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3BB14">
      <w:pPr>
        <w:pStyle w:val="2"/>
        <w:bidi w:val="0"/>
      </w:pPr>
      <w:bookmarkStart w:id="0" w:name="媒体相册-android-应用---详细设计文档"/>
      <w:r>
        <w:t>媒体相册 Android 应用 - 详细设计文档</w:t>
      </w:r>
    </w:p>
    <w:p w14:paraId="4B62E9DA">
      <w:pPr>
        <w:pStyle w:val="4"/>
      </w:pPr>
      <w:bookmarkStart w:id="1" w:name="项目概述"/>
      <w:r>
        <w:rPr>
          <w:rFonts w:hint="eastAsia"/>
          <w:lang w:val="en-US" w:eastAsia="zh-CN"/>
        </w:rPr>
        <w:t>1.</w:t>
      </w:r>
      <w:r>
        <w:t>项目概述</w:t>
      </w:r>
    </w:p>
    <w:p w14:paraId="2AFB850F">
      <w:pPr>
        <w:pStyle w:val="23"/>
        <w:ind w:firstLine="720" w:firstLineChars="0"/>
      </w:pPr>
      <w:r>
        <w:t>本项目是一个基于 Kotlin 开发的原生 Android 媒体相册应用，完全采用传统 View 体系构建 UI，不使用 Jetpack Compose。应用的核心目标是为用户提供一个简洁优雅的媒体管理工具，支持图片和视频的浏览、导入和管理功能。在 UI 设计上，项目参考了醒图等主流图片编辑应用的设计风格，注重视觉效果和用户体验的平衡。</w:t>
      </w:r>
    </w:p>
    <w:p w14:paraId="7EBC003B">
      <w:pPr>
        <w:pStyle w:val="3"/>
        <w:ind w:firstLine="720" w:firstLineChars="0"/>
      </w:pPr>
      <w:r>
        <w:t>应用采用 Material Design 设计语言，使用卡片式布局展示媒体内容。主界面通过 RecyclerView 实现网格布局的媒体库，配合 TabLayout 提供分类筛选功能。为了提升视觉吸引力，项目实现了两个自定义 View 组件，分别提供动态扫光效果和渐变裁切效果。这些自定义组件不仅满足了功能需求，也展示了 Android 原生绘图 API 的强大能力。</w:t>
      </w:r>
    </w:p>
    <w:bookmarkEnd w:id="1"/>
    <w:p w14:paraId="32BC6F73">
      <w:pPr>
        <w:pStyle w:val="4"/>
      </w:pPr>
      <w:bookmarkStart w:id="2" w:name="技术栈与依赖"/>
      <w:r>
        <w:rPr>
          <w:rFonts w:hint="eastAsia"/>
          <w:lang w:val="en-US" w:eastAsia="zh-CN"/>
        </w:rPr>
        <w:t>2.</w:t>
      </w:r>
      <w:r>
        <w:t>技术栈与依赖</w:t>
      </w:r>
    </w:p>
    <w:p w14:paraId="6205F48F">
      <w:pPr>
        <w:pStyle w:val="23"/>
        <w:ind w:firstLine="720" w:firstLineChars="0"/>
      </w:pPr>
      <w:r>
        <w:t>本项目构建在 Android SDK 34 之上，最低兼容 Android 7.0（API 24），确保了广泛的设备覆盖率。开发语言选择 Kotlin 1.9，充分利用其简洁的语法和现代化的特性。项目使用 Gradle 7.x 作为构建工具，采用 Kotlin DSL 编写构建脚本，提高了配置的类型安全性和可维护性。</w:t>
      </w:r>
    </w:p>
    <w:p w14:paraId="56887EC3">
      <w:pPr>
        <w:pStyle w:val="3"/>
        <w:ind w:firstLine="720" w:firstLineChars="0"/>
      </w:pPr>
      <w:r>
        <w:t>在第三方库的选择上，项目引入了 Glide 4.16.0 作为图片加载框架。Glide 不仅支持常规的 PNG 和 JPG 格式，还原生支持 WebP 和 GIF 动图，能够自动处理图片的解码、缓存和显示。对于视频播放功能，项目集成了 Google 官方的 Media3 ExoPlayer 1.2.0。ExoPlayer 相比传统的 MediaPlayer 提供了更灵活的扩展性和更好的性能表现，支持多种视频格式和流媒体协议。</w:t>
      </w:r>
    </w:p>
    <w:p w14:paraId="4DE3DA44">
      <w:pPr>
        <w:pStyle w:val="3"/>
        <w:ind w:firstLine="720" w:firstLineChars="0"/>
      </w:pPr>
      <w:r>
        <w:t>UI 组件方面，除了 Android SDK 自带的 RecyclerView 和 ConstraintLayout，项目还使用了 Material Components 库来实现 TabLayout 和 FloatingActionButton 等现代化 UI 元素。这些组件不仅提供了美观的默认样式，还内置了符合 Material Design 规范的交互动画。</w:t>
      </w:r>
    </w:p>
    <w:bookmarkEnd w:id="2"/>
    <w:p w14:paraId="3EFCA51D">
      <w:pPr>
        <w:pStyle w:val="4"/>
      </w:pPr>
      <w:bookmarkStart w:id="3" w:name="应用架构设计"/>
      <w:r>
        <w:rPr>
          <w:rFonts w:hint="eastAsia"/>
          <w:lang w:val="en-US" w:eastAsia="zh-CN"/>
        </w:rPr>
        <w:t>3.</w:t>
      </w:r>
      <w:r>
        <w:t>应用架构设计</w:t>
      </w:r>
    </w:p>
    <w:p w14:paraId="4967CB36">
      <w:pPr>
        <w:pStyle w:val="23"/>
        <w:ind w:firstLine="720" w:firstLineChars="0"/>
      </w:pPr>
      <w:r>
        <w:t>应用采用简化的 MVC 架构模式，其中 Activity 充当控制器角色，负责协调 UI 和数据的交互。虽然没有使用 MVVM 或 MVP 等复杂架构，但通过合理的职责划分和模块化设计，代码依然保持了良好的可读性和可维护性。</w:t>
      </w:r>
    </w:p>
    <w:p w14:paraId="2DADA0AA">
      <w:pPr>
        <w:pStyle w:val="3"/>
        <w:ind w:firstLine="720" w:firstLineChars="0"/>
      </w:pPr>
      <w:r>
        <w:t>MainActivity 作为应用的唯一主界面，承担了数据管理、用户交互处理和 UI 更新等核心职责。它持有两个独立的数据集合：sampleMediaItems 用于存储示例图片数据，galleryMediaItems 用于存储用户从相册导入的媒体。这种分离设计使得数据的来源和生命周期管理更加清晰。</w:t>
      </w:r>
    </w:p>
    <w:p w14:paraId="37954947">
      <w:pPr>
        <w:pStyle w:val="3"/>
        <w:ind w:firstLine="720" w:firstLineChars="0"/>
      </w:pPr>
      <w:r>
        <w:t>MediaDetailActivity 专门负责全屏预览功能，根据传入的媒体类型动态切换显示组件。对于图片类型，使用自定义的 GradientClipImageView 展示；对于视频类型，则使用 ExoPlayer 的 PlayerView 组件。这种按需加载的设计既节省了内存资源，也优化了用户体验。</w:t>
      </w:r>
    </w:p>
    <w:p w14:paraId="378F69C2">
      <w:pPr>
        <w:pStyle w:val="3"/>
        <w:ind w:firstLine="720" w:firstLineChars="0"/>
      </w:pPr>
      <w:r>
        <w:t>数据持久化采用 SharedPreferences 方案，虽然相比 Room 数据库功能较为简单，但对于本应用的数据量和复杂度而言完全够用。应用启动时会检查是否首次运行，首次运行时加载预设的示例数据，后续启动则从本地恢复用户的个性化内容。所有的数据修改操作（添加、删除）都会立即触发持久化保存，确保数据不会因应用异常退出而丢失。</w:t>
      </w:r>
    </w:p>
    <w:bookmarkEnd w:id="3"/>
    <w:p w14:paraId="5ACEBDC1">
      <w:pPr>
        <w:pStyle w:val="4"/>
      </w:pPr>
      <w:bookmarkStart w:id="4" w:name="自定义-view-实现详解"/>
      <w:r>
        <w:rPr>
          <w:rFonts w:hint="eastAsia"/>
          <w:lang w:val="en-US" w:eastAsia="zh-CN"/>
        </w:rPr>
        <w:t>4.</w:t>
      </w:r>
      <w:r>
        <w:t>自定义 View 实现详解</w:t>
      </w:r>
    </w:p>
    <w:p w14:paraId="7AA3B3CD">
      <w:pPr>
        <w:pStyle w:val="5"/>
      </w:pPr>
      <w:bookmarkStart w:id="5" w:name="shimmerimageview---动态扫光效果"/>
      <w:r>
        <w:rPr>
          <w:rFonts w:hint="eastAsia"/>
          <w:lang w:val="en-US" w:eastAsia="zh-CN"/>
        </w:rPr>
        <w:t xml:space="preserve">4.1 </w:t>
      </w:r>
      <w:r>
        <w:t>ShimmerImageView - 动态扫光效果</w:t>
      </w:r>
    </w:p>
    <w:p w14:paraId="7F675895">
      <w:pPr>
        <w:pStyle w:val="23"/>
        <w:ind w:firstLine="720" w:firstLineChars="0"/>
      </w:pPr>
      <w:r>
        <w:t>ShimmerImageView 是一个继承自 AppCompatImageView 的自定义组件，其核心功能是在图片上叠加一道从左上角到右下角移动的光晕效果。这个效果的实现完全基于 Android Canvas 和 LinearGradient API，不依赖任何第三方库。</w:t>
      </w:r>
    </w:p>
    <w:p w14:paraId="48A1EAE5">
      <w:pPr>
        <w:pStyle w:val="3"/>
        <w:ind w:firstLine="720" w:firstLineChars="0"/>
      </w:pPr>
      <w:r>
        <w:t>扫光效果的绘制逻辑在 onDraw 方法中实现。首先计算视图的对角线长度，这个长度决定了光晕需要移动的总距离。使用勾股定理公式 sqrt(width² + height²) 可以精确得到这个值。接下来创建一个 LinearGradient 渐变对象，渐变方向是从左上到右下的对角线方向。渐变色由五个颜色节点组成：透明、半透明白色、完全白色、半透明白色、透明。这样的配置使得光晕呈现出中心明亮、边缘渐隐的自然效果。</w:t>
      </w:r>
    </w:p>
    <w:p w14:paraId="2B85EA71">
      <w:pPr>
        <w:pStyle w:val="3"/>
        <w:ind w:firstLine="720" w:firstLineChars="0"/>
      </w:pPr>
      <w:r>
        <w:t>动画部分使用 ValueAnimator 实现，动画值从 0 递增到对角线长度的 1.3 倍，确保光晕能够完全扫过整个图片区域。动画持续时间设置为 2 秒，采用线性插值器保证匀速运动。每当动画值更新时，会调用 invalidate() 触发重绘，从而产生连续的动画效果。为了避免性能问题，组件在 onSizeChanged 回调中重新初始化动画，确保视图尺寸变化后动画依然正确。</w:t>
      </w:r>
    </w:p>
    <w:p w14:paraId="5E587924">
      <w:pPr>
        <w:pStyle w:val="3"/>
        <w:ind w:firstLine="720" w:firstLineChars="0"/>
      </w:pPr>
      <w:r>
        <w:t>一个重要的细节是 Paint 的混合模式设置。通过 setXfermode(PorterDuffXfermode(PorterDuff.Mode.SRC_ATOP))，扫光效果只会渲染在图片内容区域，不会溢出到透明背景上。这保证了视觉效果的专业性和一致性。</w:t>
      </w:r>
    </w:p>
    <w:bookmarkEnd w:id="5"/>
    <w:p w14:paraId="4D38749B">
      <w:pPr>
        <w:pStyle w:val="5"/>
      </w:pPr>
      <w:bookmarkStart w:id="6" w:name="gradientclipimageview---渐变裁切效果"/>
      <w:r>
        <w:rPr>
          <w:rFonts w:hint="eastAsia"/>
          <w:lang w:val="en-US" w:eastAsia="zh-CN"/>
        </w:rPr>
        <w:t xml:space="preserve">4.2 </w:t>
      </w:r>
      <w:r>
        <w:t>GradientClipImageView - 渐变裁切效果</w:t>
      </w:r>
    </w:p>
    <w:p w14:paraId="75022C9F">
      <w:pPr>
        <w:pStyle w:val="23"/>
        <w:ind w:firstLine="720" w:firstLineChars="0"/>
      </w:pPr>
      <w:r>
        <w:t>GradientClipImageView 展示了 BitmapShader 的高级应用。这个组件不是简单地显示图片，而是对图片应用了两层渐变处理：底层使用 BitmapShader 绘制图片本身，上层叠加一个从上到下的渐变蒙版。</w:t>
      </w:r>
    </w:p>
    <w:p w14:paraId="04D05D8D">
      <w:pPr>
        <w:pStyle w:val="3"/>
        <w:ind w:firstLine="720" w:firstLineChars="0"/>
      </w:pPr>
      <w:r>
        <w:t>BitmapShader 的优势在于它能够将位图作为画笔的填充图案。在 onDraw 方法中，首先将 Drawable 转换为 Bitmap，然后基于这个 Bitmap 创建 BitmapShader。为了适配视图尺寸，需要计算适当的缩放比例。代码使用 max(width/bitmapWidth, height/bitmapHeight) 确保图片能够完全覆盖视图区域，这相当于 ImageView 的 CENTER_CROP 缩放模式。</w:t>
      </w:r>
    </w:p>
    <w:p w14:paraId="758A20BC">
      <w:pPr>
        <w:pStyle w:val="3"/>
        <w:ind w:firstLine="720" w:firstLineChars="0"/>
      </w:pPr>
      <w:r>
        <w:t>渐变蒙版使用另一个 LinearGradient 实现，颜色从顶部的完全透明渐变到底部的半透明黑色。这种设计借鉴了现代图片应用的常见做法，既不遮挡图片主体内容，又能在底部区域为文字标题提供足够的对比度。两个 Paint 对象分别绘制图片和蒙版，通过 Canvas.drawRoundRect 方法为最终效果添加圆角，提升视觉精致度。</w:t>
      </w:r>
    </w:p>
    <w:p w14:paraId="4FE7468E">
      <w:pPr>
        <w:pStyle w:val="3"/>
        <w:ind w:firstLine="720" w:firstLineChars="0"/>
      </w:pPr>
      <w:r>
        <w:t>组件还实现了图片更新时的状态重置机制。当调用 setImageBitmap 或 setImageDrawable 时，会将 bitmapShader 置为 null 并触发重绘，确保新图片能够正确渲染。</w:t>
      </w:r>
    </w:p>
    <w:bookmarkEnd w:id="4"/>
    <w:bookmarkEnd w:id="6"/>
    <w:p w14:paraId="656D1AB5">
      <w:pPr>
        <w:pStyle w:val="4"/>
        <w:bidi w:val="0"/>
      </w:pPr>
      <w:bookmarkStart w:id="7" w:name="媒体管理功能实现"/>
      <w:r>
        <w:rPr>
          <w:rFonts w:hint="eastAsia"/>
          <w:lang w:val="en-US" w:eastAsia="zh-CN"/>
        </w:rPr>
        <w:t>4.3</w:t>
      </w:r>
      <w:r>
        <w:t>媒体管理功能实现</w:t>
      </w:r>
    </w:p>
    <w:p w14:paraId="52844E50">
      <w:pPr>
        <w:pStyle w:val="5"/>
      </w:pPr>
      <w:bookmarkStart w:id="8" w:name="权限管理与兼容性处理"/>
      <w:r>
        <w:rPr>
          <w:rFonts w:hint="eastAsia"/>
          <w:lang w:val="en-US" w:eastAsia="zh-CN"/>
        </w:rPr>
        <w:t>4.3.1</w:t>
      </w:r>
      <w:r>
        <w:t>权限管理与兼容性处理</w:t>
      </w:r>
    </w:p>
    <w:p w14:paraId="2E01A857">
      <w:pPr>
        <w:pStyle w:val="23"/>
      </w:pPr>
      <w:r>
        <w:t>Android 系统在不同版本上对存储权限的要求差异很大，本应用针对这一问题实现了完善的兼容方案。对于 Android 13（API 33）及以上版本，使用细粒度的 READ_MEDIA_IMAGES 和 READ_MEDIA_VIDEO 权限，这些权限更加安全且符合现代隐私保护理念。对于 Android 12 及更早版本，则使用传统的 READ_EXTERNAL_STORAGE 权限。</w:t>
      </w:r>
    </w:p>
    <w:p w14:paraId="179E8B7A">
      <w:pPr>
        <w:pStyle w:val="3"/>
      </w:pPr>
      <w:r>
        <w:t>权限请求流程采用 ActivityResultContracts API，这是 Google 推荐的现代化方案，取代了已废弃的 requestPermissions 方法。用户点击添加媒体按钮时，应用首先检查当前权限状态，如果权限已授予则直接打开选择器，否则弹出系统权限请求对话框。整个流程通过 registerForActivityResult 机制实现，代码简洁且易于维护。</w:t>
      </w:r>
    </w:p>
    <w:bookmarkEnd w:id="8"/>
    <w:p w14:paraId="0ADADF77">
      <w:pPr>
        <w:pStyle w:val="5"/>
      </w:pPr>
      <w:bookmarkStart w:id="9" w:name="媒体选择器实现"/>
      <w:r>
        <w:rPr>
          <w:rFonts w:hint="eastAsia"/>
          <w:lang w:val="en-US" w:eastAsia="zh-CN"/>
        </w:rPr>
        <w:t>4.3.2</w:t>
      </w:r>
      <w:r>
        <w:t>媒体选择器实现</w:t>
      </w:r>
    </w:p>
    <w:p w14:paraId="58F04425">
      <w:pPr>
        <w:pStyle w:val="23"/>
      </w:pPr>
      <w:r>
        <w:t>媒体选择功能同样采用了版本适配策略。在 Android 13 及以上设备上，使用 Google 提供的 Photo Picker API。这个 API 的优势在于它提供了系统级的统一界面，用户无需授予应用存储权限就能安全地选择照片和视频。Photo Picker 还支持多选、搜索等高级功能，用户体验优于传统文件选择器。</w:t>
      </w:r>
    </w:p>
    <w:p w14:paraId="56AAFDEF">
      <w:pPr>
        <w:pStyle w:val="3"/>
      </w:pPr>
      <w:r>
        <w:t>对于较老的 Android 版本，应用回退到使用 ACTION_GET_CONTENT Intent 方式。通过设置 MIME 类型为 “image/</w:t>
      </w:r>
      <w:r>
        <w:rPr>
          <w:i/>
          <w:iCs/>
        </w:rPr>
        <w:t>,video/</w:t>
      </w:r>
      <w:r>
        <w:t>”，用户可以从系统图库或文件管理器中选择媒体文件。虽然这种方式需要存储权限，但兼容性更好，能够在几乎所有 Android 设备上正常工作。</w:t>
      </w:r>
    </w:p>
    <w:p w14:paraId="3FBC652A">
      <w:pPr>
        <w:pStyle w:val="3"/>
      </w:pPr>
      <w:r>
        <w:t>选中媒体后，应用会尝试获取 URI 的持久访问权限。这通过 takePersistableUriPermission 方法实现，允许应用在后续启动时继续访问用户选择的文件，而不需要重新请求权限。需要注意的是，Photo Picker 返回的某些 URI 不支持持久权限，因此代码使用 try-catch 块优雅地处理这种情况。</w:t>
      </w:r>
    </w:p>
    <w:bookmarkEnd w:id="9"/>
    <w:p w14:paraId="1E4CAB2A">
      <w:pPr>
        <w:pStyle w:val="5"/>
      </w:pPr>
      <w:bookmarkStart w:id="10" w:name="mime-类型识别与分类"/>
      <w:r>
        <w:rPr>
          <w:rFonts w:hint="eastAsia"/>
          <w:lang w:val="en-US" w:eastAsia="zh-CN"/>
        </w:rPr>
        <w:t xml:space="preserve">4.3.3 </w:t>
      </w:r>
      <w:r>
        <w:t>MIME 类型识别与分类</w:t>
      </w:r>
    </w:p>
    <w:p w14:paraId="76B27127">
      <w:pPr>
        <w:pStyle w:val="23"/>
      </w:pPr>
      <w:r>
        <w:t>应用通过 ContentResolver.getType() 方法获取媒体文件的 MIME 类型，然后基于类型字符串进行分类。MIME 类型是一个标准化的字符串，格式为 “类型/子类型”，例如 “image/jpeg” 或 “video/mp4”。通过检查字符串的前缀，代码能够准确区分图片和视频。</w:t>
      </w:r>
    </w:p>
    <w:p w14:paraId="0799FD71">
      <w:pPr>
        <w:pStyle w:val="3"/>
      </w:pPr>
      <w:r>
        <w:t>对于图片类型，应用进一步细分为普通图片（IMAGE）、WebP 格式（WEBP）和 GIF 动图（GIF）。这种细分不仅有助于在 UI 上显示不同的标识符，也为后续可能的特殊处理（比如 GIF 的播放控制）预留了扩展空间。ContentResolver 还用于获取文件的显示名称，这个名称会作为媒体项的标题显示在界面上。</w:t>
      </w:r>
    </w:p>
    <w:bookmarkEnd w:id="7"/>
    <w:bookmarkEnd w:id="10"/>
    <w:p w14:paraId="6099292E">
      <w:pPr>
        <w:pStyle w:val="4"/>
        <w:numPr>
          <w:ilvl w:val="0"/>
          <w:numId w:val="1"/>
        </w:numPr>
      </w:pPr>
      <w:bookmarkStart w:id="11" w:name="recyclerview-与适配器设计"/>
      <w:r>
        <w:t>RecyclerView 与适配器设计</w:t>
      </w:r>
    </w:p>
    <w:p w14:paraId="5FC8134A">
      <w:pPr>
        <w:pStyle w:val="23"/>
        <w:ind w:firstLine="720" w:firstLineChars="0"/>
      </w:pPr>
      <w:r>
        <w:t>MediaAdapter 是连接数据层和视图层的关键组件。它继承自 RecyclerView.Adapter，负责将 MediaItem 数据对象转换为可视化的卡片视图。适配器采用 ViewHolder 模式，每个 MediaViewHolder 持有一个卡片视图的引用，包括 ShimmerImageView、标题 TextView 和类型指示器 TextView。</w:t>
      </w:r>
    </w:p>
    <w:p w14:paraId="1B38C79B">
      <w:pPr>
        <w:pStyle w:val="3"/>
        <w:ind w:firstLine="720" w:firstLineChars="0"/>
      </w:pPr>
      <w:r>
        <w:t>数据绑定逻辑在 bind 方法中实现。该方法接收一个 MediaItem 对象，根据其属性设置各个子视图的内容。类型指示器通过 when 表达式映射 MediaType 枚举到中文字符串。图片加载使用 Glide 库，一行代码就能处理从资源 ID 或 URI 加载、缩放裁剪、淡入动画等复杂操作。关键是 load(source) 方法接受多种类型的参数，适配器利用 Kotlin 的 Elvis 操作符优雅地处理两种数据源：item.uri ?: item.resourceId。</w:t>
      </w:r>
    </w:p>
    <w:p w14:paraId="61CEA5AB">
      <w:pPr>
        <w:pStyle w:val="3"/>
        <w:ind w:firstLine="720" w:firstLineChars="0"/>
      </w:pPr>
      <w:r>
        <w:t>适配器还实现了长按删除功能。ViewHolder 的 itemView 设置了 OnLongClickListener，长按时会调用传入的回调函数，将待删除的 MediaItem 和其位置传递给 Activity。这种设计将删除逻辑的实现留给了上层，保持了适配器的职责单一性。扫光动画通过 imageView.setShimmerEnabled(true) 在每个卡片绑定时启用，确保所有媒体项都展现出一致的动态效果。</w:t>
      </w:r>
    </w:p>
    <w:bookmarkEnd w:id="11"/>
    <w:p w14:paraId="06C83CD9">
      <w:pPr>
        <w:pStyle w:val="4"/>
        <w:numPr>
          <w:ilvl w:val="0"/>
          <w:numId w:val="1"/>
        </w:numPr>
        <w:ind w:left="0" w:leftChars="0" w:firstLine="0" w:firstLineChars="0"/>
      </w:pPr>
      <w:bookmarkStart w:id="12" w:name="tab-切换与过滤机制"/>
      <w:r>
        <w:t>Tab 切换与过滤机制</w:t>
      </w:r>
    </w:p>
    <w:p w14:paraId="5A7E4F2C">
      <w:pPr>
        <w:pStyle w:val="23"/>
        <w:ind w:firstLine="720" w:firstLineChars="0"/>
      </w:pPr>
      <w:r>
        <w:t>应用主界面的 TabLayout 提供了三个标签页：全部、图片、视频。这个功能的实现基于一个简单但有效的过滤器模式。MainActivity 维护一个 currentFilter 变量，存储当前选中的过滤类型。当用户点击不同的标签时，OnTabSelectedListener 会捕获事件，更新 currentFilter 的值，然后重新加载并过滤数据。</w:t>
      </w:r>
    </w:p>
    <w:p w14:paraId="2F754AE9">
      <w:pPr>
        <w:pStyle w:val="3"/>
        <w:ind w:firstLine="720" w:firstLineChars="0"/>
      </w:pPr>
      <w:r>
        <w:t>过滤逻辑封装在 filterMediaItems 方法中。该方法接收完整的媒体列表，根据 currentFilter 的值返回过滤后的子集。对于”全部”选项，直接返回原列表。对于”图片”选项，使用 Kotlin 的 filter 扩展函数，只保留 type 为 IMAGE、WEBP 或 GIF 的项。对于”视频”选项，只保留 type 为 VIDEO 的项。这种函数式编程风格的代码简洁且易于理解。</w:t>
      </w:r>
    </w:p>
    <w:p w14:paraId="52227F92">
      <w:pPr>
        <w:pStyle w:val="3"/>
        <w:ind w:firstLine="720" w:firstLineChars="0"/>
      </w:pPr>
      <w:r>
        <w:t>每次过滤操作后，会调用 mediaAdapter.updateData(filteredItems) 更新界面。RecyclerView 的 notifyDataSetChanged 方法会触发视图的重新绑定，用户看到的就是过滤后的媒体列表。由于过滤是在内存中进行的，整个过程非常快速，用户几乎感受不到延迟。</w:t>
      </w:r>
    </w:p>
    <w:bookmarkEnd w:id="12"/>
    <w:p w14:paraId="04653771">
      <w:pPr>
        <w:pStyle w:val="4"/>
      </w:pPr>
      <w:bookmarkStart w:id="13" w:name="数据持久化方案"/>
      <w:r>
        <w:rPr>
          <w:rFonts w:hint="eastAsia"/>
          <w:lang w:val="en-US" w:eastAsia="zh-CN"/>
        </w:rPr>
        <w:t>7.</w:t>
      </w:r>
      <w:r>
        <w:t>数据持久化方案</w:t>
      </w:r>
    </w:p>
    <w:p w14:paraId="58C576A1">
      <w:pPr>
        <w:pStyle w:val="23"/>
        <w:ind w:firstLine="720" w:firstLineChars="0"/>
      </w:pPr>
      <w:r>
        <w:t>应用使用 SharedPreferences 存储用户数据，这是 Android 提供的轻量级键值对存储机制。虽然不如 SQLite 或 Room 强大，但对于本应用的数据规模而言已经足够。数据以 JSON 格式序列化后保存为字符串，既方便人工调试，也保证了跨平台兼容性。</w:t>
      </w:r>
    </w:p>
    <w:p w14:paraId="2C80C106">
      <w:pPr>
        <w:pStyle w:val="3"/>
        <w:ind w:firstLine="720" w:firstLineChars="0"/>
      </w:pPr>
      <w:r>
        <w:t>首次启动检测通过一个名为 KEY_FIRST_LAUNCH 的布尔值实现。应用启动时读取这个值，如果为 true（默认值），说明是首次运行，此时加载预设的示例数据并将标志位设为 false。这确保了用户第一次打开应用就能看到有内容的界面，而不是空白页面。后续启动时，直接从 SharedPreferences 恢复上次保存的数据。</w:t>
      </w:r>
    </w:p>
    <w:p w14:paraId="5097B13E">
      <w:pPr>
        <w:pStyle w:val="3"/>
        <w:ind w:firstLine="720" w:firstLineChars="0"/>
      </w:pPr>
      <w:r>
        <w:t>保存操作分为三部分：示例项、相册项和 ID 计数器。示例项只保存 ID 列表，因为这些项的资源 ID 是固定的，可以根据 ID 在代码中重建。相册项则需要完整保存，包括 ID、类型、URI 字符串、标题和描述。GalleryMediaItem 类实现了 toJson 和 fromJson 方法，负责对象与 JSONObject 的互相转换。ID 计数器的保存确保了即使应用重启，新添加的媒体也不会与已有项产生 ID 冲突。</w:t>
      </w:r>
    </w:p>
    <w:p w14:paraId="77A6F36A">
      <w:pPr>
        <w:pStyle w:val="3"/>
        <w:ind w:firstLine="720" w:firstLineChars="0"/>
      </w:pPr>
      <w:r>
        <w:t>每次用户执行添加或删除操作时，saveData 方法会被立即调用。SharedPreferences 的 apply 方法是异步的，不会阻塞主线程，同时能保证数据最终一致性。这种设计在性能和数据安全之间取得了良好平衡。</w:t>
      </w:r>
    </w:p>
    <w:bookmarkEnd w:id="13"/>
    <w:p w14:paraId="1B3C776D">
      <w:pPr>
        <w:pStyle w:val="4"/>
      </w:pPr>
      <w:bookmarkStart w:id="14" w:name="详情页面实现"/>
      <w:r>
        <w:rPr>
          <w:rFonts w:hint="eastAsia"/>
          <w:lang w:val="en-US" w:eastAsia="zh-CN"/>
        </w:rPr>
        <w:t>8.</w:t>
      </w:r>
      <w:r>
        <w:t>详情页面实现</w:t>
      </w:r>
    </w:p>
    <w:p w14:paraId="4C18368E">
      <w:pPr>
        <w:pStyle w:val="23"/>
        <w:ind w:firstLine="720" w:firstLineChars="0"/>
      </w:pPr>
      <w:r>
        <w:t>MediaDetailActivity 提供了媒体的全屏预览功能，支持图片和视频两种模式。Activity 的布局使用 ConstraintLayout 作为根容器，包含三个主要组件：GradientClipImageView 用于显示图片，PlayerView 用于播放视频，以及一个底部信息面板显示标题和描述。</w:t>
      </w:r>
    </w:p>
    <w:p w14:paraId="777DDE30">
      <w:pPr>
        <w:pStyle w:val="3"/>
        <w:ind w:firstLine="720" w:firstLineChars="0"/>
      </w:pPr>
      <w:r>
        <w:t>页面初始化时，从 Intent 中提取传递的数据，包括媒体类型、资源 ID、标题、描述和可选的 URI 字符串。根据媒体类型，选择性地显示或隐藏对应的视图组件。对于图片类型，使用 Glide 将图片加载到 GradientClipImageView 中，自动应用渐变裁切效果。对于视频类型，创建 ExoPlayer 实例并配置播放参数。</w:t>
      </w:r>
    </w:p>
    <w:p w14:paraId="64CB2093">
      <w:pPr>
        <w:pStyle w:val="3"/>
        <w:ind w:firstLine="720" w:firstLineChars="0"/>
      </w:pPr>
      <w:bookmarkStart w:id="17" w:name="_GoBack"/>
      <w:bookmarkEnd w:id="17"/>
      <w:r>
        <w:t>ExoPlayer 的初始化过程包括几个关键步骤。首先通过 Builder 模式创建播放器实例，然后将其绑定到 PlayerView 上。根据数据来源（资源 ID 或 URI）构建 MediaItem 对象，这里使用了 Kotlin 的 when 表达式进行类型判断。资源文件需要转换为 “android.resource://包名/资源ID” 格式的 URI。设置 playWhenReady 为 true 使视频自动播放，repeatMode 设为 REPEAT_MODE_ALL 实现循环播放。</w:t>
      </w:r>
    </w:p>
    <w:p w14:paraId="4313FD66">
      <w:pPr>
        <w:pStyle w:val="3"/>
        <w:ind w:firstLine="720" w:firstLineChars="0"/>
      </w:pPr>
      <w:r>
        <w:t>内存管理方面，Activity 重写了 onStop 和 onDestroy 方法，在适当的生命周期阶段释放 ExoPlayer 资源。这很重要，因为媒体播放器占用的系统资源较多，如果不及时释放会导致内存泄漏。</w:t>
      </w:r>
    </w:p>
    <w:bookmarkEnd w:id="14"/>
    <w:p w14:paraId="16D06883">
      <w:pPr>
        <w:pStyle w:val="4"/>
      </w:pPr>
      <w:bookmarkStart w:id="15" w:name="ui-设计与主题配置"/>
      <w:r>
        <w:rPr>
          <w:rFonts w:hint="eastAsia"/>
          <w:lang w:val="en-US" w:eastAsia="zh-CN"/>
        </w:rPr>
        <w:t>9.</w:t>
      </w:r>
      <w:r>
        <w:t>UI 设计与主题配置</w:t>
      </w:r>
    </w:p>
    <w:p w14:paraId="5D5AAFC5">
      <w:pPr>
        <w:pStyle w:val="23"/>
        <w:ind w:firstLine="720" w:firstLineChars="0"/>
      </w:pPr>
      <w:r>
        <w:t>应用的视觉风格遵循 Material Design 规范，使用浅色主题为主。状态栏颜色设置为白色，配合 windowLightStatusBar 属性使状态栏图标显示为深色，确保在白色背景上有足够的对比度。这种设计在现代 Android 应用中很常见，既美观又实用。</w:t>
      </w:r>
    </w:p>
    <w:p w14:paraId="29ABE6C9">
      <w:pPr>
        <w:pStyle w:val="3"/>
        <w:ind w:firstLine="720" w:firstLineChars="0"/>
      </w:pPr>
      <w:r>
        <w:t>主色调选择蓝色（#2196F3），这是一个活泼但不刺眼的颜色，适合工具类应用。强调色使用粉色（#FF4081），在浮动按钮等需要引起注意的元素上使用。背景色采用浅灰色（#F5F5F5），与纯白的卡片形成微妙对比，增加界面层次感。</w:t>
      </w:r>
    </w:p>
    <w:p w14:paraId="2741C5B6">
      <w:pPr>
        <w:pStyle w:val="3"/>
        <w:ind w:firstLine="720" w:firstLineChars="0"/>
      </w:pPr>
      <w:r>
        <w:t>TabLayout 的样式通过 XML 属性配置，指示器颜色与主色调一致，选中标签文字也使用主色调，未选中标签使用次要文本颜色（#99000000）。这种设计使当前选中状态一目了然。卡片视图使用 MaterialCardView 实现，圆角半径设置为 12dp，投影高度 4dp，创造出浮在背景之上的视觉效果。</w:t>
      </w:r>
    </w:p>
    <w:p w14:paraId="54F5C687">
      <w:pPr>
        <w:pStyle w:val="3"/>
        <w:ind w:firstLine="720" w:firstLineChars="0"/>
      </w:pPr>
      <w:r>
        <w:t>FloatingActionButton 固定在屏幕右下角，使用 24dp 的边距与边缘保持距离。按钮的图标是一个加号，直观地表达”添加”的语义。为了避免按钮遮挡最后一行的内容，RecyclerView 设置了 88dp 的底部内边距，同时启用 clipToPadding=“false” 允许内容滚动到内边距区域，实现优雅的滚动体验。</w:t>
      </w:r>
    </w:p>
    <w:bookmarkEnd w:id="15"/>
    <w:p w14:paraId="0162D685">
      <w:pPr>
        <w:pStyle w:val="4"/>
      </w:pPr>
      <w:bookmarkStart w:id="16" w:name="总结与展望"/>
      <w:r>
        <w:rPr>
          <w:rFonts w:hint="eastAsia"/>
          <w:lang w:val="en-US" w:eastAsia="zh-CN"/>
        </w:rPr>
        <w:t>10.</w:t>
      </w:r>
      <w:r>
        <w:t>总结与展望</w:t>
      </w:r>
    </w:p>
    <w:p w14:paraId="013A518E">
      <w:pPr>
        <w:pStyle w:val="23"/>
        <w:ind w:firstLine="720" w:firstLineChars="0"/>
      </w:pPr>
      <w:r>
        <w:t>本项目成功实现了一个功能完整的媒体相册应用，涵盖了 Android 开发的多个重要领域：自定义 View 绘制、RecyclerView 列表展示、权限管理、文件选择、数据持久化、多媒体播放等。代码质量方面，通过合理的架构设计和职责分离，保持了较好的可维护性。</w:t>
      </w:r>
    </w:p>
    <w:p w14:paraId="1B381D6E">
      <w:pPr>
        <w:pStyle w:val="3"/>
        <w:ind w:firstLine="720" w:firstLineChars="0"/>
      </w:pPr>
      <w:r>
        <w:t>在性能优化上，应用采用了多项最佳实践。Glide 的三级缓存机制大幅减少了网络和磁盘 I/O。RecyclerView 的 ViewHolder 复用避免了频繁的视图创建。异步的 SharedPreferences 写入不会阻塞主线程。ExoPlayer 的及时释放防止了内存泄漏。这些细节的处理使应用能够流畅运行。</w:t>
      </w:r>
    </w:p>
    <w:p w14:paraId="75919C69">
      <w:pPr>
        <w:pStyle w:val="3"/>
        <w:ind w:firstLine="720" w:firstLineChars="0"/>
      </w:pPr>
      <w:r>
        <w:t>未来的改进方向可以考虑以下几个方面。首先是引入 ViewModel 和 LiveData，实现更规范的 MVVM 架构，提高代码的可测试性。其次可以添加图片编辑功能，利用 Android 的 Canvas API 实现滤镜、裁剪、文字添加等特性。再次是支持云端同步，让用户的媒体数据能够在多设备间共享。最后，可以考虑使用 Kotlin Coroutines 替代回调，使异步代码更加简洁优雅。</w:t>
      </w:r>
    </w:p>
    <w:p w14:paraId="3F25FD51">
      <w:pPr>
        <w:pStyle w:val="3"/>
        <w:ind w:firstLine="720" w:firstLineChars="0"/>
      </w:pPr>
      <w:r>
        <w:t>从技术学习的角度，这个项目充分展示了 Android 原生 View 体系的强大能力。即使不使用 Jetpack Compose 这样的现代化框架，通过对传统 API 的深入理解和灵活运用，同样能够构建出美观且功能丰富的应用。自定义 View 的实现过程尤其具有教育意义，它要求开发者深入理解 Canvas 绘图、Paint 配置、动画系统等底层机制，这些知识是任何高级 UI 框架的基础。</w:t>
      </w:r>
    </w:p>
    <w:bookmarkEnd w:id="0"/>
    <w:bookmarkEnd w:id="16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3A834D"/>
    <w:multiLevelType w:val="singleLevel"/>
    <w:tmpl w:val="053A834D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6B22064"/>
    <w:rsid w:val="079A2E7C"/>
    <w:rsid w:val="08514A4D"/>
    <w:rsid w:val="0B52745A"/>
    <w:rsid w:val="0D5F5E5E"/>
    <w:rsid w:val="0F476BAA"/>
    <w:rsid w:val="0FBF4992"/>
    <w:rsid w:val="15671D54"/>
    <w:rsid w:val="185D743E"/>
    <w:rsid w:val="20CE2C87"/>
    <w:rsid w:val="26451C3D"/>
    <w:rsid w:val="2EED10C4"/>
    <w:rsid w:val="32B83797"/>
    <w:rsid w:val="36EC1C61"/>
    <w:rsid w:val="39BE292C"/>
    <w:rsid w:val="432F53AF"/>
    <w:rsid w:val="466E2692"/>
    <w:rsid w:val="46DC75FC"/>
    <w:rsid w:val="4B49547C"/>
    <w:rsid w:val="4F867833"/>
    <w:rsid w:val="51C75B80"/>
    <w:rsid w:val="598C5A03"/>
    <w:rsid w:val="672229B1"/>
    <w:rsid w:val="733C707A"/>
    <w:rsid w:val="78B10039"/>
    <w:rsid w:val="79B560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eastAsia="宋体" w:asciiTheme="majorAscii" w:hAnsiTheme="majorAscii" w:cstheme="majorBidi"/>
      <w:b/>
      <w:bCs/>
      <w:color w:val="000000" w:themeColor="tex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Ascii" w:hAnsiTheme="majorAscii" w:eastAsiaTheme="majorEastAsia" w:cstheme="majorBidi"/>
      <w:b/>
      <w:bCs/>
      <w:color w:val="000000" w:themeColor="tex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eastAsia="宋体" w:asciiTheme="majorAscii" w:hAnsiTheme="majorAscii" w:cstheme="majorBidi"/>
      <w:b/>
      <w:bCs/>
      <w:color w:val="000000" w:themeColor="tex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  <w:rPr>
      <w:rFonts w:eastAsia="宋体" w:asciiTheme="minorAscii" w:hAnsiTheme="minorAscii"/>
    </w:r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  <w:rPr>
      <w:rFonts w:eastAsia="宋体" w:asciiTheme="minorAscii" w:hAnsiTheme="minorAscii"/>
    </w:rPr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2"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1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21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b/>
      <w:color w:val="007020"/>
    </w:rPr>
  </w:style>
  <w:style w:type="character" w:customStyle="1" w:styleId="42">
    <w:name w:val="DataTypeTok"/>
    <w:basedOn w:val="37"/>
    <w:uiPriority w:val="0"/>
    <w:rPr>
      <w:color w:val="902000"/>
    </w:rPr>
  </w:style>
  <w:style w:type="character" w:customStyle="1" w:styleId="43">
    <w:name w:val="DecValTok"/>
    <w:basedOn w:val="37"/>
    <w:uiPriority w:val="0"/>
    <w:rPr>
      <w:color w:val="40A070"/>
    </w:rPr>
  </w:style>
  <w:style w:type="character" w:customStyle="1" w:styleId="44">
    <w:name w:val="BaseNTok"/>
    <w:basedOn w:val="37"/>
    <w:uiPriority w:val="0"/>
    <w:rPr>
      <w:color w:val="40A070"/>
    </w:rPr>
  </w:style>
  <w:style w:type="character" w:customStyle="1" w:styleId="45">
    <w:name w:val="FloatTok"/>
    <w:basedOn w:val="37"/>
    <w:uiPriority w:val="0"/>
    <w:rPr>
      <w:color w:val="40A070"/>
    </w:rPr>
  </w:style>
  <w:style w:type="character" w:customStyle="1" w:styleId="46">
    <w:name w:val="ConstantTok"/>
    <w:basedOn w:val="37"/>
    <w:uiPriority w:val="0"/>
    <w:rPr>
      <w:color w:val="880000"/>
    </w:rPr>
  </w:style>
  <w:style w:type="character" w:customStyle="1" w:styleId="47">
    <w:name w:val="CharTok"/>
    <w:basedOn w:val="37"/>
    <w:uiPriority w:val="0"/>
    <w:rPr>
      <w:color w:val="4070A0"/>
    </w:rPr>
  </w:style>
  <w:style w:type="character" w:customStyle="1" w:styleId="48">
    <w:name w:val="SpecialCharTok"/>
    <w:basedOn w:val="37"/>
    <w:uiPriority w:val="0"/>
    <w:rPr>
      <w:color w:val="4070A0"/>
    </w:rPr>
  </w:style>
  <w:style w:type="character" w:customStyle="1" w:styleId="49">
    <w:name w:val="StringTok"/>
    <w:basedOn w:val="37"/>
    <w:uiPriority w:val="0"/>
    <w:rPr>
      <w:color w:val="4070A0"/>
    </w:rPr>
  </w:style>
  <w:style w:type="character" w:customStyle="1" w:styleId="50">
    <w:name w:val="VerbatimStringTok"/>
    <w:basedOn w:val="37"/>
    <w:uiPriority w:val="0"/>
    <w:rPr>
      <w:color w:val="4070A0"/>
    </w:rPr>
  </w:style>
  <w:style w:type="character" w:customStyle="1" w:styleId="51">
    <w:name w:val="SpecialStringTok"/>
    <w:basedOn w:val="37"/>
    <w:uiPriority w:val="0"/>
    <w:rPr>
      <w:color w:val="BB6688"/>
    </w:rPr>
  </w:style>
  <w:style w:type="character" w:customStyle="1" w:styleId="52">
    <w:name w:val="ImportTok"/>
    <w:basedOn w:val="37"/>
    <w:uiPriority w:val="0"/>
    <w:rPr>
      <w:b/>
      <w:color w:val="008000"/>
    </w:rPr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uiPriority w:val="0"/>
    <w:rPr>
      <w:i/>
      <w:color w:val="BA2121"/>
    </w:rPr>
  </w:style>
  <w:style w:type="character" w:customStyle="1" w:styleId="55">
    <w:name w:val="AnnotationTok"/>
    <w:basedOn w:val="37"/>
    <w:uiPriority w:val="0"/>
    <w:rPr>
      <w:b/>
      <w:i/>
      <w:color w:val="60A0B0"/>
    </w:rPr>
  </w:style>
  <w:style w:type="character" w:customStyle="1" w:styleId="56">
    <w:name w:val="CommentVarTok"/>
    <w:basedOn w:val="37"/>
    <w:uiPriority w:val="0"/>
    <w:rPr>
      <w:b/>
      <w:i/>
      <w:color w:val="60A0B0"/>
    </w:rPr>
  </w:style>
  <w:style w:type="character" w:customStyle="1" w:styleId="57">
    <w:name w:val="OtherTok"/>
    <w:basedOn w:val="37"/>
    <w:uiPriority w:val="0"/>
    <w:rPr>
      <w:color w:val="007020"/>
    </w:rPr>
  </w:style>
  <w:style w:type="character" w:customStyle="1" w:styleId="58">
    <w:name w:val="FunctionTok"/>
    <w:basedOn w:val="37"/>
    <w:uiPriority w:val="0"/>
    <w:rPr>
      <w:color w:val="06287E"/>
    </w:rPr>
  </w:style>
  <w:style w:type="character" w:customStyle="1" w:styleId="59">
    <w:name w:val="VariableTok"/>
    <w:basedOn w:val="37"/>
    <w:uiPriority w:val="0"/>
    <w:rPr>
      <w:color w:val="19177C"/>
    </w:rPr>
  </w:style>
  <w:style w:type="character" w:customStyle="1" w:styleId="60">
    <w:name w:val="ControlFlowTok"/>
    <w:basedOn w:val="37"/>
    <w:uiPriority w:val="0"/>
    <w:rPr>
      <w:b/>
      <w:color w:val="007020"/>
    </w:rPr>
  </w:style>
  <w:style w:type="character" w:customStyle="1" w:styleId="61">
    <w:name w:val="OperatorTok"/>
    <w:basedOn w:val="37"/>
    <w:uiPriority w:val="0"/>
    <w:rPr>
      <w:color w:val="666666"/>
    </w:rPr>
  </w:style>
  <w:style w:type="character" w:customStyle="1" w:styleId="62">
    <w:name w:val="BuiltInTok"/>
    <w:basedOn w:val="37"/>
    <w:uiPriority w:val="0"/>
    <w:rPr>
      <w:color w:val="008000"/>
    </w:rPr>
  </w:style>
  <w:style w:type="character" w:customStyle="1" w:styleId="63">
    <w:name w:val="ExtensionTok"/>
    <w:basedOn w:val="37"/>
    <w:uiPriority w:val="0"/>
  </w:style>
  <w:style w:type="character" w:customStyle="1" w:styleId="64">
    <w:name w:val="PreprocessorTok"/>
    <w:basedOn w:val="37"/>
    <w:uiPriority w:val="0"/>
    <w:rPr>
      <w:color w:val="BC7A00"/>
    </w:rPr>
  </w:style>
  <w:style w:type="character" w:customStyle="1" w:styleId="65">
    <w:name w:val="AttributeTok"/>
    <w:basedOn w:val="37"/>
    <w:uiPriority w:val="0"/>
    <w:rPr>
      <w:color w:val="7D9029"/>
    </w:rPr>
  </w:style>
  <w:style w:type="character" w:customStyle="1" w:styleId="66">
    <w:name w:val="RegionMarkerTok"/>
    <w:basedOn w:val="37"/>
    <w:uiPriority w:val="0"/>
  </w:style>
  <w:style w:type="character" w:customStyle="1" w:styleId="67">
    <w:name w:val="InformationTok"/>
    <w:basedOn w:val="37"/>
    <w:uiPriority w:val="0"/>
    <w:rPr>
      <w:b/>
      <w:i/>
      <w:color w:val="60A0B0"/>
    </w:rPr>
  </w:style>
  <w:style w:type="character" w:customStyle="1" w:styleId="68">
    <w:name w:val="WarningTok"/>
    <w:basedOn w:val="37"/>
    <w:uiPriority w:val="0"/>
    <w:rPr>
      <w:b/>
      <w:i/>
      <w:color w:val="60A0B0"/>
    </w:rPr>
  </w:style>
  <w:style w:type="character" w:customStyle="1" w:styleId="69">
    <w:name w:val="AlertTok"/>
    <w:basedOn w:val="37"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5029</Words>
  <Characters>7396</Characters>
  <Lines>12</Lines>
  <Paragraphs>8</Paragraphs>
  <TotalTime>7</TotalTime>
  <ScaleCrop>false</ScaleCrop>
  <LinksUpToDate>false</LinksUpToDate>
  <CharactersWithSpaces>7879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2025-11-24T15:32:00Z</dcterms:created>
  <dc:creator>宸</dc:creator>
  <cp:lastModifiedBy>宸</cp:lastModifiedBy>
  <dcterms:modified xsi:type="dcterms:W3CDTF">2025-11-24T15:37:55Z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eyJoZGlkIjoiN2RmZmY5ZDgxMDIzNTRiM2Q0YWJiZTRkYTQyMjRhNmMiLCJ1c2VySWQiOiIzOTE0ODg5NjUifQ==</vt:lpwstr>
  </property>
  <property fmtid="{D5CDD505-2E9C-101B-9397-08002B2CF9AE}" pid="3" name="KSOProductBuildVer">
    <vt:lpwstr>2052-12.1.0.23539</vt:lpwstr>
  </property>
  <property fmtid="{D5CDD505-2E9C-101B-9397-08002B2CF9AE}" pid="4" name="ICV">
    <vt:lpwstr>37B300B673244E5F92584DB7FE0736D6_12</vt:lpwstr>
  </property>
</Properties>
</file>