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2 可行性研究</w:t>
      </w:r>
    </w:p>
    <w:p>
      <w:pPr>
        <w:pStyle w:val="3"/>
        <w:spacing w:before="156" w:beforeLines="50" w:after="156" w:afterLines="50" w:line="360" w:lineRule="auto"/>
        <w:rPr>
          <w:rFonts w:hint="eastAsia" w:ascii="Times New Roman" w:hAnsi="Times New Roman" w:eastAsia="宋体" w:cs="Times New Roman"/>
        </w:rPr>
      </w:pPr>
      <w:bookmarkStart w:id="0" w:name="_Toc495165215"/>
      <w:bookmarkStart w:id="1" w:name="_Toc166825960"/>
      <w:bookmarkStart w:id="2" w:name="_Toc103510091"/>
      <w:bookmarkStart w:id="3" w:name="_Toc118907062"/>
      <w:r>
        <w:rPr>
          <w:rFonts w:ascii="Times New Roman" w:hAnsi="Times New Roman" w:eastAsia="宋体" w:cs="Times New Roman"/>
        </w:rPr>
        <w:t xml:space="preserve">2.1 </w:t>
      </w:r>
      <w:bookmarkEnd w:id="0"/>
      <w:bookmarkEnd w:id="1"/>
      <w:bookmarkEnd w:id="2"/>
      <w:r>
        <w:rPr>
          <w:rFonts w:hint="eastAsia" w:ascii="Times New Roman" w:hAnsi="Times New Roman" w:eastAsia="宋体" w:cs="Times New Roman"/>
        </w:rPr>
        <w:t>需求概述</w:t>
      </w:r>
      <w:bookmarkEnd w:id="3"/>
      <w:bookmarkStart w:id="4" w:name="_Toc166815633"/>
    </w:p>
    <w:p>
      <w:pPr>
        <w:ind w:firstLine="420" w:firstLineChars="0"/>
        <w:rPr>
          <w:rFonts w:ascii="宋体" w:hAnsi="宋体" w:eastAsia="宋体" w:cs="宋体"/>
          <w:sz w:val="24"/>
          <w:szCs w:val="24"/>
        </w:rPr>
      </w:pPr>
      <w:r>
        <w:rPr>
          <w:rFonts w:ascii="宋体" w:hAnsi="宋体" w:eastAsia="宋体" w:cs="宋体"/>
          <w:sz w:val="24"/>
          <w:szCs w:val="24"/>
        </w:rPr>
        <w:t>随着人们生活压力日益趋增,工作加班在平时已是家常便饭越来越多的人都在为数不多的假期里面找一些娱乐方式放松自己,其中选择娱乐性游戏来放松自已的人占大多数.例如网络田径游戏、虚拟游戏竞技以及目前正在发展的VR技术而进入当前这种情况的条件是在现代社会中当有需求时,供应就会随之产生更徊况不断增长的新网络市场如游戏开发以及5G的建设就是在这样的社会环境下驱动发展的。因此设计一款娱乐性的计算机游戏是很有市场需求的。</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本文以五子棋为例该游戏开发较为简单,代码量较少成本比较低,且游戏对运行环境要求较低再结合目前的五子棋发展背景市场前景较好,</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在本系统中，游戏分为三大部分:第一部分为游戏选项,第二部分为有游戏相关设置,第三部分为游戏整体界面。其中游戏选项包括六个模块t联网对战、人机对战、重新开始、认输、悔棋、退出。游戏没置包括两个模块:联网对战名称设置、管理用户设置。游戏界面包括两个模块:游戏主页面、载入游戏界面</w:t>
      </w:r>
    </w:p>
    <w:p>
      <w:pPr>
        <w:ind w:firstLine="420" w:firstLineChars="0"/>
        <w:rPr>
          <w:rFonts w:ascii="宋体" w:hAnsi="宋体" w:eastAsia="宋体" w:cs="宋体"/>
          <w:sz w:val="24"/>
          <w:szCs w:val="24"/>
        </w:rPr>
      </w:pPr>
      <w:r>
        <w:object>
          <v:shape id="_x0000_i1025" o:spt="75" type="#_x0000_t75" style="height:545.65pt;width:424.8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bookmarkEnd w:id="4"/>
    <w:p>
      <w:pPr>
        <w:overflowPunct w:val="0"/>
        <w:spacing w:line="360" w:lineRule="auto"/>
        <w:ind w:firstLine="420" w:firstLineChars="200"/>
      </w:pPr>
      <w:bookmarkStart w:id="5" w:name="_Toc103510093"/>
      <w:bookmarkStart w:id="6" w:name="_Toc166815636"/>
    </w:p>
    <w:p>
      <w:pPr>
        <w:spacing w:before="156" w:beforeLines="50" w:after="156" w:afterLines="50" w:line="360" w:lineRule="auto"/>
        <w:ind w:firstLine="480" w:firstLineChars="200"/>
        <w:jc w:val="center"/>
        <w:rPr>
          <w:rFonts w:ascii="宋体" w:hAnsi="宋体" w:eastAsia="宋体" w:cs="宋体"/>
          <w:sz w:val="24"/>
          <w:szCs w:val="24"/>
        </w:rPr>
      </w:pPr>
      <w:r>
        <w:rPr>
          <w:rFonts w:hint="eastAsia" w:ascii="宋体" w:hAnsi="宋体" w:eastAsia="宋体" w:cs="宋体"/>
          <w:sz w:val="24"/>
          <w:szCs w:val="24"/>
        </w:rPr>
        <w:t>图2-1系统流程图</w:t>
      </w:r>
    </w:p>
    <w:p>
      <w:pPr>
        <w:pStyle w:val="3"/>
        <w:spacing w:before="156" w:beforeLines="50" w:after="156" w:afterLines="50" w:line="360" w:lineRule="auto"/>
        <w:rPr>
          <w:rFonts w:ascii="Times New Roman" w:hAnsi="Times New Roman" w:eastAsia="宋体" w:cs="Times New Roman"/>
        </w:rPr>
      </w:pPr>
      <w:bookmarkStart w:id="7" w:name="_Toc118907063"/>
      <w:r>
        <w:rPr>
          <w:rFonts w:hint="eastAsia" w:ascii="Times New Roman" w:hAnsi="Times New Roman" w:eastAsia="宋体" w:cs="Times New Roman"/>
        </w:rPr>
        <w:t>2.</w:t>
      </w:r>
      <w:r>
        <w:rPr>
          <w:rFonts w:ascii="Times New Roman" w:hAnsi="Times New Roman" w:eastAsia="宋体" w:cs="Times New Roman"/>
        </w:rPr>
        <w:t>2</w:t>
      </w:r>
      <w:r>
        <w:rPr>
          <w:rFonts w:hint="eastAsia" w:ascii="Times New Roman" w:hAnsi="Times New Roman" w:eastAsia="宋体" w:cs="Times New Roman"/>
        </w:rPr>
        <w:t xml:space="preserve"> 系统可行性</w:t>
      </w:r>
      <w:bookmarkEnd w:id="5"/>
      <w:bookmarkEnd w:id="7"/>
    </w:p>
    <w:p>
      <w:pPr>
        <w:pStyle w:val="4"/>
        <w:spacing w:before="156" w:after="156"/>
        <w:rPr>
          <w:rFonts w:ascii="Times New Roman" w:hAnsi="Times New Roman" w:eastAsia="宋体" w:cs="Times New Roman"/>
          <w:b/>
          <w:bCs w:val="0"/>
          <w:sz w:val="28"/>
          <w:szCs w:val="28"/>
        </w:rPr>
      </w:pPr>
      <w:bookmarkStart w:id="8" w:name="_Toc103510094"/>
      <w:bookmarkStart w:id="9" w:name="_Toc118907064"/>
      <w:r>
        <w:rPr>
          <w:rFonts w:ascii="Times New Roman" w:hAnsi="Times New Roman" w:eastAsia="宋体" w:cs="Times New Roman"/>
          <w:b/>
          <w:bCs w:val="0"/>
          <w:sz w:val="28"/>
          <w:szCs w:val="28"/>
        </w:rPr>
        <w:t>2.2.1经济可行性</w:t>
      </w:r>
      <w:bookmarkEnd w:id="8"/>
      <w:bookmarkEnd w:id="9"/>
    </w:p>
    <w:p>
      <w:pPr>
        <w:spacing w:line="360" w:lineRule="auto"/>
        <w:ind w:firstLine="480" w:firstLineChars="200"/>
      </w:pPr>
      <w:r>
        <w:rPr>
          <w:rFonts w:ascii="宋体" w:hAnsi="宋体" w:eastAsia="宋体" w:cs="宋体"/>
          <w:sz w:val="24"/>
          <w:szCs w:val="24"/>
        </w:rPr>
        <w:t>从</w:t>
      </w:r>
      <w:r>
        <w:rPr>
          <w:rFonts w:hint="eastAsia" w:ascii="宋体" w:hAnsi="宋体" w:eastAsia="宋体" w:cs="宋体"/>
          <w:sz w:val="24"/>
          <w:szCs w:val="24"/>
          <w:lang w:val="en-US" w:eastAsia="zh-CN"/>
        </w:rPr>
        <w:t>法律</w:t>
      </w:r>
      <w:r>
        <w:rPr>
          <w:rFonts w:ascii="宋体" w:hAnsi="宋体" w:eastAsia="宋体" w:cs="宋体"/>
          <w:sz w:val="24"/>
          <w:szCs w:val="24"/>
        </w:rPr>
        <w:t>可行性、经济可行性与技术可行性三个角度观察，拟开发的系统满足其对应要求，系统开发具备可行性，详细分析见下。</w:t>
      </w:r>
    </w:p>
    <w:p>
      <w:pPr>
        <w:pStyle w:val="4"/>
        <w:spacing w:before="156" w:after="156"/>
        <w:rPr>
          <w:rFonts w:ascii="Times New Roman" w:hAnsi="Times New Roman" w:eastAsia="宋体" w:cs="Times New Roman"/>
          <w:b/>
          <w:bCs w:val="0"/>
          <w:sz w:val="28"/>
          <w:szCs w:val="28"/>
        </w:rPr>
      </w:pPr>
      <w:bookmarkStart w:id="10" w:name="_Toc118907065"/>
      <w:bookmarkStart w:id="11" w:name="_Toc103510095"/>
      <w:r>
        <w:rPr>
          <w:rFonts w:hint="eastAsia" w:ascii="宋体" w:hAnsi="宋体" w:eastAsia="宋体"/>
          <w:b/>
          <w:sz w:val="24"/>
          <w:szCs w:val="24"/>
        </w:rPr>
        <w:t>（1）工作量估算</w:t>
      </w:r>
      <w:bookmarkEnd w:id="10"/>
    </w:p>
    <w:p>
      <w:pPr>
        <w:spacing w:line="360" w:lineRule="auto"/>
        <w:ind w:firstLine="480" w:firstLineChars="200"/>
        <w:rPr>
          <w:rFonts w:ascii="宋体" w:hAnsi="宋体" w:eastAsia="宋体"/>
          <w:sz w:val="24"/>
          <w:szCs w:val="24"/>
        </w:rPr>
      </w:pPr>
      <w:r>
        <w:rPr>
          <w:rFonts w:hint="eastAsia" w:ascii="宋体" w:hAnsi="宋体" w:eastAsia="宋体"/>
          <w:sz w:val="24"/>
          <w:szCs w:val="24"/>
        </w:rPr>
        <w:t>在软件开发阶段需要使用到的人力工作量百分比如下表2-2所示。</w:t>
      </w:r>
    </w:p>
    <w:p>
      <w:pPr>
        <w:spacing w:line="360" w:lineRule="auto"/>
        <w:ind w:firstLine="420" w:firstLineChars="200"/>
        <w:jc w:val="center"/>
        <w:rPr>
          <w:rFonts w:ascii="黑体" w:hAnsi="黑体" w:eastAsia="黑体"/>
        </w:rPr>
      </w:pPr>
      <w:r>
        <w:rPr>
          <w:rFonts w:hint="eastAsia" w:ascii="黑体" w:hAnsi="黑体" w:eastAsia="黑体"/>
        </w:rPr>
        <w:t>2-</w:t>
      </w:r>
      <w:r>
        <w:rPr>
          <w:rFonts w:ascii="黑体" w:hAnsi="黑体" w:eastAsia="黑体"/>
        </w:rPr>
        <w:t>1</w:t>
      </w:r>
      <w:r>
        <w:rPr>
          <w:rFonts w:hint="eastAsia" w:ascii="黑体" w:hAnsi="黑体" w:eastAsia="黑体"/>
        </w:rPr>
        <w:t>表系统设计过程管理系统各个开发阶段的人力百分比</w:t>
      </w:r>
    </w:p>
    <w:tbl>
      <w:tblPr>
        <w:tblStyle w:val="6"/>
        <w:tblW w:w="0" w:type="auto"/>
        <w:jc w:val="center"/>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4151"/>
        <w:gridCol w:w="3782"/>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409" w:hRule="atLeast"/>
          <w:jc w:val="center"/>
        </w:trPr>
        <w:tc>
          <w:tcPr>
            <w:tcW w:w="4151" w:type="dxa"/>
            <w:tcBorders>
              <w:bottom w:val="single" w:color="auto" w:sz="12"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任务</w:t>
            </w:r>
          </w:p>
        </w:tc>
        <w:tc>
          <w:tcPr>
            <w:tcW w:w="3782" w:type="dxa"/>
            <w:tcBorders>
              <w:bottom w:val="single" w:color="auto" w:sz="12"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人力（%）</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203" w:hRule="atLeast"/>
          <w:jc w:val="center"/>
        </w:trPr>
        <w:tc>
          <w:tcPr>
            <w:tcW w:w="4151" w:type="dxa"/>
            <w:tcBorders>
              <w:top w:val="single" w:color="auto" w:sz="12"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可行性研究</w:t>
            </w:r>
          </w:p>
        </w:tc>
        <w:tc>
          <w:tcPr>
            <w:tcW w:w="3782" w:type="dxa"/>
            <w:tcBorders>
              <w:top w:val="single" w:color="auto" w:sz="12"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jc w:val="center"/>
        </w:trPr>
        <w:tc>
          <w:tcPr>
            <w:tcW w:w="4151" w:type="dxa"/>
            <w:vAlign w:val="center"/>
          </w:tcPr>
          <w:p>
            <w:pPr>
              <w:spacing w:line="360" w:lineRule="auto"/>
              <w:jc w:val="center"/>
              <w:rPr>
                <w:rFonts w:ascii="宋体" w:hAnsi="宋体" w:eastAsia="宋体"/>
                <w:sz w:val="24"/>
                <w:szCs w:val="24"/>
              </w:rPr>
            </w:pPr>
            <w:r>
              <w:rPr>
                <w:rFonts w:hint="eastAsia" w:ascii="宋体" w:hAnsi="宋体" w:eastAsia="宋体"/>
                <w:sz w:val="24"/>
                <w:szCs w:val="24"/>
              </w:rPr>
              <w:t>需求分析</w:t>
            </w:r>
          </w:p>
        </w:tc>
        <w:tc>
          <w:tcPr>
            <w:tcW w:w="3782" w:type="dxa"/>
            <w:vAlign w:val="center"/>
          </w:tcPr>
          <w:p>
            <w:pPr>
              <w:spacing w:line="360" w:lineRule="auto"/>
              <w:jc w:val="center"/>
              <w:rPr>
                <w:rFonts w:ascii="宋体" w:hAnsi="宋体" w:eastAsia="宋体"/>
                <w:sz w:val="24"/>
                <w:szCs w:val="24"/>
              </w:rPr>
            </w:pPr>
            <w:r>
              <w:rPr>
                <w:rFonts w:hint="eastAsia" w:ascii="宋体" w:hAnsi="宋体" w:eastAsia="宋体"/>
                <w:sz w:val="24"/>
                <w:szCs w:val="24"/>
              </w:rPr>
              <w:t>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jc w:val="center"/>
        </w:trPr>
        <w:tc>
          <w:tcPr>
            <w:tcW w:w="4151" w:type="dxa"/>
            <w:vAlign w:val="center"/>
          </w:tcPr>
          <w:p>
            <w:pPr>
              <w:spacing w:line="360" w:lineRule="auto"/>
              <w:jc w:val="center"/>
              <w:rPr>
                <w:rFonts w:ascii="宋体" w:hAnsi="宋体" w:eastAsia="宋体"/>
                <w:sz w:val="24"/>
                <w:szCs w:val="24"/>
              </w:rPr>
            </w:pPr>
            <w:r>
              <w:rPr>
                <w:rFonts w:hint="eastAsia" w:ascii="宋体" w:hAnsi="宋体" w:eastAsia="宋体"/>
                <w:sz w:val="24"/>
                <w:szCs w:val="24"/>
              </w:rPr>
              <w:t>概要设计和详细设计</w:t>
            </w:r>
          </w:p>
        </w:tc>
        <w:tc>
          <w:tcPr>
            <w:tcW w:w="3782" w:type="dxa"/>
            <w:vAlign w:val="center"/>
          </w:tcPr>
          <w:p>
            <w:pPr>
              <w:spacing w:line="360" w:lineRule="auto"/>
              <w:jc w:val="center"/>
              <w:rPr>
                <w:rFonts w:ascii="宋体" w:hAnsi="宋体" w:eastAsia="宋体"/>
                <w:sz w:val="24"/>
                <w:szCs w:val="24"/>
              </w:rPr>
            </w:pPr>
            <w:r>
              <w:rPr>
                <w:rFonts w:hint="eastAsia" w:ascii="宋体" w:hAnsi="宋体" w:eastAsia="宋体"/>
                <w:sz w:val="24"/>
                <w:szCs w:val="24"/>
              </w:rPr>
              <w:t>20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jc w:val="center"/>
        </w:trPr>
        <w:tc>
          <w:tcPr>
            <w:tcW w:w="4151" w:type="dxa"/>
            <w:vAlign w:val="center"/>
          </w:tcPr>
          <w:p>
            <w:pPr>
              <w:spacing w:line="360" w:lineRule="auto"/>
              <w:jc w:val="center"/>
              <w:rPr>
                <w:rFonts w:ascii="宋体" w:hAnsi="宋体" w:eastAsia="宋体"/>
                <w:sz w:val="24"/>
                <w:szCs w:val="24"/>
              </w:rPr>
            </w:pPr>
            <w:r>
              <w:rPr>
                <w:rFonts w:hint="eastAsia" w:ascii="宋体" w:hAnsi="宋体" w:eastAsia="宋体"/>
                <w:sz w:val="24"/>
                <w:szCs w:val="24"/>
              </w:rPr>
              <w:t>编码和测试</w:t>
            </w:r>
          </w:p>
        </w:tc>
        <w:tc>
          <w:tcPr>
            <w:tcW w:w="3782" w:type="dxa"/>
            <w:vAlign w:val="center"/>
          </w:tcPr>
          <w:p>
            <w:pPr>
              <w:spacing w:line="360" w:lineRule="auto"/>
              <w:jc w:val="center"/>
              <w:rPr>
                <w:rFonts w:ascii="宋体" w:hAnsi="宋体" w:eastAsia="宋体"/>
                <w:sz w:val="24"/>
                <w:szCs w:val="24"/>
              </w:rPr>
            </w:pPr>
            <w:r>
              <w:rPr>
                <w:rFonts w:hint="eastAsia" w:ascii="宋体" w:hAnsi="宋体" w:eastAsia="宋体"/>
                <w:sz w:val="24"/>
                <w:szCs w:val="24"/>
              </w:rPr>
              <w:t>60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58" w:hRule="atLeast"/>
          <w:jc w:val="center"/>
        </w:trPr>
        <w:tc>
          <w:tcPr>
            <w:tcW w:w="4151" w:type="dxa"/>
            <w:vAlign w:val="center"/>
          </w:tcPr>
          <w:p>
            <w:pPr>
              <w:spacing w:line="360" w:lineRule="auto"/>
              <w:jc w:val="center"/>
              <w:rPr>
                <w:rFonts w:ascii="宋体" w:hAnsi="宋体" w:eastAsia="宋体"/>
                <w:sz w:val="24"/>
                <w:szCs w:val="24"/>
              </w:rPr>
            </w:pPr>
            <w:r>
              <w:rPr>
                <w:rFonts w:hint="eastAsia" w:ascii="宋体" w:hAnsi="宋体" w:eastAsia="宋体"/>
                <w:sz w:val="24"/>
                <w:szCs w:val="24"/>
              </w:rPr>
              <w:t>总计</w:t>
            </w:r>
          </w:p>
        </w:tc>
        <w:tc>
          <w:tcPr>
            <w:tcW w:w="3782" w:type="dxa"/>
            <w:vAlign w:val="center"/>
          </w:tcPr>
          <w:p>
            <w:pPr>
              <w:spacing w:line="360" w:lineRule="auto"/>
              <w:jc w:val="center"/>
              <w:rPr>
                <w:rFonts w:ascii="宋体" w:hAnsi="宋体" w:eastAsia="宋体"/>
                <w:sz w:val="24"/>
                <w:szCs w:val="24"/>
              </w:rPr>
            </w:pPr>
            <w:r>
              <w:rPr>
                <w:rFonts w:hint="eastAsia" w:ascii="宋体" w:hAnsi="宋体" w:eastAsia="宋体"/>
                <w:sz w:val="24"/>
                <w:szCs w:val="24"/>
              </w:rPr>
              <w:t>100</w:t>
            </w:r>
          </w:p>
        </w:tc>
      </w:tr>
    </w:tbl>
    <w:p>
      <w:pPr>
        <w:pStyle w:val="4"/>
        <w:spacing w:before="156" w:after="156"/>
        <w:rPr>
          <w:rFonts w:ascii="宋体" w:hAnsi="宋体" w:eastAsia="宋体"/>
          <w:b/>
          <w:sz w:val="24"/>
          <w:szCs w:val="24"/>
        </w:rPr>
      </w:pPr>
      <w:bookmarkStart w:id="12" w:name="_Toc118907066"/>
      <w:r>
        <w:rPr>
          <w:rFonts w:hint="eastAsia" w:ascii="宋体" w:hAnsi="宋体" w:eastAsia="宋体"/>
          <w:b/>
          <w:sz w:val="24"/>
          <w:szCs w:val="24"/>
        </w:rPr>
        <w:t>(</w:t>
      </w:r>
      <w:r>
        <w:rPr>
          <w:rFonts w:ascii="宋体" w:hAnsi="宋体" w:eastAsia="宋体"/>
          <w:b/>
          <w:sz w:val="24"/>
          <w:szCs w:val="24"/>
        </w:rPr>
        <w:t>2)</w:t>
      </w:r>
      <w:r>
        <w:rPr>
          <w:rFonts w:hint="eastAsia" w:ascii="宋体" w:hAnsi="宋体" w:eastAsia="宋体"/>
          <w:b/>
          <w:sz w:val="24"/>
          <w:szCs w:val="24"/>
        </w:rPr>
        <w:t>成本估算：</w:t>
      </w:r>
      <w:bookmarkEnd w:id="12"/>
    </w:p>
    <w:p>
      <w:pPr>
        <w:spacing w:line="360" w:lineRule="auto"/>
        <w:ind w:firstLine="480" w:firstLineChars="200"/>
        <w:rPr>
          <w:rFonts w:ascii="宋体" w:hAnsi="宋体" w:eastAsia="宋体"/>
          <w:bCs/>
          <w:sz w:val="24"/>
          <w:szCs w:val="24"/>
        </w:rPr>
      </w:pPr>
      <w:r>
        <w:rPr>
          <w:rFonts w:hint="eastAsia" w:ascii="宋体" w:hAnsi="宋体" w:eastAsia="宋体"/>
          <w:bCs/>
          <w:sz w:val="24"/>
          <w:szCs w:val="24"/>
        </w:rPr>
        <w:t>在软件开发过程中的各个阶段需要的其他支出如下表2-3所示。</w:t>
      </w:r>
    </w:p>
    <w:p>
      <w:pPr>
        <w:spacing w:line="360" w:lineRule="auto"/>
        <w:ind w:firstLine="420" w:firstLineChars="200"/>
        <w:jc w:val="center"/>
        <w:rPr>
          <w:rFonts w:ascii="黑体" w:hAnsi="黑体" w:eastAsia="黑体"/>
        </w:rPr>
      </w:pPr>
      <w:r>
        <w:rPr>
          <w:rFonts w:hint="eastAsia" w:ascii="黑体" w:hAnsi="黑体" w:eastAsia="黑体"/>
        </w:rPr>
        <w:t>2-</w:t>
      </w:r>
      <w:r>
        <w:rPr>
          <w:rFonts w:ascii="黑体" w:hAnsi="黑体" w:eastAsia="黑体"/>
        </w:rPr>
        <w:t>2</w:t>
      </w:r>
      <w:r>
        <w:rPr>
          <w:rFonts w:hint="eastAsia" w:ascii="黑体" w:hAnsi="黑体" w:eastAsia="黑体"/>
        </w:rPr>
        <w:t>其他支出</w:t>
      </w:r>
    </w:p>
    <w:tbl>
      <w:tblPr>
        <w:tblStyle w:val="6"/>
        <w:tblW w:w="0" w:type="auto"/>
        <w:jc w:val="center"/>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4151"/>
        <w:gridCol w:w="3782"/>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409" w:hRule="atLeast"/>
          <w:jc w:val="center"/>
        </w:trPr>
        <w:tc>
          <w:tcPr>
            <w:tcW w:w="4151" w:type="dxa"/>
            <w:tcBorders>
              <w:bottom w:val="single" w:color="auto" w:sz="12"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项目</w:t>
            </w:r>
          </w:p>
        </w:tc>
        <w:tc>
          <w:tcPr>
            <w:tcW w:w="3782" w:type="dxa"/>
            <w:tcBorders>
              <w:bottom w:val="single" w:color="auto" w:sz="12"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费用</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203" w:hRule="atLeast"/>
          <w:jc w:val="center"/>
        </w:trPr>
        <w:tc>
          <w:tcPr>
            <w:tcW w:w="4151" w:type="dxa"/>
            <w:tcBorders>
              <w:top w:val="single" w:color="auto" w:sz="12"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可行性研究</w:t>
            </w:r>
          </w:p>
        </w:tc>
        <w:tc>
          <w:tcPr>
            <w:tcW w:w="3782" w:type="dxa"/>
            <w:tcBorders>
              <w:top w:val="single" w:color="auto" w:sz="12"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500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jc w:val="center"/>
        </w:trPr>
        <w:tc>
          <w:tcPr>
            <w:tcW w:w="4151" w:type="dxa"/>
            <w:vAlign w:val="center"/>
          </w:tcPr>
          <w:p>
            <w:pPr>
              <w:spacing w:line="360" w:lineRule="auto"/>
              <w:jc w:val="center"/>
              <w:rPr>
                <w:rFonts w:ascii="宋体" w:hAnsi="宋体" w:eastAsia="宋体"/>
                <w:sz w:val="24"/>
                <w:szCs w:val="24"/>
              </w:rPr>
            </w:pPr>
            <w:r>
              <w:rPr>
                <w:rFonts w:hint="eastAsia" w:ascii="宋体" w:hAnsi="宋体" w:eastAsia="宋体"/>
                <w:sz w:val="24"/>
                <w:szCs w:val="24"/>
              </w:rPr>
              <w:t>数据库的建立及数据字典</w:t>
            </w:r>
          </w:p>
        </w:tc>
        <w:tc>
          <w:tcPr>
            <w:tcW w:w="3782" w:type="dxa"/>
            <w:vAlign w:val="center"/>
          </w:tcPr>
          <w:p>
            <w:pPr>
              <w:spacing w:line="360" w:lineRule="auto"/>
              <w:jc w:val="center"/>
              <w:rPr>
                <w:rFonts w:ascii="宋体" w:hAnsi="宋体" w:eastAsia="宋体"/>
                <w:sz w:val="24"/>
                <w:szCs w:val="24"/>
              </w:rPr>
            </w:pPr>
            <w:r>
              <w:rPr>
                <w:rFonts w:hint="eastAsia" w:ascii="宋体" w:hAnsi="宋体" w:eastAsia="宋体"/>
                <w:sz w:val="24"/>
                <w:szCs w:val="24"/>
              </w:rPr>
              <w:t>1000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jc w:val="center"/>
        </w:trPr>
        <w:tc>
          <w:tcPr>
            <w:tcW w:w="4151" w:type="dxa"/>
            <w:vAlign w:val="center"/>
          </w:tcPr>
          <w:p>
            <w:pPr>
              <w:spacing w:line="360" w:lineRule="auto"/>
              <w:jc w:val="center"/>
              <w:rPr>
                <w:rFonts w:ascii="宋体" w:hAnsi="宋体" w:eastAsia="宋体"/>
                <w:sz w:val="24"/>
                <w:szCs w:val="24"/>
              </w:rPr>
            </w:pPr>
            <w:r>
              <w:rPr>
                <w:rFonts w:hint="eastAsia" w:ascii="宋体" w:hAnsi="宋体" w:eastAsia="宋体"/>
                <w:sz w:val="24"/>
                <w:szCs w:val="24"/>
              </w:rPr>
              <w:t>软件设计</w:t>
            </w:r>
          </w:p>
        </w:tc>
        <w:tc>
          <w:tcPr>
            <w:tcW w:w="3782" w:type="dxa"/>
            <w:vAlign w:val="center"/>
          </w:tcPr>
          <w:p>
            <w:pPr>
              <w:spacing w:line="360" w:lineRule="auto"/>
              <w:jc w:val="center"/>
              <w:rPr>
                <w:rFonts w:ascii="宋体" w:hAnsi="宋体" w:eastAsia="宋体"/>
                <w:sz w:val="24"/>
                <w:szCs w:val="24"/>
              </w:rPr>
            </w:pPr>
            <w:r>
              <w:rPr>
                <w:rFonts w:hint="eastAsia" w:ascii="宋体" w:hAnsi="宋体" w:eastAsia="宋体"/>
                <w:sz w:val="24"/>
                <w:szCs w:val="24"/>
              </w:rPr>
              <w:t>2500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jc w:val="center"/>
        </w:trPr>
        <w:tc>
          <w:tcPr>
            <w:tcW w:w="4151" w:type="dxa"/>
            <w:vAlign w:val="center"/>
          </w:tcPr>
          <w:p>
            <w:pPr>
              <w:spacing w:line="360" w:lineRule="auto"/>
              <w:jc w:val="center"/>
              <w:rPr>
                <w:rFonts w:ascii="宋体" w:hAnsi="宋体" w:eastAsia="宋体"/>
                <w:sz w:val="24"/>
                <w:szCs w:val="24"/>
              </w:rPr>
            </w:pPr>
            <w:r>
              <w:rPr>
                <w:rFonts w:hint="eastAsia" w:ascii="宋体" w:hAnsi="宋体" w:eastAsia="宋体"/>
                <w:sz w:val="24"/>
                <w:szCs w:val="24"/>
              </w:rPr>
              <w:t>检查和升级系统费用</w:t>
            </w:r>
          </w:p>
        </w:tc>
        <w:tc>
          <w:tcPr>
            <w:tcW w:w="3782" w:type="dxa"/>
            <w:vAlign w:val="center"/>
          </w:tcPr>
          <w:p>
            <w:pPr>
              <w:spacing w:line="360" w:lineRule="auto"/>
              <w:jc w:val="center"/>
              <w:rPr>
                <w:rFonts w:ascii="宋体" w:hAnsi="宋体" w:eastAsia="宋体"/>
                <w:sz w:val="24"/>
                <w:szCs w:val="24"/>
              </w:rPr>
            </w:pPr>
            <w:r>
              <w:rPr>
                <w:rFonts w:hint="eastAsia" w:ascii="宋体" w:hAnsi="宋体" w:eastAsia="宋体"/>
                <w:sz w:val="24"/>
                <w:szCs w:val="24"/>
              </w:rPr>
              <w:t>2000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58" w:hRule="atLeast"/>
          <w:jc w:val="center"/>
        </w:trPr>
        <w:tc>
          <w:tcPr>
            <w:tcW w:w="4151" w:type="dxa"/>
            <w:vAlign w:val="center"/>
          </w:tcPr>
          <w:p>
            <w:pPr>
              <w:spacing w:line="360" w:lineRule="auto"/>
              <w:jc w:val="center"/>
              <w:rPr>
                <w:rFonts w:ascii="宋体" w:hAnsi="宋体" w:eastAsia="宋体"/>
                <w:sz w:val="24"/>
                <w:szCs w:val="24"/>
              </w:rPr>
            </w:pPr>
            <w:r>
              <w:rPr>
                <w:rFonts w:hint="eastAsia" w:ascii="宋体" w:hAnsi="宋体" w:eastAsia="宋体"/>
                <w:sz w:val="24"/>
                <w:szCs w:val="24"/>
              </w:rPr>
              <w:t>总计</w:t>
            </w:r>
          </w:p>
        </w:tc>
        <w:tc>
          <w:tcPr>
            <w:tcW w:w="3782" w:type="dxa"/>
            <w:vAlign w:val="center"/>
          </w:tcPr>
          <w:p>
            <w:pPr>
              <w:spacing w:line="360" w:lineRule="auto"/>
              <w:jc w:val="center"/>
              <w:rPr>
                <w:rFonts w:ascii="宋体" w:hAnsi="宋体" w:eastAsia="宋体"/>
                <w:sz w:val="24"/>
                <w:szCs w:val="24"/>
              </w:rPr>
            </w:pPr>
            <w:r>
              <w:rPr>
                <w:rFonts w:hint="eastAsia" w:ascii="宋体" w:hAnsi="宋体" w:eastAsia="宋体"/>
                <w:sz w:val="24"/>
                <w:szCs w:val="24"/>
              </w:rPr>
              <w:t>6000</w:t>
            </w:r>
          </w:p>
        </w:tc>
      </w:tr>
    </w:tbl>
    <w:p>
      <w:pPr>
        <w:pStyle w:val="4"/>
        <w:spacing w:before="156" w:after="156"/>
        <w:rPr>
          <w:rFonts w:ascii="宋体" w:hAnsi="宋体" w:eastAsia="宋体"/>
          <w:b/>
          <w:sz w:val="24"/>
          <w:szCs w:val="24"/>
        </w:rPr>
      </w:pPr>
      <w:bookmarkStart w:id="13" w:name="_Toc118907067"/>
      <w:r>
        <w:rPr>
          <w:rFonts w:hint="eastAsia" w:ascii="宋体" w:hAnsi="宋体" w:eastAsia="宋体"/>
          <w:b/>
          <w:sz w:val="24"/>
          <w:szCs w:val="24"/>
        </w:rPr>
        <w:t>(</w:t>
      </w:r>
      <w:r>
        <w:rPr>
          <w:rFonts w:ascii="宋体" w:hAnsi="宋体" w:eastAsia="宋体"/>
          <w:b/>
          <w:sz w:val="24"/>
          <w:szCs w:val="24"/>
        </w:rPr>
        <w:t>3)</w:t>
      </w:r>
      <w:r>
        <w:rPr>
          <w:rFonts w:hint="eastAsia" w:ascii="宋体" w:hAnsi="宋体" w:eastAsia="宋体"/>
          <w:b/>
          <w:sz w:val="24"/>
          <w:szCs w:val="24"/>
        </w:rPr>
        <w:t>货币时间价值</w:t>
      </w:r>
      <w:bookmarkEnd w:id="13"/>
    </w:p>
    <w:p>
      <w:pPr>
        <w:overflowPunct w:val="0"/>
        <w:spacing w:line="360" w:lineRule="auto"/>
        <w:ind w:firstLine="480" w:firstLineChars="200"/>
        <w:rPr>
          <w:rFonts w:ascii="Times New Roman" w:hAnsi="Times New Roman" w:eastAsia="宋体" w:cs="Times New Roman"/>
          <w:bCs/>
          <w:sz w:val="24"/>
          <w:szCs w:val="24"/>
        </w:rPr>
      </w:pPr>
      <w:r>
        <w:rPr>
          <w:rFonts w:hint="eastAsia" w:ascii="Times New Roman" w:hAnsi="Times New Roman" w:eastAsia="宋体" w:cs="Times New Roman"/>
          <w:bCs/>
          <w:sz w:val="24"/>
          <w:szCs w:val="24"/>
        </w:rPr>
        <w:t>系统前期开发难度大，需要耗费大量人力资源，后期需要定期查找和维护系统漏洞，前期开发成本预计6000。以年为单位出租系统给用户，预计年收入为3500元，五年收益为17500元。用利率的形式计算货币的时间价值。设年利率为12%，利用上面公式计算出年利率为下表2-</w:t>
      </w:r>
      <w:r>
        <w:rPr>
          <w:rFonts w:ascii="Times New Roman" w:hAnsi="Times New Roman" w:eastAsia="宋体" w:cs="Times New Roman"/>
          <w:bCs/>
          <w:sz w:val="24"/>
          <w:szCs w:val="24"/>
        </w:rPr>
        <w:t>3</w:t>
      </w:r>
      <w:r>
        <w:rPr>
          <w:rFonts w:hint="eastAsia" w:ascii="Times New Roman" w:hAnsi="Times New Roman" w:eastAsia="宋体" w:cs="Times New Roman"/>
          <w:bCs/>
          <w:sz w:val="24"/>
          <w:szCs w:val="24"/>
        </w:rPr>
        <w:t>所示</w:t>
      </w:r>
    </w:p>
    <w:p>
      <w:pPr>
        <w:spacing w:line="360" w:lineRule="auto"/>
        <w:ind w:firstLine="420" w:firstLineChars="200"/>
        <w:jc w:val="center"/>
        <w:rPr>
          <w:rFonts w:ascii="黑体" w:hAnsi="黑体" w:eastAsia="黑体"/>
        </w:rPr>
      </w:pPr>
      <w:r>
        <w:rPr>
          <w:rFonts w:hint="eastAsia" w:ascii="黑体" w:hAnsi="黑体" w:eastAsia="黑体"/>
        </w:rPr>
        <w:t>2-</w:t>
      </w:r>
      <w:r>
        <w:rPr>
          <w:rFonts w:ascii="黑体" w:hAnsi="黑体" w:eastAsia="黑体"/>
        </w:rPr>
        <w:t>3</w:t>
      </w:r>
      <w:r>
        <w:rPr>
          <w:rFonts w:hint="eastAsia" w:ascii="黑体" w:hAnsi="黑体" w:eastAsia="黑体"/>
        </w:rPr>
        <w:t>将来收入折算成现在的价值</w:t>
      </w:r>
    </w:p>
    <w:tbl>
      <w:tblPr>
        <w:tblStyle w:val="6"/>
        <w:tblW w:w="0" w:type="auto"/>
        <w:jc w:val="center"/>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7933"/>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409" w:hRule="atLeast"/>
          <w:jc w:val="center"/>
        </w:trPr>
        <w:tc>
          <w:tcPr>
            <w:tcW w:w="7933" w:type="dxa"/>
            <w:tcBorders>
              <w:bottom w:val="single" w:color="auto" w:sz="12" w:space="0"/>
            </w:tcBorders>
            <w:vAlign w:val="center"/>
          </w:tcPr>
          <w:p>
            <w:pPr>
              <w:spacing w:line="360" w:lineRule="auto"/>
              <w:rPr>
                <w:rFonts w:ascii="宋体" w:hAnsi="宋体" w:eastAsia="宋体"/>
                <w:sz w:val="24"/>
                <w:szCs w:val="24"/>
              </w:rPr>
            </w:pPr>
            <w:r>
              <w:rPr>
                <w:rFonts w:hint="eastAsia" w:ascii="宋体" w:hAnsi="宋体" w:eastAsia="宋体"/>
                <w:sz w:val="24"/>
                <w:szCs w:val="24"/>
              </w:rPr>
              <w:t>年    将来值（元）     (1+n)^n    现在值（元）      积累现在值（元）</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203" w:hRule="atLeast"/>
          <w:jc w:val="center"/>
        </w:trPr>
        <w:tc>
          <w:tcPr>
            <w:tcW w:w="7933" w:type="dxa"/>
            <w:tcBorders>
              <w:top w:val="single" w:color="auto" w:sz="12" w:space="0"/>
            </w:tcBorders>
            <w:vAlign w:val="center"/>
          </w:tcPr>
          <w:p>
            <w:pPr>
              <w:spacing w:line="360" w:lineRule="auto"/>
              <w:rPr>
                <w:rFonts w:ascii="宋体" w:hAnsi="宋体" w:eastAsia="宋体"/>
                <w:sz w:val="24"/>
                <w:szCs w:val="24"/>
              </w:rPr>
            </w:pPr>
            <w:r>
              <w:rPr>
                <w:rFonts w:hint="eastAsia" w:ascii="宋体" w:hAnsi="宋体" w:eastAsia="宋体"/>
                <w:sz w:val="24"/>
                <w:szCs w:val="24"/>
              </w:rPr>
              <w:t>1     3500             1.12        3125               3125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jc w:val="center"/>
        </w:trPr>
        <w:tc>
          <w:tcPr>
            <w:tcW w:w="7933" w:type="dxa"/>
            <w:vAlign w:val="center"/>
          </w:tcPr>
          <w:p>
            <w:pPr>
              <w:tabs>
                <w:tab w:val="left" w:pos="1227"/>
              </w:tabs>
              <w:spacing w:line="360" w:lineRule="auto"/>
              <w:rPr>
                <w:rFonts w:ascii="宋体" w:hAnsi="宋体" w:eastAsia="宋体"/>
                <w:sz w:val="24"/>
                <w:szCs w:val="24"/>
              </w:rPr>
            </w:pPr>
            <w:r>
              <w:rPr>
                <w:rFonts w:hint="eastAsia" w:ascii="宋体" w:hAnsi="宋体" w:eastAsia="宋体"/>
                <w:sz w:val="24"/>
                <w:szCs w:val="24"/>
              </w:rPr>
              <w:t xml:space="preserve">2     3500             1.25        2800               5925  </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jc w:val="center"/>
        </w:trPr>
        <w:tc>
          <w:tcPr>
            <w:tcW w:w="7933" w:type="dxa"/>
            <w:vAlign w:val="center"/>
          </w:tcPr>
          <w:p>
            <w:pPr>
              <w:spacing w:line="360" w:lineRule="auto"/>
              <w:rPr>
                <w:rFonts w:ascii="宋体" w:hAnsi="宋体" w:eastAsia="宋体"/>
                <w:sz w:val="24"/>
                <w:szCs w:val="24"/>
              </w:rPr>
            </w:pPr>
            <w:r>
              <w:rPr>
                <w:rFonts w:hint="eastAsia" w:ascii="宋体" w:hAnsi="宋体" w:eastAsia="宋体"/>
                <w:sz w:val="24"/>
                <w:szCs w:val="24"/>
              </w:rPr>
              <w:t>3     3500             1.40        2500               8425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405" w:hRule="atLeast"/>
          <w:jc w:val="center"/>
        </w:trPr>
        <w:tc>
          <w:tcPr>
            <w:tcW w:w="7933" w:type="dxa"/>
            <w:vAlign w:val="center"/>
          </w:tcPr>
          <w:p>
            <w:pPr>
              <w:spacing w:line="360" w:lineRule="auto"/>
              <w:rPr>
                <w:rFonts w:ascii="宋体" w:hAnsi="宋体" w:eastAsia="宋体"/>
                <w:sz w:val="24"/>
                <w:szCs w:val="24"/>
              </w:rPr>
            </w:pPr>
            <w:r>
              <w:rPr>
                <w:rFonts w:hint="eastAsia" w:ascii="宋体" w:hAnsi="宋体" w:eastAsia="宋体"/>
                <w:sz w:val="24"/>
                <w:szCs w:val="24"/>
              </w:rPr>
              <w:t>4     3500             1.57        2229               10654</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58" w:hRule="atLeast"/>
          <w:jc w:val="center"/>
        </w:trPr>
        <w:tc>
          <w:tcPr>
            <w:tcW w:w="7933" w:type="dxa"/>
            <w:vAlign w:val="center"/>
          </w:tcPr>
          <w:p>
            <w:pPr>
              <w:pStyle w:val="8"/>
              <w:numPr>
                <w:ilvl w:val="0"/>
                <w:numId w:val="1"/>
              </w:numPr>
              <w:spacing w:line="360" w:lineRule="auto"/>
              <w:ind w:firstLineChars="0"/>
              <w:rPr>
                <w:rFonts w:ascii="宋体" w:hAnsi="宋体" w:eastAsia="宋体"/>
                <w:sz w:val="24"/>
                <w:szCs w:val="24"/>
              </w:rPr>
            </w:pPr>
            <w:r>
              <w:rPr>
                <w:rFonts w:hint="eastAsia" w:ascii="宋体" w:hAnsi="宋体" w:eastAsia="宋体"/>
                <w:sz w:val="24"/>
                <w:szCs w:val="24"/>
              </w:rPr>
              <w:t xml:space="preserve">    3500             1.76        1988               12642</w:t>
            </w:r>
          </w:p>
        </w:tc>
      </w:tr>
    </w:tbl>
    <w:p>
      <w:pPr>
        <w:pStyle w:val="4"/>
        <w:spacing w:before="156" w:after="156"/>
        <w:rPr>
          <w:rFonts w:ascii="宋体" w:hAnsi="宋体" w:eastAsia="宋体"/>
          <w:b/>
          <w:sz w:val="24"/>
          <w:szCs w:val="24"/>
        </w:rPr>
      </w:pPr>
      <w:bookmarkStart w:id="14" w:name="_Toc118907068"/>
      <w:r>
        <w:rPr>
          <w:rFonts w:hint="eastAsia" w:ascii="宋体" w:hAnsi="宋体" w:eastAsia="宋体"/>
          <w:b/>
          <w:sz w:val="24"/>
          <w:szCs w:val="24"/>
        </w:rPr>
        <w:t>(</w:t>
      </w:r>
      <w:r>
        <w:rPr>
          <w:rFonts w:ascii="宋体" w:hAnsi="宋体" w:eastAsia="宋体"/>
          <w:b/>
          <w:sz w:val="24"/>
          <w:szCs w:val="24"/>
        </w:rPr>
        <w:t>4)</w:t>
      </w:r>
      <w:r>
        <w:rPr>
          <w:rFonts w:hint="eastAsia" w:ascii="宋体" w:hAnsi="宋体" w:eastAsia="宋体"/>
          <w:b/>
          <w:sz w:val="24"/>
          <w:szCs w:val="24"/>
        </w:rPr>
        <w:t>成本回收期</w:t>
      </w:r>
      <w:bookmarkEnd w:id="14"/>
    </w:p>
    <w:p>
      <w:pPr>
        <w:spacing w:line="360" w:lineRule="auto"/>
        <w:ind w:firstLine="480" w:firstLineChars="200"/>
        <w:jc w:val="left"/>
        <w:rPr>
          <w:rFonts w:ascii="宋体" w:hAnsi="宋体" w:eastAsia="宋体" w:cs="Times New Roman"/>
          <w:bCs/>
          <w:sz w:val="24"/>
          <w:szCs w:val="24"/>
        </w:rPr>
      </w:pPr>
      <w:r>
        <w:rPr>
          <w:rFonts w:hint="eastAsia" w:ascii="宋体" w:hAnsi="宋体" w:eastAsia="宋体" w:cs="Times New Roman"/>
          <w:bCs/>
          <w:sz w:val="24"/>
          <w:szCs w:val="24"/>
        </w:rPr>
        <w:t>6000÷3500≈2，预计成本回收期为两年。</w:t>
      </w:r>
    </w:p>
    <w:bookmarkEnd w:id="11"/>
    <w:p>
      <w:pPr>
        <w:pStyle w:val="4"/>
        <w:spacing w:before="156" w:after="156"/>
        <w:rPr>
          <w:rFonts w:ascii="Times New Roman" w:hAnsi="Times New Roman" w:eastAsia="宋体" w:cs="Times New Roman"/>
          <w:b/>
          <w:bCs w:val="0"/>
          <w:sz w:val="28"/>
          <w:szCs w:val="28"/>
        </w:rPr>
      </w:pPr>
      <w:bookmarkStart w:id="15" w:name="_Toc118907069"/>
      <w:bookmarkStart w:id="16" w:name="_Toc103510096"/>
      <w:r>
        <w:rPr>
          <w:rFonts w:ascii="Times New Roman" w:hAnsi="Times New Roman" w:eastAsia="宋体" w:cs="Times New Roman"/>
          <w:b/>
          <w:bCs w:val="0"/>
          <w:sz w:val="28"/>
          <w:szCs w:val="28"/>
        </w:rPr>
        <w:t>2.2.2</w:t>
      </w:r>
      <w:r>
        <w:rPr>
          <w:rFonts w:hint="eastAsia" w:ascii="Times New Roman" w:hAnsi="Times New Roman" w:eastAsia="宋体" w:cs="Times New Roman"/>
          <w:b/>
          <w:bCs w:val="0"/>
          <w:sz w:val="28"/>
          <w:szCs w:val="28"/>
        </w:rPr>
        <w:t xml:space="preserve"> 技术</w:t>
      </w:r>
      <w:r>
        <w:rPr>
          <w:rFonts w:ascii="Times New Roman" w:hAnsi="Times New Roman" w:eastAsia="宋体" w:cs="Times New Roman"/>
          <w:b/>
          <w:bCs w:val="0"/>
          <w:sz w:val="28"/>
          <w:szCs w:val="28"/>
        </w:rPr>
        <w:t>可行性</w:t>
      </w:r>
      <w:bookmarkEnd w:id="15"/>
    </w:p>
    <w:p>
      <w:pPr>
        <w:overflowPunct w:val="0"/>
        <w:spacing w:line="360" w:lineRule="auto"/>
        <w:ind w:firstLine="480" w:firstLineChars="200"/>
        <w:rPr>
          <w:rFonts w:eastAsia="宋体"/>
          <w:sz w:val="24"/>
          <w:szCs w:val="24"/>
        </w:rPr>
      </w:pPr>
      <w:r>
        <w:rPr>
          <w:rFonts w:ascii="宋体" w:hAnsi="宋体" w:eastAsia="宋体" w:cs="宋体"/>
          <w:sz w:val="24"/>
          <w:szCs w:val="24"/>
        </w:rPr>
        <w:t>Visual Studio 2</w:t>
      </w:r>
      <w:r>
        <w:rPr>
          <w:rFonts w:hint="eastAsia" w:ascii="宋体" w:hAnsi="宋体" w:eastAsia="宋体" w:cs="宋体"/>
          <w:sz w:val="24"/>
          <w:szCs w:val="24"/>
        </w:rPr>
        <w:t>019</w:t>
      </w:r>
      <w:r>
        <w:rPr>
          <w:rFonts w:ascii="宋体" w:hAnsi="宋体" w:eastAsia="宋体" w:cs="宋体"/>
          <w:sz w:val="24"/>
          <w:szCs w:val="24"/>
        </w:rPr>
        <w:t>版本的全面升级，是面对视图窗口、办公软件及Web平台开发的工具。SQLServer20</w:t>
      </w:r>
      <w:r>
        <w:rPr>
          <w:rFonts w:hint="eastAsia" w:ascii="宋体" w:hAnsi="宋体" w:eastAsia="宋体" w:cs="宋体"/>
          <w:sz w:val="24"/>
          <w:szCs w:val="24"/>
        </w:rPr>
        <w:t>20</w:t>
      </w:r>
      <w:r>
        <w:rPr>
          <w:rFonts w:ascii="宋体" w:hAnsi="宋体" w:eastAsia="宋体" w:cs="宋体"/>
          <w:sz w:val="24"/>
          <w:szCs w:val="24"/>
        </w:rPr>
        <w:t>数据库的优势更加明显，所以在开发该系统时采用了这种数据库。这种数据库的优势特点主要有:首 先，SQL Server 20</w:t>
      </w:r>
      <w:r>
        <w:rPr>
          <w:rFonts w:hint="eastAsia" w:ascii="宋体" w:hAnsi="宋体" w:eastAsia="宋体" w:cs="宋体"/>
          <w:sz w:val="24"/>
          <w:szCs w:val="24"/>
        </w:rPr>
        <w:t>20</w:t>
      </w:r>
      <w:r>
        <w:rPr>
          <w:rFonts w:ascii="宋体" w:hAnsi="宋体" w:eastAsia="宋体" w:cs="宋体"/>
          <w:sz w:val="24"/>
          <w:szCs w:val="24"/>
        </w:rPr>
        <w:t>数据库中的运用向导及开发工具种类和数量非常多，可以充分满足各类用户的需求，同时还为数据库更便捷的管理方式提供了技术保障:其次，SQLServer2</w:t>
      </w:r>
      <w:r>
        <w:rPr>
          <w:rFonts w:hint="eastAsia" w:ascii="宋体" w:hAnsi="宋体" w:eastAsia="宋体" w:cs="宋体"/>
          <w:sz w:val="24"/>
          <w:szCs w:val="24"/>
        </w:rPr>
        <w:t>020</w:t>
      </w:r>
      <w:r>
        <w:rPr>
          <w:rFonts w:ascii="宋体" w:hAnsi="宋体" w:eastAsia="宋体" w:cs="宋体"/>
          <w:sz w:val="24"/>
          <w:szCs w:val="24"/>
        </w:rPr>
        <w:t>数据库在数据表的建立和视图、触发器的设置方面更加灵活和丰富，从而让数据管理器的数据综合管理效率得到稳步提升。</w:t>
      </w:r>
      <w:bookmarkEnd w:id="16"/>
    </w:p>
    <w:p>
      <w:pPr>
        <w:pStyle w:val="4"/>
        <w:spacing w:before="156" w:after="156"/>
        <w:rPr>
          <w:rFonts w:ascii="Times New Roman" w:hAnsi="Times New Roman" w:eastAsia="宋体" w:cs="Times New Roman"/>
          <w:b/>
          <w:bCs w:val="0"/>
          <w:sz w:val="28"/>
          <w:szCs w:val="28"/>
        </w:rPr>
      </w:pPr>
      <w:bookmarkStart w:id="17" w:name="_Toc118907071"/>
      <w:bookmarkStart w:id="18" w:name="_Toc103510097"/>
      <w:r>
        <w:rPr>
          <w:rFonts w:hint="eastAsia" w:ascii="Times New Roman" w:hAnsi="Times New Roman" w:eastAsia="宋体" w:cs="Times New Roman"/>
          <w:b/>
          <w:bCs w:val="0"/>
          <w:sz w:val="28"/>
          <w:szCs w:val="28"/>
        </w:rPr>
        <w:t>2.</w:t>
      </w:r>
      <w:r>
        <w:rPr>
          <w:rFonts w:ascii="Times New Roman" w:hAnsi="Times New Roman" w:eastAsia="宋体" w:cs="Times New Roman"/>
          <w:b/>
          <w:bCs w:val="0"/>
          <w:sz w:val="28"/>
          <w:szCs w:val="28"/>
        </w:rPr>
        <w:t>2</w:t>
      </w:r>
      <w:r>
        <w:rPr>
          <w:rFonts w:hint="eastAsia" w:ascii="Times New Roman" w:hAnsi="Times New Roman" w:eastAsia="宋体" w:cs="Times New Roman"/>
          <w:b/>
          <w:bCs w:val="0"/>
          <w:sz w:val="28"/>
          <w:szCs w:val="28"/>
        </w:rPr>
        <w:t>.</w:t>
      </w:r>
      <w:r>
        <w:rPr>
          <w:rFonts w:hint="eastAsia" w:ascii="Times New Roman" w:hAnsi="Times New Roman" w:eastAsia="宋体" w:cs="Times New Roman"/>
          <w:b/>
          <w:bCs w:val="0"/>
          <w:sz w:val="28"/>
          <w:szCs w:val="28"/>
          <w:lang w:val="en-US" w:eastAsia="zh-CN"/>
        </w:rPr>
        <w:t>3</w:t>
      </w:r>
      <w:r>
        <w:rPr>
          <w:rFonts w:ascii="Times New Roman" w:hAnsi="Times New Roman" w:eastAsia="宋体" w:cs="Times New Roman"/>
          <w:b/>
          <w:bCs w:val="0"/>
          <w:sz w:val="28"/>
          <w:szCs w:val="28"/>
        </w:rPr>
        <w:t xml:space="preserve"> </w:t>
      </w:r>
      <w:r>
        <w:rPr>
          <w:rFonts w:hint="eastAsia" w:ascii="Times New Roman" w:hAnsi="Times New Roman" w:eastAsia="宋体" w:cs="Times New Roman"/>
          <w:b/>
          <w:bCs w:val="0"/>
          <w:sz w:val="28"/>
          <w:szCs w:val="28"/>
        </w:rPr>
        <w:t>法律可行性</w:t>
      </w:r>
      <w:bookmarkEnd w:id="6"/>
      <w:bookmarkEnd w:id="17"/>
      <w:bookmarkEnd w:id="18"/>
    </w:p>
    <w:p>
      <w:pPr>
        <w:spacing w:line="360" w:lineRule="auto"/>
        <w:ind w:firstLine="480" w:firstLineChars="200"/>
        <w:rPr>
          <w:rFonts w:eastAsia="宋体"/>
          <w:sz w:val="24"/>
          <w:szCs w:val="24"/>
        </w:rPr>
      </w:pPr>
      <w:r>
        <w:rPr>
          <w:rFonts w:hint="eastAsia" w:eastAsia="宋体"/>
          <w:sz w:val="24"/>
          <w:szCs w:val="24"/>
        </w:rPr>
        <w:t>对添加的信息进行筛查，若发现可疑信息就进行警示标记</w:t>
      </w:r>
    </w:p>
    <w:p>
      <w:pPr>
        <w:pStyle w:val="3"/>
        <w:spacing w:before="156" w:beforeLines="50" w:after="156" w:afterLines="50" w:line="360" w:lineRule="auto"/>
        <w:rPr>
          <w:rFonts w:ascii="Times New Roman" w:hAnsi="Times New Roman" w:eastAsia="宋体" w:cs="Times New Roman"/>
        </w:rPr>
      </w:pPr>
      <w:bookmarkStart w:id="19" w:name="_Toc118907072"/>
      <w:r>
        <w:rPr>
          <w:rFonts w:hint="eastAsia" w:ascii="Times New Roman" w:hAnsi="Times New Roman" w:eastAsia="宋体" w:cs="Times New Roman"/>
        </w:rPr>
        <w:t>2</w:t>
      </w:r>
      <w:r>
        <w:rPr>
          <w:rFonts w:ascii="Times New Roman" w:hAnsi="Times New Roman" w:eastAsia="宋体" w:cs="Times New Roman"/>
        </w:rPr>
        <w:t xml:space="preserve">.3 </w:t>
      </w:r>
      <w:r>
        <w:rPr>
          <w:rFonts w:hint="eastAsia" w:ascii="Times New Roman" w:hAnsi="Times New Roman" w:eastAsia="宋体" w:cs="Times New Roman"/>
        </w:rPr>
        <w:t>项目进度计划</w:t>
      </w:r>
      <w:bookmarkEnd w:id="19"/>
    </w:p>
    <w:p>
      <w:r>
        <w:rPr>
          <w:rFonts w:hint="eastAsia"/>
        </w:rPr>
        <w:t>示例：</w:t>
      </w:r>
    </w:p>
    <w:p>
      <w:pPr>
        <w:spacing w:line="360" w:lineRule="auto"/>
        <w:ind w:firstLine="420" w:firstLineChars="200"/>
        <w:jc w:val="center"/>
        <w:rPr>
          <w:rFonts w:ascii="宋体" w:hAnsi="宋体" w:eastAsia="黑体" w:cs="Times New Roman"/>
          <w:sz w:val="24"/>
          <w:szCs w:val="24"/>
        </w:rPr>
      </w:pPr>
      <w:r>
        <w:rPr>
          <w:rFonts w:hint="eastAsia" w:ascii="黑体" w:hAnsi="黑体" w:eastAsia="黑体" w:cs="Times New Roman"/>
        </w:rPr>
        <w:t>表2-</w:t>
      </w:r>
      <w:r>
        <w:rPr>
          <w:rFonts w:ascii="黑体" w:hAnsi="黑体" w:eastAsia="黑体" w:cs="Times New Roman"/>
        </w:rPr>
        <w:t>4</w:t>
      </w:r>
      <w:r>
        <w:rPr>
          <w:rFonts w:hint="eastAsia" w:ascii="黑体" w:hAnsi="黑体" w:eastAsia="黑体" w:cs="Times New Roman"/>
        </w:rPr>
        <w:t>软件开发过程中各个开发阶段的一次性支出</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7"/>
        <w:gridCol w:w="2376"/>
        <w:gridCol w:w="3192"/>
        <w:gridCol w:w="992"/>
        <w:gridCol w:w="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12" w:space="0"/>
              <w:left w:val="nil"/>
              <w:bottom w:val="nil"/>
              <w:right w:val="nil"/>
            </w:tcBorders>
            <w:vAlign w:val="center"/>
          </w:tcPr>
          <w:p>
            <w:pPr>
              <w:jc w:val="center"/>
              <w:rPr>
                <w:rFonts w:ascii="宋体" w:hAnsi="宋体" w:eastAsia="宋体" w:cs="宋体"/>
                <w:b/>
                <w:kern w:val="0"/>
                <w:sz w:val="24"/>
                <w:szCs w:val="24"/>
              </w:rPr>
            </w:pPr>
            <w:r>
              <w:rPr>
                <w:rFonts w:hint="eastAsia" w:ascii="宋体" w:hAnsi="宋体" w:eastAsia="宋体" w:cs="宋体"/>
                <w:b/>
                <w:kern w:val="0"/>
                <w:sz w:val="24"/>
                <w:szCs w:val="24"/>
              </w:rPr>
              <w:t>项目进度</w:t>
            </w:r>
          </w:p>
        </w:tc>
        <w:tc>
          <w:tcPr>
            <w:tcW w:w="0" w:type="auto"/>
            <w:tcBorders>
              <w:top w:val="single" w:color="auto" w:sz="12" w:space="0"/>
              <w:left w:val="nil"/>
              <w:bottom w:val="nil"/>
              <w:right w:val="nil"/>
            </w:tcBorders>
            <w:vAlign w:val="center"/>
          </w:tcPr>
          <w:p>
            <w:pPr>
              <w:jc w:val="center"/>
              <w:rPr>
                <w:rFonts w:ascii="宋体" w:hAnsi="宋体" w:eastAsia="宋体" w:cs="宋体"/>
                <w:b/>
                <w:kern w:val="0"/>
                <w:sz w:val="24"/>
                <w:szCs w:val="24"/>
              </w:rPr>
            </w:pPr>
            <w:r>
              <w:rPr>
                <w:rFonts w:hint="eastAsia" w:ascii="宋体" w:hAnsi="宋体" w:eastAsia="宋体" w:cs="宋体"/>
                <w:b/>
                <w:kern w:val="0"/>
                <w:sz w:val="24"/>
                <w:szCs w:val="24"/>
              </w:rPr>
              <w:t>时间</w:t>
            </w:r>
          </w:p>
        </w:tc>
        <w:tc>
          <w:tcPr>
            <w:tcW w:w="0" w:type="auto"/>
            <w:tcBorders>
              <w:top w:val="single" w:color="auto" w:sz="12" w:space="0"/>
              <w:left w:val="nil"/>
              <w:bottom w:val="nil"/>
              <w:right w:val="nil"/>
            </w:tcBorders>
            <w:vAlign w:val="center"/>
          </w:tcPr>
          <w:p>
            <w:pPr>
              <w:jc w:val="center"/>
              <w:rPr>
                <w:rFonts w:ascii="宋体" w:hAnsi="宋体" w:eastAsia="宋体" w:cs="宋体"/>
                <w:b/>
                <w:kern w:val="0"/>
                <w:sz w:val="24"/>
                <w:szCs w:val="24"/>
              </w:rPr>
            </w:pPr>
            <w:r>
              <w:rPr>
                <w:rFonts w:hint="eastAsia" w:ascii="宋体" w:hAnsi="宋体" w:eastAsia="宋体" w:cs="宋体"/>
                <w:b/>
                <w:kern w:val="0"/>
                <w:sz w:val="24"/>
                <w:szCs w:val="24"/>
              </w:rPr>
              <w:t>工作内容</w:t>
            </w:r>
          </w:p>
        </w:tc>
        <w:tc>
          <w:tcPr>
            <w:tcW w:w="992" w:type="dxa"/>
            <w:tcBorders>
              <w:top w:val="single" w:color="auto" w:sz="12" w:space="0"/>
              <w:left w:val="nil"/>
              <w:bottom w:val="nil"/>
              <w:right w:val="nil"/>
            </w:tcBorders>
            <w:vAlign w:val="center"/>
          </w:tcPr>
          <w:p>
            <w:pPr>
              <w:rPr>
                <w:rFonts w:ascii="宋体" w:hAnsi="宋体" w:eastAsia="宋体" w:cs="宋体"/>
                <w:b/>
                <w:kern w:val="0"/>
                <w:sz w:val="24"/>
                <w:szCs w:val="24"/>
              </w:rPr>
            </w:pPr>
            <w:r>
              <w:rPr>
                <w:rFonts w:hint="eastAsia" w:ascii="宋体" w:hAnsi="宋体" w:eastAsia="宋体" w:cs="宋体"/>
                <w:b/>
                <w:kern w:val="0"/>
                <w:sz w:val="24"/>
                <w:szCs w:val="24"/>
              </w:rPr>
              <w:t>负责人</w:t>
            </w:r>
          </w:p>
        </w:tc>
        <w:tc>
          <w:tcPr>
            <w:tcW w:w="985" w:type="dxa"/>
            <w:tcBorders>
              <w:top w:val="single" w:color="auto" w:sz="12" w:space="0"/>
              <w:left w:val="nil"/>
              <w:bottom w:val="nil"/>
              <w:right w:val="nil"/>
            </w:tcBorders>
            <w:vAlign w:val="center"/>
          </w:tcPr>
          <w:p>
            <w:pPr>
              <w:jc w:val="center"/>
              <w:rPr>
                <w:rFonts w:ascii="宋体" w:hAnsi="宋体" w:eastAsia="宋体" w:cs="宋体"/>
                <w:b/>
                <w:kern w:val="0"/>
                <w:sz w:val="24"/>
                <w:szCs w:val="24"/>
              </w:rPr>
            </w:pPr>
            <w:r>
              <w:rPr>
                <w:rFonts w:hint="eastAsia" w:ascii="宋体" w:hAnsi="宋体" w:eastAsia="宋体" w:cs="宋体"/>
                <w:b/>
                <w:kern w:val="0"/>
                <w:sz w:val="24"/>
                <w:szCs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4" w:space="0"/>
              <w:bottom w:val="dotted" w:color="auto" w:sz="4" w:space="0"/>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引言</w:t>
            </w:r>
          </w:p>
        </w:tc>
        <w:tc>
          <w:tcPr>
            <w:tcW w:w="0" w:type="auto"/>
            <w:tcBorders>
              <w:top w:val="single" w:color="auto" w:sz="4" w:space="0"/>
              <w:bottom w:val="dotted" w:color="auto" w:sz="4" w:space="0"/>
            </w:tcBorders>
            <w:vAlign w:val="center"/>
          </w:tcPr>
          <w:p>
            <w:pPr>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rPr>
              <w:t>202</w:t>
            </w:r>
            <w:r>
              <w:rPr>
                <w:rFonts w:hint="eastAsia" w:ascii="宋体" w:hAnsi="宋体" w:eastAsia="宋体" w:cs="宋体"/>
                <w:kern w:val="0"/>
                <w:sz w:val="24"/>
                <w:szCs w:val="24"/>
                <w:lang w:val="en-US" w:eastAsia="zh-CN"/>
              </w:rPr>
              <w:t>3</w:t>
            </w:r>
            <w:r>
              <w:rPr>
                <w:rFonts w:hint="eastAsia" w:ascii="宋体" w:hAnsi="宋体" w:eastAsia="宋体" w:cs="宋体"/>
                <w:kern w:val="0"/>
                <w:sz w:val="24"/>
                <w:szCs w:val="24"/>
              </w:rPr>
              <w:t>.</w:t>
            </w:r>
            <w:r>
              <w:rPr>
                <w:rFonts w:hint="eastAsia" w:ascii="宋体" w:hAnsi="宋体" w:eastAsia="宋体" w:cs="宋体"/>
                <w:kern w:val="0"/>
                <w:sz w:val="24"/>
                <w:szCs w:val="24"/>
                <w:lang w:val="en-US" w:eastAsia="zh-CN"/>
              </w:rPr>
              <w:t>3</w:t>
            </w:r>
            <w:r>
              <w:rPr>
                <w:rFonts w:hint="eastAsia" w:ascii="宋体" w:hAnsi="宋体" w:eastAsia="宋体" w:cs="宋体"/>
                <w:kern w:val="0"/>
                <w:sz w:val="24"/>
                <w:szCs w:val="24"/>
              </w:rPr>
              <w:t>.1-202</w:t>
            </w:r>
            <w:r>
              <w:rPr>
                <w:rFonts w:hint="eastAsia" w:ascii="宋体" w:hAnsi="宋体" w:eastAsia="宋体" w:cs="宋体"/>
                <w:kern w:val="0"/>
                <w:sz w:val="24"/>
                <w:szCs w:val="24"/>
                <w:lang w:val="en-US" w:eastAsia="zh-CN"/>
              </w:rPr>
              <w:t>3</w:t>
            </w:r>
            <w:r>
              <w:rPr>
                <w:rFonts w:hint="eastAsia" w:ascii="宋体" w:hAnsi="宋体" w:eastAsia="宋体" w:cs="宋体"/>
                <w:kern w:val="0"/>
                <w:sz w:val="24"/>
                <w:szCs w:val="24"/>
              </w:rPr>
              <w:t>.</w:t>
            </w:r>
            <w:r>
              <w:rPr>
                <w:rFonts w:hint="eastAsia" w:ascii="宋体" w:hAnsi="宋体" w:eastAsia="宋体" w:cs="宋体"/>
                <w:kern w:val="0"/>
                <w:sz w:val="24"/>
                <w:szCs w:val="24"/>
                <w:lang w:val="en-US" w:eastAsia="zh-CN"/>
              </w:rPr>
              <w:t>3</w:t>
            </w:r>
            <w:r>
              <w:rPr>
                <w:rFonts w:hint="eastAsia" w:ascii="宋体" w:hAnsi="宋体" w:eastAsia="宋体" w:cs="宋体"/>
                <w:kern w:val="0"/>
                <w:sz w:val="24"/>
                <w:szCs w:val="24"/>
              </w:rPr>
              <w:t>.</w:t>
            </w:r>
            <w:r>
              <w:rPr>
                <w:rFonts w:hint="eastAsia" w:ascii="宋体" w:hAnsi="宋体" w:eastAsia="宋体" w:cs="宋体"/>
                <w:kern w:val="0"/>
                <w:sz w:val="24"/>
                <w:szCs w:val="24"/>
                <w:lang w:val="en-US" w:eastAsia="zh-CN"/>
              </w:rPr>
              <w:t>02</w:t>
            </w:r>
          </w:p>
        </w:tc>
        <w:tc>
          <w:tcPr>
            <w:tcW w:w="0" w:type="auto"/>
            <w:tcBorders>
              <w:top w:val="single" w:color="auto" w:sz="4" w:space="0"/>
              <w:bottom w:val="dotted" w:color="auto" w:sz="4" w:space="0"/>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对项目开发背景和基本情况进行分析调研</w:t>
            </w:r>
          </w:p>
        </w:tc>
        <w:tc>
          <w:tcPr>
            <w:tcW w:w="992" w:type="dxa"/>
            <w:tcBorders>
              <w:top w:val="single" w:color="auto" w:sz="4" w:space="0"/>
              <w:bottom w:val="dotted" w:color="auto" w:sz="4" w:space="0"/>
              <w:right w:val="single" w:color="auto" w:sz="4" w:space="0"/>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王祺林</w:t>
            </w:r>
          </w:p>
        </w:tc>
        <w:tc>
          <w:tcPr>
            <w:tcW w:w="985" w:type="dxa"/>
            <w:tcBorders>
              <w:top w:val="single" w:color="auto" w:sz="4" w:space="0"/>
              <w:bottom w:val="dotted" w:color="auto" w:sz="4" w:space="0"/>
              <w:right w:val="single" w:color="auto" w:sz="4" w:space="0"/>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王祺林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dotted" w:color="auto" w:sz="4" w:space="0"/>
              <w:bottom w:val="dotted" w:color="auto" w:sz="4" w:space="0"/>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可行性研究</w:t>
            </w:r>
          </w:p>
        </w:tc>
        <w:tc>
          <w:tcPr>
            <w:tcW w:w="0" w:type="auto"/>
            <w:tcBorders>
              <w:top w:val="dotted" w:color="auto" w:sz="4" w:space="0"/>
              <w:bottom w:val="dotted" w:color="auto" w:sz="4" w:space="0"/>
            </w:tcBorders>
            <w:vAlign w:val="center"/>
          </w:tcPr>
          <w:p>
            <w:pPr>
              <w:jc w:val="both"/>
              <w:rPr>
                <w:rFonts w:hint="default" w:ascii="宋体" w:hAnsi="宋体" w:eastAsia="宋体" w:cs="宋体"/>
                <w:kern w:val="0"/>
                <w:sz w:val="24"/>
                <w:szCs w:val="24"/>
                <w:lang w:val="en-US" w:eastAsia="zh-CN"/>
              </w:rPr>
            </w:pPr>
            <w:r>
              <w:rPr>
                <w:rFonts w:hint="eastAsia" w:ascii="宋体" w:hAnsi="宋体" w:eastAsia="宋体" w:cs="宋体"/>
                <w:kern w:val="0"/>
                <w:sz w:val="24"/>
                <w:szCs w:val="24"/>
              </w:rPr>
              <w:t>202</w:t>
            </w:r>
            <w:r>
              <w:rPr>
                <w:rFonts w:hint="eastAsia" w:ascii="宋体" w:hAnsi="宋体" w:eastAsia="宋体" w:cs="宋体"/>
                <w:kern w:val="0"/>
                <w:sz w:val="24"/>
                <w:szCs w:val="24"/>
                <w:lang w:val="en-US" w:eastAsia="zh-CN"/>
              </w:rPr>
              <w:t>3</w:t>
            </w:r>
            <w:r>
              <w:rPr>
                <w:rFonts w:hint="eastAsia" w:ascii="宋体" w:hAnsi="宋体" w:eastAsia="宋体" w:cs="宋体"/>
                <w:kern w:val="0"/>
                <w:sz w:val="24"/>
                <w:szCs w:val="24"/>
              </w:rPr>
              <w:t>.</w:t>
            </w:r>
            <w:r>
              <w:rPr>
                <w:rFonts w:hint="eastAsia" w:ascii="宋体" w:hAnsi="宋体" w:eastAsia="宋体" w:cs="宋体"/>
                <w:kern w:val="0"/>
                <w:sz w:val="24"/>
                <w:szCs w:val="24"/>
                <w:lang w:val="en-US" w:eastAsia="zh-CN"/>
              </w:rPr>
              <w:t>3</w:t>
            </w:r>
            <w:r>
              <w:rPr>
                <w:rFonts w:hint="eastAsia" w:ascii="宋体" w:hAnsi="宋体" w:eastAsia="宋体" w:cs="宋体"/>
                <w:kern w:val="0"/>
                <w:sz w:val="24"/>
                <w:szCs w:val="24"/>
              </w:rPr>
              <w:t>.</w:t>
            </w:r>
            <w:r>
              <w:rPr>
                <w:rFonts w:hint="eastAsia" w:ascii="宋体" w:hAnsi="宋体" w:eastAsia="宋体" w:cs="宋体"/>
                <w:kern w:val="0"/>
                <w:sz w:val="24"/>
                <w:szCs w:val="24"/>
                <w:lang w:val="en-US" w:eastAsia="zh-CN"/>
              </w:rPr>
              <w:t>6</w:t>
            </w:r>
            <w:r>
              <w:rPr>
                <w:rFonts w:hint="eastAsia" w:ascii="宋体" w:hAnsi="宋体" w:eastAsia="宋体" w:cs="宋体"/>
                <w:kern w:val="0"/>
                <w:sz w:val="24"/>
                <w:szCs w:val="24"/>
              </w:rPr>
              <w:t>-202</w:t>
            </w:r>
            <w:r>
              <w:rPr>
                <w:rFonts w:hint="eastAsia" w:ascii="宋体" w:hAnsi="宋体" w:eastAsia="宋体" w:cs="宋体"/>
                <w:kern w:val="0"/>
                <w:sz w:val="24"/>
                <w:szCs w:val="24"/>
                <w:lang w:val="en-US" w:eastAsia="zh-CN"/>
              </w:rPr>
              <w:t>3</w:t>
            </w:r>
            <w:r>
              <w:rPr>
                <w:rFonts w:hint="eastAsia" w:ascii="宋体" w:hAnsi="宋体" w:eastAsia="宋体" w:cs="宋体"/>
                <w:kern w:val="0"/>
                <w:sz w:val="24"/>
                <w:szCs w:val="24"/>
              </w:rPr>
              <w:t>.</w:t>
            </w:r>
            <w:r>
              <w:rPr>
                <w:rFonts w:hint="eastAsia" w:ascii="宋体" w:hAnsi="宋体" w:eastAsia="宋体" w:cs="宋体"/>
                <w:kern w:val="0"/>
                <w:sz w:val="24"/>
                <w:szCs w:val="24"/>
                <w:lang w:val="en-US" w:eastAsia="zh-CN"/>
              </w:rPr>
              <w:t>3.18</w:t>
            </w:r>
          </w:p>
        </w:tc>
        <w:tc>
          <w:tcPr>
            <w:tcW w:w="0" w:type="auto"/>
            <w:tcBorders>
              <w:top w:val="dotted" w:color="auto" w:sz="4" w:space="0"/>
              <w:bottom w:val="dotted" w:color="auto" w:sz="4" w:space="0"/>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在经济，技术，操作，法律方面进行项目的可行性研究分析</w:t>
            </w:r>
          </w:p>
        </w:tc>
        <w:tc>
          <w:tcPr>
            <w:tcW w:w="992" w:type="dxa"/>
            <w:tcBorders>
              <w:top w:val="dotted" w:color="auto" w:sz="4" w:space="0"/>
              <w:bottom w:val="dotted" w:color="auto" w:sz="4" w:space="0"/>
              <w:right w:val="single" w:color="auto" w:sz="4" w:space="0"/>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王祺林</w:t>
            </w:r>
          </w:p>
        </w:tc>
        <w:tc>
          <w:tcPr>
            <w:tcW w:w="985" w:type="dxa"/>
            <w:tcBorders>
              <w:top w:val="dotted" w:color="auto" w:sz="4" w:space="0"/>
              <w:bottom w:val="dotted" w:color="auto" w:sz="4" w:space="0"/>
              <w:right w:val="single" w:color="auto" w:sz="4" w:space="0"/>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王祺林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dotted" w:color="auto" w:sz="4" w:space="0"/>
              <w:bottom w:val="dotted" w:color="auto" w:sz="4" w:space="0"/>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需求分析</w:t>
            </w:r>
          </w:p>
        </w:tc>
        <w:tc>
          <w:tcPr>
            <w:tcW w:w="0" w:type="auto"/>
            <w:tcBorders>
              <w:top w:val="dotted" w:color="auto" w:sz="4" w:space="0"/>
              <w:bottom w:val="dotted" w:color="auto" w:sz="4" w:space="0"/>
            </w:tcBorders>
            <w:vAlign w:val="center"/>
          </w:tcPr>
          <w:p>
            <w:pPr>
              <w:jc w:val="center"/>
              <w:rPr>
                <w:rFonts w:ascii="宋体" w:hAnsi="宋体" w:eastAsia="宋体" w:cs="宋体"/>
                <w:kern w:val="0"/>
                <w:sz w:val="24"/>
                <w:szCs w:val="24"/>
              </w:rPr>
            </w:pPr>
          </w:p>
        </w:tc>
        <w:tc>
          <w:tcPr>
            <w:tcW w:w="0" w:type="auto"/>
            <w:tcBorders>
              <w:top w:val="dotted" w:color="auto" w:sz="4" w:space="0"/>
              <w:bottom w:val="dotted" w:color="auto" w:sz="4" w:space="0"/>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对项目进行需求调研，了解项目开发需求</w:t>
            </w:r>
          </w:p>
        </w:tc>
        <w:tc>
          <w:tcPr>
            <w:tcW w:w="992" w:type="dxa"/>
            <w:tcBorders>
              <w:top w:val="dotted" w:color="auto" w:sz="4" w:space="0"/>
              <w:bottom w:val="dotted" w:color="auto" w:sz="4" w:space="0"/>
              <w:right w:val="single" w:color="auto" w:sz="4" w:space="0"/>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王祺林</w:t>
            </w:r>
          </w:p>
        </w:tc>
        <w:tc>
          <w:tcPr>
            <w:tcW w:w="985" w:type="dxa"/>
            <w:tcBorders>
              <w:top w:val="dotted" w:color="auto" w:sz="4" w:space="0"/>
              <w:bottom w:val="dotted" w:color="auto" w:sz="4" w:space="0"/>
              <w:right w:val="single" w:color="auto" w:sz="4" w:space="0"/>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王祺林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dotted" w:color="auto" w:sz="4" w:space="0"/>
              <w:bottom w:val="dotted" w:color="auto" w:sz="4" w:space="0"/>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系统设计</w:t>
            </w:r>
          </w:p>
        </w:tc>
        <w:tc>
          <w:tcPr>
            <w:tcW w:w="0" w:type="auto"/>
            <w:tcBorders>
              <w:top w:val="dotted" w:color="auto" w:sz="4" w:space="0"/>
              <w:bottom w:val="dotted" w:color="auto" w:sz="4" w:space="0"/>
            </w:tcBorders>
            <w:vAlign w:val="center"/>
          </w:tcPr>
          <w:p>
            <w:pPr>
              <w:jc w:val="center"/>
              <w:rPr>
                <w:rFonts w:ascii="宋体" w:hAnsi="宋体" w:eastAsia="宋体" w:cs="宋体"/>
                <w:kern w:val="0"/>
                <w:sz w:val="24"/>
                <w:szCs w:val="24"/>
              </w:rPr>
            </w:pPr>
          </w:p>
        </w:tc>
        <w:tc>
          <w:tcPr>
            <w:tcW w:w="0" w:type="auto"/>
            <w:tcBorders>
              <w:top w:val="dotted" w:color="auto" w:sz="4" w:space="0"/>
              <w:bottom w:val="dotted" w:color="auto" w:sz="4" w:space="0"/>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系统在需求基础上进行各模块设计</w:t>
            </w:r>
          </w:p>
        </w:tc>
        <w:tc>
          <w:tcPr>
            <w:tcW w:w="992" w:type="dxa"/>
            <w:tcBorders>
              <w:top w:val="dotted" w:color="auto" w:sz="4" w:space="0"/>
              <w:bottom w:val="dotted" w:color="auto" w:sz="4" w:space="0"/>
              <w:right w:val="single" w:color="auto" w:sz="4" w:space="0"/>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王祺林</w:t>
            </w:r>
          </w:p>
        </w:tc>
        <w:tc>
          <w:tcPr>
            <w:tcW w:w="985" w:type="dxa"/>
            <w:tcBorders>
              <w:top w:val="dotted" w:color="auto" w:sz="4" w:space="0"/>
              <w:bottom w:val="dotted" w:color="auto" w:sz="4" w:space="0"/>
              <w:right w:val="single" w:color="auto" w:sz="4" w:space="0"/>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王祺林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dotted" w:color="auto" w:sz="4" w:space="0"/>
              <w:bottom w:val="dotted" w:color="auto" w:sz="4" w:space="0"/>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编码与测试</w:t>
            </w:r>
          </w:p>
        </w:tc>
        <w:tc>
          <w:tcPr>
            <w:tcW w:w="0" w:type="auto"/>
            <w:tcBorders>
              <w:top w:val="dotted" w:color="auto" w:sz="4" w:space="0"/>
              <w:bottom w:val="dotted" w:color="auto" w:sz="4" w:space="0"/>
            </w:tcBorders>
            <w:vAlign w:val="center"/>
          </w:tcPr>
          <w:p>
            <w:pPr>
              <w:jc w:val="center"/>
              <w:rPr>
                <w:rFonts w:ascii="宋体" w:hAnsi="宋体" w:eastAsia="宋体" w:cs="宋体"/>
                <w:kern w:val="0"/>
                <w:sz w:val="24"/>
                <w:szCs w:val="24"/>
              </w:rPr>
            </w:pPr>
          </w:p>
        </w:tc>
        <w:tc>
          <w:tcPr>
            <w:tcW w:w="0" w:type="auto"/>
            <w:tcBorders>
              <w:top w:val="dotted" w:color="auto" w:sz="4" w:space="0"/>
              <w:bottom w:val="dotted" w:color="auto" w:sz="4" w:space="0"/>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系统编码设计和对各模块集成测试</w:t>
            </w:r>
          </w:p>
        </w:tc>
        <w:tc>
          <w:tcPr>
            <w:tcW w:w="992" w:type="dxa"/>
            <w:tcBorders>
              <w:top w:val="dotted" w:color="auto" w:sz="4" w:space="0"/>
              <w:bottom w:val="dotted" w:color="auto" w:sz="4" w:space="0"/>
              <w:right w:val="single" w:color="auto" w:sz="4" w:space="0"/>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王祺林</w:t>
            </w:r>
          </w:p>
        </w:tc>
        <w:tc>
          <w:tcPr>
            <w:tcW w:w="985" w:type="dxa"/>
            <w:tcBorders>
              <w:top w:val="dotted" w:color="auto" w:sz="4" w:space="0"/>
              <w:bottom w:val="dotted" w:color="auto" w:sz="4" w:space="0"/>
              <w:right w:val="single" w:color="auto" w:sz="4" w:space="0"/>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王祺林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dotted" w:color="auto" w:sz="4" w:space="0"/>
              <w:bottom w:val="dotted" w:color="auto" w:sz="4" w:space="0"/>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系统使用说明</w:t>
            </w:r>
          </w:p>
        </w:tc>
        <w:tc>
          <w:tcPr>
            <w:tcW w:w="0" w:type="auto"/>
            <w:tcBorders>
              <w:top w:val="dotted" w:color="auto" w:sz="4" w:space="0"/>
              <w:bottom w:val="dotted" w:color="auto" w:sz="4" w:space="0"/>
            </w:tcBorders>
            <w:vAlign w:val="center"/>
          </w:tcPr>
          <w:p>
            <w:pPr>
              <w:jc w:val="center"/>
              <w:rPr>
                <w:rFonts w:ascii="宋体" w:hAnsi="宋体" w:eastAsia="宋体" w:cs="宋体"/>
                <w:kern w:val="0"/>
                <w:sz w:val="24"/>
                <w:szCs w:val="24"/>
              </w:rPr>
            </w:pPr>
          </w:p>
        </w:tc>
        <w:tc>
          <w:tcPr>
            <w:tcW w:w="0" w:type="auto"/>
            <w:tcBorders>
              <w:top w:val="dotted" w:color="auto" w:sz="4" w:space="0"/>
              <w:bottom w:val="dotted" w:color="auto" w:sz="4" w:space="0"/>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系统试运行进行改进，系统使用说明</w:t>
            </w:r>
          </w:p>
        </w:tc>
        <w:tc>
          <w:tcPr>
            <w:tcW w:w="992" w:type="dxa"/>
            <w:tcBorders>
              <w:top w:val="dotted" w:color="auto" w:sz="4" w:space="0"/>
              <w:bottom w:val="dotted" w:color="auto" w:sz="4" w:space="0"/>
              <w:right w:val="single" w:color="auto" w:sz="4" w:space="0"/>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王祺林</w:t>
            </w:r>
          </w:p>
        </w:tc>
        <w:tc>
          <w:tcPr>
            <w:tcW w:w="985" w:type="dxa"/>
            <w:tcBorders>
              <w:top w:val="dotted" w:color="auto" w:sz="4" w:space="0"/>
              <w:bottom w:val="dotted" w:color="auto" w:sz="4" w:space="0"/>
              <w:right w:val="single" w:color="auto" w:sz="4" w:space="0"/>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王祺林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dotted" w:color="auto" w:sz="4" w:space="0"/>
              <w:bottom w:val="dotted" w:color="auto" w:sz="4" w:space="0"/>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总结</w:t>
            </w:r>
          </w:p>
        </w:tc>
        <w:tc>
          <w:tcPr>
            <w:tcW w:w="0" w:type="auto"/>
            <w:tcBorders>
              <w:top w:val="dotted" w:color="auto" w:sz="4" w:space="0"/>
              <w:bottom w:val="dotted" w:color="auto" w:sz="4" w:space="0"/>
            </w:tcBorders>
            <w:vAlign w:val="center"/>
          </w:tcPr>
          <w:p>
            <w:pPr>
              <w:jc w:val="center"/>
              <w:rPr>
                <w:rFonts w:ascii="宋体" w:hAnsi="宋体" w:eastAsia="宋体" w:cs="宋体"/>
                <w:kern w:val="0"/>
                <w:sz w:val="24"/>
                <w:szCs w:val="24"/>
              </w:rPr>
            </w:pPr>
          </w:p>
        </w:tc>
        <w:tc>
          <w:tcPr>
            <w:tcW w:w="0" w:type="auto"/>
            <w:tcBorders>
              <w:top w:val="dotted" w:color="auto" w:sz="4" w:space="0"/>
              <w:bottom w:val="dotted" w:color="auto" w:sz="4" w:space="0"/>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系统设计总结内容</w:t>
            </w:r>
          </w:p>
        </w:tc>
        <w:tc>
          <w:tcPr>
            <w:tcW w:w="992" w:type="dxa"/>
            <w:tcBorders>
              <w:top w:val="dotted" w:color="auto" w:sz="4" w:space="0"/>
              <w:bottom w:val="dotted" w:color="auto" w:sz="4" w:space="0"/>
              <w:right w:val="single" w:color="auto" w:sz="4" w:space="0"/>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王祺林</w:t>
            </w:r>
          </w:p>
        </w:tc>
        <w:tc>
          <w:tcPr>
            <w:tcW w:w="985" w:type="dxa"/>
            <w:tcBorders>
              <w:top w:val="dotted" w:color="auto" w:sz="4" w:space="0"/>
              <w:bottom w:val="dotted" w:color="auto" w:sz="4" w:space="0"/>
              <w:right w:val="single" w:color="auto" w:sz="4" w:space="0"/>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王祺林</w:t>
            </w:r>
          </w:p>
        </w:tc>
      </w:tr>
    </w:tbl>
    <w:p>
      <w:bookmarkStart w:id="20" w:name="_GoBack"/>
      <w:bookmarkEnd w:id="2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057E1B"/>
    <w:multiLevelType w:val="multilevel"/>
    <w:tmpl w:val="21057E1B"/>
    <w:lvl w:ilvl="0" w:tentative="0">
      <w:start w:val="5"/>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ZjN2JjZmUxOTFlMTQxMjEyZmZjYzYzYzZiODYyOTIifQ=="/>
  </w:docVars>
  <w:rsids>
    <w:rsidRoot w:val="00000000"/>
    <w:rsid w:val="63591C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156" w:beforeLines="50" w:after="156" w:afterLines="50" w:line="360" w:lineRule="auto"/>
      <w:outlineLvl w:val="0"/>
    </w:pPr>
    <w:rPr>
      <w:rFonts w:ascii="Times New Roman" w:hAnsi="Times New Roman" w:eastAsia="宋体" w:cs="Times New Roman"/>
      <w:b/>
      <w:bCs/>
      <w:kern w:val="44"/>
      <w:sz w:val="32"/>
      <w:szCs w:val="44"/>
    </w:rPr>
  </w:style>
  <w:style w:type="paragraph" w:styleId="3">
    <w:name w:val="heading 2"/>
    <w:basedOn w:val="1"/>
    <w:next w:val="1"/>
    <w:unhideWhenUsed/>
    <w:qFormat/>
    <w:uiPriority w:val="0"/>
    <w:pPr>
      <w:keepNext/>
      <w:keepLines/>
      <w:spacing w:before="120" w:after="120" w:line="415" w:lineRule="auto"/>
      <w:outlineLvl w:val="1"/>
    </w:pPr>
    <w:rPr>
      <w:rFonts w:eastAsia="黑体" w:asciiTheme="majorHAnsi" w:hAnsiTheme="majorHAnsi" w:cstheme="majorBidi"/>
      <w:b/>
      <w:bCs/>
      <w:sz w:val="30"/>
      <w:szCs w:val="32"/>
    </w:rPr>
  </w:style>
  <w:style w:type="paragraph" w:styleId="4">
    <w:name w:val="heading 3"/>
    <w:basedOn w:val="1"/>
    <w:next w:val="1"/>
    <w:unhideWhenUsed/>
    <w:qFormat/>
    <w:uiPriority w:val="0"/>
    <w:pPr>
      <w:keepNext/>
      <w:keepLines/>
      <w:spacing w:before="50" w:beforeLines="50" w:after="50" w:afterLines="50" w:line="415" w:lineRule="auto"/>
      <w:outlineLvl w:val="2"/>
    </w:pPr>
    <w:rPr>
      <w:bCs/>
      <w:sz w:val="32"/>
      <w:szCs w:val="32"/>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qFormat/>
    <w:uiPriority w:val="59"/>
    <w:rPr>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firstLine="420" w:firstLineChars="200"/>
    </w:pPr>
  </w:style>
  <w:style w:type="table" w:customStyle="1" w:styleId="9">
    <w:name w:val="网格型3"/>
    <w:basedOn w:val="5"/>
    <w:qFormat/>
    <w:uiPriority w:val="39"/>
    <w:rPr>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2023-03-26T13:14:06Z</dcterms:created>
  <dc:creator>DSHH</dc:creator>
  <cp:lastModifiedBy>DSHH</cp:lastModifiedBy>
  <dcterms:modified xsi:type="dcterms:W3CDTF">2023-03-26T13:14:25Z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244630932A724E71971FE040F70A5B1E</vt:lpwstr>
  </property>
</Properties>
</file>