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C84" w:rsidRDefault="00223C84"/>
    <w:p w:rsidR="00223C84" w:rsidRDefault="00223C84"/>
    <w:p w:rsidR="00223C84" w:rsidRDefault="00223C84"/>
    <w:p w:rsidR="00EF0F86" w:rsidRDefault="00EF0F86">
      <w:pPr>
        <w:rPr>
          <w:rFonts w:hint="eastAsia"/>
        </w:rPr>
      </w:pPr>
      <w:r>
        <w:rPr>
          <w:rFonts w:hint="eastAsia"/>
        </w:rPr>
        <w:t>首页团队介绍：</w:t>
      </w:r>
    </w:p>
    <w:p w:rsidR="00EF0F86" w:rsidRDefault="00EF0F86">
      <w:pPr>
        <w:rPr>
          <w:rFonts w:hint="eastAsia"/>
        </w:rPr>
      </w:pPr>
    </w:p>
    <w:p w:rsidR="006D57CD" w:rsidRDefault="007A4109">
      <w:pPr>
        <w:rPr>
          <w:rFonts w:hint="eastAsia"/>
        </w:rPr>
      </w:pPr>
      <w:r>
        <w:rPr>
          <w:rFonts w:hint="eastAsia"/>
        </w:rPr>
        <w:t>德商资本团队数十人，广聚业界高级金融、法律、投资专家等精英人士，</w:t>
      </w:r>
      <w:r w:rsidR="006D57CD">
        <w:rPr>
          <w:rFonts w:hint="eastAsia"/>
        </w:rPr>
        <w:t>在</w:t>
      </w:r>
      <w:r w:rsidR="0043082A">
        <w:rPr>
          <w:rFonts w:hint="eastAsia"/>
        </w:rPr>
        <w:t>行业分析、投资管理、产业经营、</w:t>
      </w:r>
      <w:r w:rsidR="0043082A">
        <w:rPr>
          <w:rFonts w:hint="eastAsia"/>
        </w:rPr>
        <w:t>IPO</w:t>
      </w:r>
      <w:r w:rsidR="006D57CD">
        <w:rPr>
          <w:rFonts w:hint="eastAsia"/>
        </w:rPr>
        <w:t>等方面，均有深刻的认识和理解，具备丰富的实践操作经验。团队</w:t>
      </w:r>
      <w:r>
        <w:t>一直以来本着最诚信、</w:t>
      </w:r>
      <w:proofErr w:type="gramStart"/>
      <w:r>
        <w:t>最</w:t>
      </w:r>
      <w:proofErr w:type="gramEnd"/>
      <w:r>
        <w:t>专业、和最高效的服务精神及务实的作风，</w:t>
      </w:r>
      <w:r w:rsidR="006D57CD">
        <w:rPr>
          <w:rFonts w:hint="eastAsia"/>
        </w:rPr>
        <w:t>致力于用投资改变世界，与优质创业者共同创造未来。</w:t>
      </w:r>
    </w:p>
    <w:p w:rsidR="006D57CD" w:rsidRDefault="006D57CD">
      <w:pPr>
        <w:rPr>
          <w:rFonts w:hint="eastAsia"/>
        </w:rPr>
      </w:pPr>
    </w:p>
    <w:p w:rsidR="00223C84" w:rsidRDefault="006D57CD">
      <w:pPr>
        <w:rPr>
          <w:rFonts w:hint="eastAsia"/>
        </w:rPr>
      </w:pPr>
      <w:r>
        <w:rPr>
          <w:rFonts w:hint="eastAsia"/>
        </w:rPr>
        <w:t>BP</w:t>
      </w:r>
      <w:r>
        <w:rPr>
          <w:rFonts w:hint="eastAsia"/>
        </w:rPr>
        <w:t>邮箱背后的内容：</w:t>
      </w:r>
    </w:p>
    <w:p w:rsidR="00E67C29" w:rsidRDefault="00E67C29">
      <w:pPr>
        <w:rPr>
          <w:rFonts w:hint="eastAsia"/>
        </w:rPr>
      </w:pPr>
      <w:r>
        <w:rPr>
          <w:rFonts w:hint="eastAsia"/>
        </w:rPr>
        <w:t>德商资本致力于用投资改变世界，满足优质创业项目再种子、天使、</w:t>
      </w:r>
      <w:r>
        <w:rPr>
          <w:rFonts w:hint="eastAsia"/>
        </w:rPr>
        <w:t>A</w:t>
      </w:r>
      <w:r>
        <w:rPr>
          <w:rFonts w:hint="eastAsia"/>
        </w:rPr>
        <w:t>轮、</w:t>
      </w:r>
      <w:r>
        <w:rPr>
          <w:rFonts w:hint="eastAsia"/>
        </w:rPr>
        <w:t>PE</w:t>
      </w:r>
      <w:r>
        <w:rPr>
          <w:rFonts w:hint="eastAsia"/>
        </w:rPr>
        <w:t>多层次融资需求。同时，还将在方向、战略、战术、人才、资源、行业、公司管理等方面提供全方位辅导和帮助，欢迎优质创业项目加入！</w:t>
      </w:r>
    </w:p>
    <w:p w:rsidR="00E67C29" w:rsidRDefault="00E67C29">
      <w:pPr>
        <w:rPr>
          <w:rFonts w:ascii="DroidSansRegular" w:hAnsi="DroidSansRegular" w:hint="eastAsia"/>
          <w:color w:val="FFFFFF"/>
          <w:sz w:val="16"/>
          <w:szCs w:val="16"/>
          <w:shd w:val="clear" w:color="auto" w:fill="186185"/>
        </w:rPr>
      </w:pPr>
    </w:p>
    <w:p w:rsidR="006D57CD" w:rsidRDefault="006D57CD">
      <w:r>
        <w:rPr>
          <w:rFonts w:hint="eastAsia"/>
        </w:rPr>
        <w:t>HR</w:t>
      </w:r>
      <w:r>
        <w:rPr>
          <w:rFonts w:hint="eastAsia"/>
        </w:rPr>
        <w:t>邮箱背后的内容：</w:t>
      </w:r>
    </w:p>
    <w:p w:rsidR="00E67C29" w:rsidRDefault="006D57CD">
      <w:pPr>
        <w:rPr>
          <w:rFonts w:hint="eastAsia"/>
        </w:rPr>
      </w:pPr>
      <w:r>
        <w:rPr>
          <w:rFonts w:hint="eastAsia"/>
        </w:rPr>
        <w:t>德商资本，</w:t>
      </w:r>
      <w:r w:rsidR="00683F0F">
        <w:rPr>
          <w:rFonts w:hint="eastAsia"/>
        </w:rPr>
        <w:t>是四川资金管有量名列前茅的投资机构，同时也是最具成长性的全国</w:t>
      </w:r>
      <w:proofErr w:type="gramStart"/>
      <w:r w:rsidR="00683F0F">
        <w:rPr>
          <w:rFonts w:hint="eastAsia"/>
        </w:rPr>
        <w:t>化快速</w:t>
      </w:r>
      <w:proofErr w:type="gramEnd"/>
      <w:r w:rsidR="00683F0F">
        <w:rPr>
          <w:rFonts w:hint="eastAsia"/>
        </w:rPr>
        <w:t>发展企业，我们为员工提供最具发展空间的广阔平台，</w:t>
      </w:r>
      <w:r>
        <w:rPr>
          <w:rFonts w:hint="eastAsia"/>
        </w:rPr>
        <w:t>无论您是经验丰富</w:t>
      </w:r>
      <w:proofErr w:type="gramStart"/>
      <w:r>
        <w:rPr>
          <w:rFonts w:hint="eastAsia"/>
        </w:rPr>
        <w:t>的职场达</w:t>
      </w:r>
      <w:proofErr w:type="gramEnd"/>
      <w:r>
        <w:rPr>
          <w:rFonts w:hint="eastAsia"/>
        </w:rPr>
        <w:t>人，还是初出茅庐的</w:t>
      </w:r>
      <w:proofErr w:type="gramStart"/>
      <w:r>
        <w:rPr>
          <w:rFonts w:hint="eastAsia"/>
        </w:rPr>
        <w:t>职场菜</w:t>
      </w:r>
      <w:proofErr w:type="gramEnd"/>
      <w:r>
        <w:rPr>
          <w:rFonts w:hint="eastAsia"/>
        </w:rPr>
        <w:t>鸟，我们欢迎每一个有</w:t>
      </w:r>
      <w:r w:rsidR="00E67C29">
        <w:rPr>
          <w:rFonts w:hint="eastAsia"/>
        </w:rPr>
        <w:t>想法和</w:t>
      </w:r>
      <w:r>
        <w:rPr>
          <w:rFonts w:hint="eastAsia"/>
        </w:rPr>
        <w:t>创见的</w:t>
      </w:r>
      <w:r w:rsidR="00683F0F">
        <w:rPr>
          <w:rFonts w:hint="eastAsia"/>
        </w:rPr>
        <w:t>人加入！</w:t>
      </w:r>
    </w:p>
    <w:p w:rsidR="00E67C29" w:rsidRDefault="00E67C29"/>
    <w:p w:rsidR="00223C84" w:rsidRDefault="00223C84"/>
    <w:p w:rsidR="00223C84" w:rsidRDefault="00E67C29">
      <w:r>
        <w:rPr>
          <w:rFonts w:hint="eastAsia"/>
        </w:rPr>
        <w:t>北京金长川：</w:t>
      </w:r>
    </w:p>
    <w:p w:rsidR="00223C84" w:rsidRDefault="00E67C29">
      <w:r>
        <w:rPr>
          <w:rStyle w:val="a6"/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北京金长川资本管理有限公司（GGR）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成立于2008年9月，是专业从事私</w:t>
      </w:r>
      <w:proofErr w:type="gram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募股权</w:t>
      </w:r>
      <w:proofErr w:type="gram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投资（PE）和投资银行服务的创新企业金融整体解决方案服务商。公司总部设在北京，目前在成都、厦门、广州、深圳、重庆设有子公司。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金长川资本为中国处于快速成长的创新型企业提供包括私募、上市、并购等资本市场服务。公司以投资银行业务为基础，以私</w:t>
      </w:r>
      <w:proofErr w:type="gram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募股权投资</w:t>
      </w:r>
      <w:proofErr w:type="gram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业务为核心，目前管理着3只总规模30亿元的私</w:t>
      </w:r>
      <w:proofErr w:type="gram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募股权投资</w:t>
      </w:r>
      <w:proofErr w:type="gram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基金，主要投资于节能环保、新材料、移动互联网020等新兴领域的创新企业以及传统行业的商业模式创新企业，重点专注于企业新三板挂牌前的投资。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金长川资本拥有专业的管理团队、独特的商业模式、丰富的资本运作经验，以及良好的资源整合平台，与创新企业共同成长。</w:t>
      </w:r>
    </w:p>
    <w:p w:rsidR="00223C84" w:rsidRDefault="00223C84"/>
    <w:p w:rsidR="00223C84" w:rsidRDefault="00E67C29">
      <w:pPr>
        <w:rPr>
          <w:rFonts w:hint="eastAsia"/>
        </w:rPr>
      </w:pPr>
      <w:r>
        <w:rPr>
          <w:rFonts w:hint="eastAsia"/>
        </w:rPr>
        <w:t>蓝光地产：</w:t>
      </w:r>
    </w:p>
    <w:p w:rsidR="00683F0F" w:rsidRDefault="00683F0F" w:rsidP="00683F0F">
      <w:pPr>
        <w:pStyle w:val="a7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989898"/>
          <w:sz w:val="16"/>
          <w:szCs w:val="16"/>
        </w:rPr>
      </w:pPr>
    </w:p>
    <w:p w:rsidR="00683F0F" w:rsidRDefault="00683F0F" w:rsidP="00683F0F">
      <w:pPr>
        <w:pStyle w:val="a7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989898"/>
          <w:sz w:val="16"/>
          <w:szCs w:val="16"/>
        </w:rPr>
      </w:pPr>
      <w:r>
        <w:rPr>
          <w:rFonts w:ascii="Arial" w:hAnsi="Arial" w:cs="Arial"/>
          <w:color w:val="989898"/>
          <w:sz w:val="16"/>
          <w:szCs w:val="16"/>
        </w:rPr>
        <w:t>四川蓝光发展股份有限公司（以下简称蓝光发展，股票代码：</w:t>
      </w:r>
      <w:r>
        <w:rPr>
          <w:rFonts w:ascii="Arial" w:hAnsi="Arial" w:cs="Arial"/>
          <w:color w:val="989898"/>
          <w:sz w:val="16"/>
          <w:szCs w:val="16"/>
        </w:rPr>
        <w:t>600466</w:t>
      </w:r>
      <w:r>
        <w:rPr>
          <w:rFonts w:ascii="Arial" w:hAnsi="Arial" w:cs="Arial"/>
          <w:color w:val="989898"/>
          <w:sz w:val="16"/>
          <w:szCs w:val="16"/>
        </w:rPr>
        <w:t>，</w:t>
      </w:r>
      <w:r>
        <w:rPr>
          <w:rFonts w:ascii="Arial" w:hAnsi="Arial" w:cs="Arial"/>
          <w:color w:val="989898"/>
          <w:sz w:val="16"/>
          <w:szCs w:val="16"/>
        </w:rPr>
        <w:t>SH</w:t>
      </w:r>
      <w:r>
        <w:rPr>
          <w:rFonts w:ascii="Arial" w:hAnsi="Arial" w:cs="Arial"/>
          <w:color w:val="989898"/>
          <w:sz w:val="16"/>
          <w:szCs w:val="16"/>
        </w:rPr>
        <w:t>）成立于</w:t>
      </w:r>
      <w:r>
        <w:rPr>
          <w:rFonts w:ascii="Arial" w:hAnsi="Arial" w:cs="Arial"/>
          <w:color w:val="989898"/>
          <w:sz w:val="16"/>
          <w:szCs w:val="16"/>
        </w:rPr>
        <w:t>1990</w:t>
      </w:r>
      <w:r>
        <w:rPr>
          <w:rFonts w:ascii="Arial" w:hAnsi="Arial" w:cs="Arial"/>
          <w:color w:val="989898"/>
          <w:sz w:val="16"/>
          <w:szCs w:val="16"/>
        </w:rPr>
        <w:t>年，</w:t>
      </w:r>
      <w:r>
        <w:rPr>
          <w:rFonts w:ascii="Arial" w:hAnsi="Arial" w:cs="Arial"/>
          <w:color w:val="989898"/>
          <w:sz w:val="16"/>
          <w:szCs w:val="16"/>
        </w:rPr>
        <w:t>2015</w:t>
      </w:r>
      <w:r>
        <w:rPr>
          <w:rFonts w:ascii="Arial" w:hAnsi="Arial" w:cs="Arial"/>
          <w:color w:val="989898"/>
          <w:sz w:val="16"/>
          <w:szCs w:val="16"/>
        </w:rPr>
        <w:t>年</w:t>
      </w:r>
      <w:r>
        <w:rPr>
          <w:rFonts w:ascii="Arial" w:hAnsi="Arial" w:cs="Arial"/>
          <w:color w:val="989898"/>
          <w:sz w:val="16"/>
          <w:szCs w:val="16"/>
        </w:rPr>
        <w:t>4</w:t>
      </w:r>
      <w:r>
        <w:rPr>
          <w:rFonts w:ascii="Arial" w:hAnsi="Arial" w:cs="Arial"/>
          <w:color w:val="989898"/>
          <w:sz w:val="16"/>
          <w:szCs w:val="16"/>
        </w:rPr>
        <w:t>月</w:t>
      </w:r>
      <w:r>
        <w:rPr>
          <w:rFonts w:ascii="Arial" w:hAnsi="Arial" w:cs="Arial"/>
          <w:color w:val="989898"/>
          <w:sz w:val="16"/>
          <w:szCs w:val="16"/>
        </w:rPr>
        <w:t>16</w:t>
      </w:r>
      <w:r>
        <w:rPr>
          <w:rFonts w:ascii="Arial" w:hAnsi="Arial" w:cs="Arial"/>
          <w:color w:val="989898"/>
          <w:sz w:val="16"/>
          <w:szCs w:val="16"/>
        </w:rPr>
        <w:t>日在上海证券交易所正式挂牌上市，系蓝光投资控股集团有限公司旗下上市公司。蓝光发展，专注于人类生活的核心需求，提供从生活到生命的创新解决方案，为大众创造幸福生活。</w:t>
      </w:r>
    </w:p>
    <w:p w:rsidR="00683F0F" w:rsidRDefault="00683F0F" w:rsidP="00683F0F">
      <w:pPr>
        <w:pStyle w:val="a7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989898"/>
          <w:sz w:val="16"/>
          <w:szCs w:val="16"/>
        </w:rPr>
      </w:pPr>
      <w:r>
        <w:rPr>
          <w:rFonts w:ascii="Arial" w:hAnsi="Arial" w:cs="Arial"/>
          <w:color w:val="989898"/>
          <w:sz w:val="16"/>
          <w:szCs w:val="16"/>
        </w:rPr>
        <w:t>蓝光发展确立了以</w:t>
      </w:r>
      <w:r>
        <w:rPr>
          <w:rFonts w:ascii="Arial" w:hAnsi="Arial" w:cs="Arial"/>
          <w:color w:val="989898"/>
          <w:sz w:val="16"/>
          <w:szCs w:val="16"/>
        </w:rPr>
        <w:t>“</w:t>
      </w:r>
      <w:r>
        <w:rPr>
          <w:rFonts w:ascii="Arial" w:hAnsi="Arial" w:cs="Arial"/>
          <w:color w:val="989898"/>
          <w:sz w:val="16"/>
          <w:szCs w:val="16"/>
        </w:rPr>
        <w:t>人居蓝光</w:t>
      </w:r>
      <w:r>
        <w:rPr>
          <w:rFonts w:ascii="Arial" w:hAnsi="Arial" w:cs="Arial"/>
          <w:color w:val="989898"/>
          <w:sz w:val="16"/>
          <w:szCs w:val="16"/>
        </w:rPr>
        <w:t>”+</w:t>
      </w:r>
      <w:proofErr w:type="gramStart"/>
      <w:r>
        <w:rPr>
          <w:rFonts w:ascii="Arial" w:hAnsi="Arial" w:cs="Arial"/>
          <w:color w:val="989898"/>
          <w:sz w:val="16"/>
          <w:szCs w:val="16"/>
        </w:rPr>
        <w:t>“</w:t>
      </w:r>
      <w:proofErr w:type="gramEnd"/>
      <w:r>
        <w:rPr>
          <w:rFonts w:ascii="Arial" w:hAnsi="Arial" w:cs="Arial"/>
          <w:color w:val="989898"/>
          <w:sz w:val="16"/>
          <w:szCs w:val="16"/>
        </w:rPr>
        <w:t>生命蓝光</w:t>
      </w:r>
      <w:r>
        <w:rPr>
          <w:rFonts w:ascii="Arial" w:hAnsi="Arial" w:cs="Arial"/>
          <w:color w:val="989898"/>
          <w:sz w:val="16"/>
          <w:szCs w:val="16"/>
        </w:rPr>
        <w:t>“</w:t>
      </w:r>
      <w:r>
        <w:rPr>
          <w:rFonts w:ascii="Arial" w:hAnsi="Arial" w:cs="Arial"/>
          <w:color w:val="989898"/>
          <w:sz w:val="16"/>
          <w:szCs w:val="16"/>
        </w:rPr>
        <w:t>为顶层设计的</w:t>
      </w:r>
      <w:r>
        <w:rPr>
          <w:rFonts w:ascii="Arial" w:hAnsi="Arial" w:cs="Arial"/>
          <w:color w:val="989898"/>
          <w:sz w:val="16"/>
          <w:szCs w:val="16"/>
        </w:rPr>
        <w:t>”</w:t>
      </w:r>
      <w:r>
        <w:rPr>
          <w:rFonts w:ascii="Arial" w:hAnsi="Arial" w:cs="Arial"/>
          <w:color w:val="989898"/>
          <w:sz w:val="16"/>
          <w:szCs w:val="16"/>
        </w:rPr>
        <w:t>双轮驱动</w:t>
      </w:r>
      <w:proofErr w:type="gramStart"/>
      <w:r>
        <w:rPr>
          <w:rFonts w:ascii="Arial" w:hAnsi="Arial" w:cs="Arial"/>
          <w:color w:val="989898"/>
          <w:sz w:val="16"/>
          <w:szCs w:val="16"/>
        </w:rPr>
        <w:t>”</w:t>
      </w:r>
      <w:proofErr w:type="gramEnd"/>
      <w:r>
        <w:rPr>
          <w:rFonts w:ascii="Arial" w:hAnsi="Arial" w:cs="Arial"/>
          <w:color w:val="989898"/>
          <w:sz w:val="16"/>
          <w:szCs w:val="16"/>
        </w:rPr>
        <w:t>立体战略格局。其中以</w:t>
      </w:r>
      <w:r>
        <w:rPr>
          <w:rFonts w:ascii="Arial" w:hAnsi="Arial" w:cs="Arial"/>
          <w:color w:val="989898"/>
          <w:sz w:val="16"/>
          <w:szCs w:val="16"/>
        </w:rPr>
        <w:t>“</w:t>
      </w:r>
      <w:r>
        <w:rPr>
          <w:rFonts w:ascii="Arial" w:hAnsi="Arial" w:cs="Arial"/>
          <w:color w:val="989898"/>
          <w:sz w:val="16"/>
          <w:szCs w:val="16"/>
        </w:rPr>
        <w:t>房地产业</w:t>
      </w:r>
      <w:r>
        <w:rPr>
          <w:rFonts w:ascii="Arial" w:hAnsi="Arial" w:cs="Arial"/>
          <w:color w:val="989898"/>
          <w:sz w:val="16"/>
          <w:szCs w:val="16"/>
        </w:rPr>
        <w:t>+</w:t>
      </w:r>
      <w:r>
        <w:rPr>
          <w:rFonts w:ascii="Arial" w:hAnsi="Arial" w:cs="Arial"/>
          <w:color w:val="989898"/>
          <w:sz w:val="16"/>
          <w:szCs w:val="16"/>
        </w:rPr>
        <w:t>现代服务业</w:t>
      </w:r>
      <w:r>
        <w:rPr>
          <w:rFonts w:ascii="Arial" w:hAnsi="Arial" w:cs="Arial"/>
          <w:color w:val="989898"/>
          <w:sz w:val="16"/>
          <w:szCs w:val="16"/>
        </w:rPr>
        <w:t>”</w:t>
      </w:r>
      <w:r>
        <w:rPr>
          <w:rFonts w:ascii="Arial" w:hAnsi="Arial" w:cs="Arial"/>
          <w:color w:val="989898"/>
          <w:sz w:val="16"/>
          <w:szCs w:val="16"/>
        </w:rPr>
        <w:t>为传统核心产业构筑起</w:t>
      </w:r>
      <w:r>
        <w:rPr>
          <w:rFonts w:ascii="Arial" w:hAnsi="Arial" w:cs="Arial"/>
          <w:color w:val="989898"/>
          <w:sz w:val="16"/>
          <w:szCs w:val="16"/>
        </w:rPr>
        <w:t>“</w:t>
      </w:r>
      <w:r>
        <w:rPr>
          <w:rFonts w:ascii="Arial" w:hAnsi="Arial" w:cs="Arial"/>
          <w:color w:val="989898"/>
          <w:sz w:val="16"/>
          <w:szCs w:val="16"/>
        </w:rPr>
        <w:t>人居蓝光</w:t>
      </w:r>
      <w:r>
        <w:rPr>
          <w:rFonts w:ascii="Arial" w:hAnsi="Arial" w:cs="Arial"/>
          <w:color w:val="989898"/>
          <w:sz w:val="16"/>
          <w:szCs w:val="16"/>
        </w:rPr>
        <w:t>”</w:t>
      </w:r>
      <w:r>
        <w:rPr>
          <w:rFonts w:ascii="Arial" w:hAnsi="Arial" w:cs="Arial"/>
          <w:color w:val="989898"/>
          <w:sz w:val="16"/>
          <w:szCs w:val="16"/>
        </w:rPr>
        <w:t>的战略分支，以</w:t>
      </w:r>
      <w:r>
        <w:rPr>
          <w:rFonts w:ascii="Arial" w:hAnsi="Arial" w:cs="Arial"/>
          <w:color w:val="989898"/>
          <w:sz w:val="16"/>
          <w:szCs w:val="16"/>
        </w:rPr>
        <w:t>“3D</w:t>
      </w:r>
      <w:r>
        <w:rPr>
          <w:rFonts w:ascii="Arial" w:hAnsi="Arial" w:cs="Arial"/>
          <w:color w:val="989898"/>
          <w:sz w:val="16"/>
          <w:szCs w:val="16"/>
        </w:rPr>
        <w:t>生物打印</w:t>
      </w:r>
      <w:r>
        <w:rPr>
          <w:rFonts w:ascii="Arial" w:hAnsi="Arial" w:cs="Arial"/>
          <w:color w:val="989898"/>
          <w:sz w:val="16"/>
          <w:szCs w:val="16"/>
        </w:rPr>
        <w:t>+</w:t>
      </w:r>
      <w:r>
        <w:rPr>
          <w:rFonts w:ascii="Arial" w:hAnsi="Arial" w:cs="Arial"/>
          <w:color w:val="989898"/>
          <w:sz w:val="16"/>
          <w:szCs w:val="16"/>
        </w:rPr>
        <w:t>生物医药</w:t>
      </w:r>
      <w:r>
        <w:rPr>
          <w:rFonts w:ascii="Arial" w:hAnsi="Arial" w:cs="Arial"/>
          <w:color w:val="989898"/>
          <w:sz w:val="16"/>
          <w:szCs w:val="16"/>
        </w:rPr>
        <w:t>”</w:t>
      </w:r>
      <w:r>
        <w:rPr>
          <w:rFonts w:ascii="Arial" w:hAnsi="Arial" w:cs="Arial"/>
          <w:color w:val="989898"/>
          <w:sz w:val="16"/>
          <w:szCs w:val="16"/>
        </w:rPr>
        <w:t>为创新支柱产业构筑起</w:t>
      </w:r>
      <w:r>
        <w:rPr>
          <w:rFonts w:ascii="Arial" w:hAnsi="Arial" w:cs="Arial"/>
          <w:color w:val="989898"/>
          <w:sz w:val="16"/>
          <w:szCs w:val="16"/>
        </w:rPr>
        <w:t>“</w:t>
      </w:r>
      <w:r>
        <w:rPr>
          <w:rFonts w:ascii="Arial" w:hAnsi="Arial" w:cs="Arial"/>
          <w:color w:val="989898"/>
          <w:sz w:val="16"/>
          <w:szCs w:val="16"/>
        </w:rPr>
        <w:t>生命蓝光</w:t>
      </w:r>
      <w:r>
        <w:rPr>
          <w:rFonts w:ascii="Arial" w:hAnsi="Arial" w:cs="Arial"/>
          <w:color w:val="989898"/>
          <w:sz w:val="16"/>
          <w:szCs w:val="16"/>
        </w:rPr>
        <w:t>”</w:t>
      </w:r>
      <w:r>
        <w:rPr>
          <w:rFonts w:ascii="Arial" w:hAnsi="Arial" w:cs="Arial"/>
          <w:color w:val="989898"/>
          <w:sz w:val="16"/>
          <w:szCs w:val="16"/>
        </w:rPr>
        <w:t>战略分支。</w:t>
      </w:r>
    </w:p>
    <w:p w:rsidR="00E67C29" w:rsidRPr="00683F0F" w:rsidRDefault="00683F0F">
      <w:pPr>
        <w:rPr>
          <w:rFonts w:hint="eastAsia"/>
        </w:rPr>
      </w:pPr>
      <w:r>
        <w:rPr>
          <w:rFonts w:ascii="Arial" w:hAnsi="Arial" w:cs="Arial"/>
          <w:color w:val="989898"/>
          <w:sz w:val="16"/>
          <w:szCs w:val="16"/>
          <w:shd w:val="clear" w:color="auto" w:fill="FFFFFF"/>
        </w:rPr>
        <w:t>2015</w:t>
      </w:r>
      <w:r>
        <w:rPr>
          <w:rFonts w:ascii="Arial" w:hAnsi="Arial" w:cs="Arial"/>
          <w:color w:val="989898"/>
          <w:sz w:val="16"/>
          <w:szCs w:val="16"/>
          <w:shd w:val="clear" w:color="auto" w:fill="FFFFFF"/>
        </w:rPr>
        <w:t>年，蓝光发展荣膺中国房地产公司品牌价值</w:t>
      </w:r>
      <w:r>
        <w:rPr>
          <w:rFonts w:ascii="Arial" w:hAnsi="Arial" w:cs="Arial"/>
          <w:color w:val="989898"/>
          <w:sz w:val="16"/>
          <w:szCs w:val="16"/>
          <w:shd w:val="clear" w:color="auto" w:fill="FFFFFF"/>
        </w:rPr>
        <w:t>TOP11</w:t>
      </w:r>
      <w:r>
        <w:rPr>
          <w:rFonts w:ascii="Arial" w:hAnsi="Arial" w:cs="Arial"/>
          <w:color w:val="989898"/>
          <w:sz w:val="16"/>
          <w:szCs w:val="16"/>
          <w:shd w:val="clear" w:color="auto" w:fill="FFFFFF"/>
        </w:rPr>
        <w:t>，并首度跻身中国十大最具投资价值上市房</w:t>
      </w:r>
      <w:proofErr w:type="gramStart"/>
      <w:r>
        <w:rPr>
          <w:rFonts w:ascii="Arial" w:hAnsi="Arial" w:cs="Arial"/>
          <w:color w:val="989898"/>
          <w:sz w:val="16"/>
          <w:szCs w:val="16"/>
          <w:shd w:val="clear" w:color="auto" w:fill="FFFFFF"/>
        </w:rPr>
        <w:t>企</w:t>
      </w:r>
      <w:proofErr w:type="gramEnd"/>
      <w:r>
        <w:rPr>
          <w:rFonts w:ascii="Arial" w:hAnsi="Arial" w:cs="Arial"/>
          <w:color w:val="989898"/>
          <w:sz w:val="16"/>
          <w:szCs w:val="16"/>
          <w:shd w:val="clear" w:color="auto" w:fill="FFFFFF"/>
        </w:rPr>
        <w:t>。</w:t>
      </w:r>
    </w:p>
    <w:p w:rsidR="00683F0F" w:rsidRDefault="00683F0F">
      <w:pPr>
        <w:rPr>
          <w:rFonts w:hint="eastAsia"/>
        </w:rPr>
      </w:pPr>
    </w:p>
    <w:p w:rsidR="00E67C29" w:rsidRDefault="00683F0F">
      <w:pPr>
        <w:rPr>
          <w:rFonts w:hint="eastAsia"/>
        </w:rPr>
      </w:pPr>
      <w:r>
        <w:rPr>
          <w:rFonts w:hint="eastAsia"/>
        </w:rPr>
        <w:t>鼎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资本：</w:t>
      </w:r>
    </w:p>
    <w:p w:rsidR="00683F0F" w:rsidRDefault="00683F0F" w:rsidP="00683F0F">
      <w:pPr>
        <w:pStyle w:val="a7"/>
        <w:shd w:val="clear" w:color="auto" w:fill="FFFFFF"/>
        <w:spacing w:line="276" w:lineRule="atLeast"/>
        <w:rPr>
          <w:rFonts w:ascii="微软雅黑" w:eastAsia="微软雅黑" w:hAnsi="微软雅黑"/>
          <w:color w:val="555555"/>
          <w:sz w:val="14"/>
          <w:szCs w:val="14"/>
        </w:rPr>
      </w:pPr>
      <w:r>
        <w:rPr>
          <w:rFonts w:ascii="微软雅黑" w:eastAsia="微软雅黑" w:hAnsi="微软雅黑" w:hint="eastAsia"/>
          <w:color w:val="555555"/>
          <w:sz w:val="14"/>
          <w:szCs w:val="14"/>
        </w:rPr>
        <w:t> 鼎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祥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资本专注金融发展与投资服务，旨在打造全功能金融控股平台。鼎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祥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资本以股权投资、资产管理、企业并购为主营业务，用资本和投资理念，助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推企业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发展。鼎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祥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资本致力于推进移动互联、健康医疗、文化旅游、智能硬件、信息消费等产业的发展，积极参与四川乃至全国的混合所有制改造。鼎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祥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资本将通过创新和追求卓越，努力成为优秀的综合性投资控股平台。</w:t>
      </w:r>
    </w:p>
    <w:p w:rsidR="00683F0F" w:rsidRDefault="00683F0F" w:rsidP="00683F0F">
      <w:pPr>
        <w:pStyle w:val="a7"/>
        <w:shd w:val="clear" w:color="auto" w:fill="FFFFFF"/>
        <w:spacing w:line="276" w:lineRule="atLeast"/>
        <w:rPr>
          <w:rFonts w:ascii="微软雅黑" w:eastAsia="微软雅黑" w:hAnsi="微软雅黑" w:hint="eastAsia"/>
          <w:color w:val="555555"/>
          <w:sz w:val="14"/>
          <w:szCs w:val="14"/>
        </w:rPr>
      </w:pPr>
      <w:r>
        <w:rPr>
          <w:rFonts w:ascii="微软雅黑" w:eastAsia="微软雅黑" w:hAnsi="微软雅黑" w:hint="eastAsia"/>
          <w:color w:val="555555"/>
          <w:sz w:val="14"/>
          <w:szCs w:val="14"/>
        </w:rPr>
        <w:lastRenderedPageBreak/>
        <w:t>    "鼎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祥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资本"总部设在成都，目前旗下有三只私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募股权投资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基金，总规模逾8亿元。其中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盈创基金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是由鼎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祥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资本发起，联合国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家科技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部和成都高新区政府共同出资成立的创业投资基金。基金分两期，第一期是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成都盈创动力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创业投资有限公司，第二期是成都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盈创成长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股权投资基金合伙企业，总规模逾5亿元人民币。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盈创基金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还获得了各级政府和行业管理机构的高度认可,2012年获得国家科技</w:t>
      </w:r>
      <w:proofErr w:type="gramStart"/>
      <w:r>
        <w:rPr>
          <w:rFonts w:ascii="微软雅黑" w:eastAsia="微软雅黑" w:hAnsi="微软雅黑" w:hint="eastAsia"/>
          <w:color w:val="555555"/>
          <w:sz w:val="14"/>
          <w:szCs w:val="14"/>
        </w:rPr>
        <w:t>部创业</w:t>
      </w:r>
      <w:proofErr w:type="gramEnd"/>
      <w:r>
        <w:rPr>
          <w:rFonts w:ascii="微软雅黑" w:eastAsia="微软雅黑" w:hAnsi="微软雅黑" w:hint="eastAsia"/>
          <w:color w:val="555555"/>
          <w:sz w:val="14"/>
          <w:szCs w:val="14"/>
        </w:rPr>
        <w:t>投资引导基金资质认定，被评为"成都最佳创业投资机构", 2010-2013年连续三年评得"高新区科技金融优秀服务机构"称号，是高新区唯一一家连续三次获此奖项的投资机构。</w:t>
      </w:r>
    </w:p>
    <w:p w:rsidR="00E67C29" w:rsidRDefault="00E67C29">
      <w:pPr>
        <w:rPr>
          <w:rFonts w:hint="eastAsia"/>
        </w:rPr>
      </w:pPr>
    </w:p>
    <w:p w:rsidR="00683F0F" w:rsidRDefault="00683F0F">
      <w:pPr>
        <w:rPr>
          <w:rFonts w:hint="eastAsia"/>
        </w:rPr>
      </w:pPr>
      <w:r>
        <w:rPr>
          <w:rFonts w:hint="eastAsia"/>
        </w:rPr>
        <w:t>西藏三力地产：</w:t>
      </w:r>
    </w:p>
    <w:p w:rsidR="00683F0F" w:rsidRDefault="00683F0F">
      <w:pPr>
        <w:rPr>
          <w:rFonts w:hint="eastAsia"/>
        </w:rPr>
      </w:pPr>
    </w:p>
    <w:p w:rsidR="00683F0F" w:rsidRPr="00683F0F" w:rsidRDefault="00EF0F86">
      <w:r>
        <w:rPr>
          <w:rFonts w:hint="eastAsia"/>
        </w:rPr>
        <w:t>？？？？？</w:t>
      </w:r>
    </w:p>
    <w:p w:rsidR="00223C84" w:rsidRDefault="00223C84"/>
    <w:p w:rsidR="00223C84" w:rsidRDefault="00223C84"/>
    <w:p w:rsidR="00223C84" w:rsidRDefault="007A4109">
      <w:r>
        <w:rPr>
          <w:rFonts w:hint="eastAsia"/>
        </w:rPr>
        <w:t>1</w:t>
      </w:r>
      <w:r>
        <w:rPr>
          <w:rFonts w:hint="eastAsia"/>
        </w:rPr>
        <w:t>，联系我们：</w:t>
      </w:r>
    </w:p>
    <w:p w:rsidR="00223C84" w:rsidRDefault="00223C84"/>
    <w:p w:rsidR="00223C84" w:rsidRDefault="007A4109">
      <w:r>
        <w:t>A</w:t>
      </w:r>
      <w:r>
        <w:rPr>
          <w:rFonts w:hint="eastAsia"/>
        </w:rPr>
        <w:t>,</w:t>
      </w:r>
      <w:r>
        <w:rPr>
          <w:rFonts w:hint="eastAsia"/>
        </w:rPr>
        <w:t>分成两块，稍后提醒我一下在微信里口述给你，打字说不清楚</w:t>
      </w:r>
    </w:p>
    <w:p w:rsidR="00223C84" w:rsidRDefault="00223C84"/>
    <w:p w:rsidR="00223C84" w:rsidRDefault="00223C8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5.3pt;height:554.1pt">
            <v:imagedata r:id="rId7" o:title=""/>
          </v:shape>
        </w:pict>
      </w:r>
    </w:p>
    <w:p w:rsidR="00223C84" w:rsidRDefault="00223C84"/>
    <w:p w:rsidR="00223C84" w:rsidRDefault="007A4109">
      <w:r>
        <w:rPr>
          <w:rFonts w:hint="eastAsia"/>
        </w:rPr>
        <w:t>B,</w:t>
      </w:r>
      <w:r>
        <w:rPr>
          <w:rFonts w:hint="eastAsia"/>
        </w:rPr>
        <w:t>地图中，成都高新科技孵化园</w:t>
      </w:r>
      <w:r>
        <w:rPr>
          <w:rFonts w:hint="eastAsia"/>
        </w:rPr>
        <w:t>6</w:t>
      </w:r>
      <w:r>
        <w:rPr>
          <w:rFonts w:hint="eastAsia"/>
        </w:rPr>
        <w:t>号楼</w:t>
      </w:r>
      <w:r>
        <w:rPr>
          <w:rFonts w:hint="eastAsia"/>
        </w:rPr>
        <w:t xml:space="preserve"> </w:t>
      </w:r>
      <w:r>
        <w:rPr>
          <w:rFonts w:hint="eastAsia"/>
        </w:rPr>
        <w:t>字好大哦，把德商国际的风头都抢了</w:t>
      </w:r>
    </w:p>
    <w:p w:rsidR="00223C84" w:rsidRDefault="00223C84"/>
    <w:p w:rsidR="00223C84" w:rsidRDefault="00223C84"/>
    <w:p w:rsidR="00223C84" w:rsidRDefault="00223C84"/>
    <w:p w:rsidR="00223C84" w:rsidRDefault="00223C84"/>
    <w:p w:rsidR="00223C84" w:rsidRDefault="007A4109">
      <w:r>
        <w:rPr>
          <w:rFonts w:hint="eastAsia"/>
        </w:rPr>
        <w:t>2</w:t>
      </w:r>
      <w:r>
        <w:rPr>
          <w:rFonts w:hint="eastAsia"/>
        </w:rPr>
        <w:t>，投资案例</w:t>
      </w:r>
    </w:p>
    <w:p w:rsidR="00223C84" w:rsidRDefault="007A4109">
      <w:r>
        <w:t>B</w:t>
      </w:r>
      <w:r>
        <w:rPr>
          <w:rFonts w:hint="eastAsia"/>
        </w:rPr>
        <w:t>anner</w:t>
      </w:r>
      <w:r>
        <w:rPr>
          <w:rFonts w:hint="eastAsia"/>
        </w:rPr>
        <w:t>上面的文字不要</w:t>
      </w:r>
    </w:p>
    <w:p w:rsidR="00223C84" w:rsidRDefault="00223C84"/>
    <w:p w:rsidR="00223C84" w:rsidRDefault="007A4109">
      <w:r>
        <w:rPr>
          <w:rFonts w:hint="eastAsia"/>
        </w:rPr>
        <w:t>3</w:t>
      </w:r>
      <w:r>
        <w:rPr>
          <w:rFonts w:hint="eastAsia"/>
        </w:rPr>
        <w:t>，合作伙伴</w:t>
      </w:r>
    </w:p>
    <w:p w:rsidR="00223C84" w:rsidRDefault="007A4109">
      <w:r>
        <w:rPr>
          <w:rFonts w:hint="eastAsia"/>
        </w:rPr>
        <w:t>很棒，没有问题</w:t>
      </w:r>
    </w:p>
    <w:p w:rsidR="00223C84" w:rsidRDefault="00223C84"/>
    <w:p w:rsidR="00223C84" w:rsidRDefault="007A4109">
      <w:r>
        <w:rPr>
          <w:rFonts w:hint="eastAsia"/>
        </w:rPr>
        <w:t>4</w:t>
      </w:r>
      <w:r>
        <w:rPr>
          <w:rFonts w:hint="eastAsia"/>
        </w:rPr>
        <w:t>，关于我们</w:t>
      </w:r>
    </w:p>
    <w:p w:rsidR="00223C84" w:rsidRDefault="00223C84"/>
    <w:p w:rsidR="00223C84" w:rsidRDefault="007A4109">
      <w:r>
        <w:rPr>
          <w:rFonts w:hint="eastAsia"/>
        </w:rPr>
        <w:t>不要鼎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基金了，老大</w:t>
      </w:r>
      <w:proofErr w:type="gramStart"/>
      <w:r>
        <w:rPr>
          <w:rFonts w:hint="eastAsia"/>
        </w:rPr>
        <w:t>们跟鼎祥</w:t>
      </w:r>
      <w:proofErr w:type="gramEnd"/>
      <w:r>
        <w:rPr>
          <w:rFonts w:hint="eastAsia"/>
        </w:rPr>
        <w:t>的合同到现在还没有敲定，现在暂时不要，如果要添加以后再说</w:t>
      </w:r>
    </w:p>
    <w:p w:rsidR="00223C84" w:rsidRDefault="00223C84"/>
    <w:p w:rsidR="00223C84" w:rsidRDefault="007A4109">
      <w:r>
        <w:rPr>
          <w:rFonts w:hint="eastAsia"/>
        </w:rPr>
        <w:t>5</w:t>
      </w:r>
      <w:r>
        <w:rPr>
          <w:rFonts w:hint="eastAsia"/>
        </w:rPr>
        <w:t>，新闻详情和新闻资讯</w:t>
      </w:r>
    </w:p>
    <w:p w:rsidR="00223C84" w:rsidRDefault="00223C84"/>
    <w:p w:rsidR="00223C84" w:rsidRDefault="007A4109">
      <w:r>
        <w:rPr>
          <w:rFonts w:hint="eastAsia"/>
        </w:rPr>
        <w:t>都是棒</w:t>
      </w:r>
      <w:proofErr w:type="gramStart"/>
      <w:r>
        <w:rPr>
          <w:rFonts w:hint="eastAsia"/>
        </w:rPr>
        <w:t>棒</w:t>
      </w:r>
      <w:proofErr w:type="gramEnd"/>
      <w:r>
        <w:rPr>
          <w:rFonts w:hint="eastAsia"/>
        </w:rPr>
        <w:t>哒</w:t>
      </w:r>
    </w:p>
    <w:p w:rsidR="00223C84" w:rsidRDefault="00223C84"/>
    <w:p w:rsidR="00223C84" w:rsidRDefault="00223C84"/>
    <w:p w:rsidR="00223C84" w:rsidRDefault="00223C84"/>
    <w:p w:rsidR="00223C84" w:rsidRDefault="00223C84"/>
    <w:p w:rsidR="00223C84" w:rsidRDefault="007A4109">
      <w:r>
        <w:rPr>
          <w:rFonts w:hint="eastAsia"/>
        </w:rPr>
        <w:t>文字资料：</w:t>
      </w:r>
    </w:p>
    <w:p w:rsidR="00223C84" w:rsidRDefault="00223C84"/>
    <w:p w:rsidR="00223C84" w:rsidRDefault="007A4109">
      <w:r>
        <w:rPr>
          <w:rFonts w:hint="eastAsia"/>
        </w:rPr>
        <w:t>（最晚什么时候给你，给我一个最晚期限，我好按到时间准备）</w:t>
      </w:r>
    </w:p>
    <w:sectPr w:rsidR="00223C84" w:rsidSect="0022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109" w:rsidRDefault="007A4109" w:rsidP="0043082A">
      <w:r>
        <w:separator/>
      </w:r>
    </w:p>
  </w:endnote>
  <w:endnote w:type="continuationSeparator" w:id="0">
    <w:p w:rsidR="007A4109" w:rsidRDefault="007A4109" w:rsidP="00430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109" w:rsidRDefault="007A4109" w:rsidP="0043082A">
      <w:r>
        <w:separator/>
      </w:r>
    </w:p>
  </w:footnote>
  <w:footnote w:type="continuationSeparator" w:id="0">
    <w:p w:rsidR="007A4109" w:rsidRDefault="007A4109" w:rsidP="004308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0ED8"/>
    <w:rsid w:val="0011477E"/>
    <w:rsid w:val="00223C84"/>
    <w:rsid w:val="0027309F"/>
    <w:rsid w:val="003C635E"/>
    <w:rsid w:val="0043082A"/>
    <w:rsid w:val="00640ED8"/>
    <w:rsid w:val="00683F0F"/>
    <w:rsid w:val="006A3F72"/>
    <w:rsid w:val="006D57CD"/>
    <w:rsid w:val="007A4109"/>
    <w:rsid w:val="00952BD0"/>
    <w:rsid w:val="009C42D5"/>
    <w:rsid w:val="00A03CA8"/>
    <w:rsid w:val="00A72739"/>
    <w:rsid w:val="00CA1990"/>
    <w:rsid w:val="00E67C29"/>
    <w:rsid w:val="00EF0F86"/>
    <w:rsid w:val="4AA7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8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23C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23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23C8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3C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C84"/>
    <w:rPr>
      <w:sz w:val="18"/>
      <w:szCs w:val="18"/>
    </w:rPr>
  </w:style>
  <w:style w:type="character" w:styleId="a6">
    <w:name w:val="Strong"/>
    <w:basedOn w:val="a0"/>
    <w:uiPriority w:val="22"/>
    <w:qFormat/>
    <w:rsid w:val="00E67C29"/>
    <w:rPr>
      <w:b/>
      <w:bCs/>
    </w:rPr>
  </w:style>
  <w:style w:type="character" w:customStyle="1" w:styleId="apple-converted-space">
    <w:name w:val="apple-converted-space"/>
    <w:basedOn w:val="a0"/>
    <w:rsid w:val="00E67C29"/>
  </w:style>
  <w:style w:type="paragraph" w:styleId="a7">
    <w:name w:val="Normal (Web)"/>
    <w:basedOn w:val="a"/>
    <w:uiPriority w:val="99"/>
    <w:semiHidden/>
    <w:unhideWhenUsed/>
    <w:rsid w:val="00683F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252</Words>
  <Characters>1439</Characters>
  <Application>Microsoft Office Word</Application>
  <DocSecurity>0</DocSecurity>
  <Lines>11</Lines>
  <Paragraphs>3</Paragraphs>
  <ScaleCrop>false</ScaleCrop>
  <Company>China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富通资本广聚业界的高级金融与产业投资人员，主要高管均在欧美投资_x000b_          银行机构和风险投资集团主导过具体项目操作业务，精英团队所具有的_x000b_          资深国际金融背景、优秀投资操作业绩以及对中国大陆企业生存与发展_x000b_          环境的深刻认识和理解，可为合作伙伴设计出符合企业实际的务实项目_x000b_          操作模式和资本发展规划，协助企业在国际市场进行有效融资与实业扩_x000b_          张，把握最佳的介入时机。</dc:title>
  <dc:creator>张婉荣</dc:creator>
  <cp:lastModifiedBy>张婉荣</cp:lastModifiedBy>
  <cp:revision>2</cp:revision>
  <dcterms:created xsi:type="dcterms:W3CDTF">2016-05-11T08:40:00Z</dcterms:created>
  <dcterms:modified xsi:type="dcterms:W3CDTF">2016-05-13T10:34:00Z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