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EB2" w:rsidRDefault="005D333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1D0C4F">
        <w:rPr>
          <w:rFonts w:hint="eastAsia"/>
          <w:sz w:val="28"/>
          <w:szCs w:val="28"/>
        </w:rPr>
        <w:t>当代年轻人</w:t>
      </w:r>
      <w:r>
        <w:rPr>
          <w:rFonts w:hint="eastAsia"/>
          <w:sz w:val="28"/>
          <w:szCs w:val="28"/>
        </w:rPr>
        <w:t>提供</w:t>
      </w:r>
      <w:r w:rsidR="001D0C4F">
        <w:rPr>
          <w:rFonts w:hint="eastAsia"/>
          <w:sz w:val="28"/>
          <w:szCs w:val="28"/>
        </w:rPr>
        <w:t>高质量，高订制的多媒体游戏资讯浏览平台</w:t>
      </w:r>
      <w:r>
        <w:rPr>
          <w:rFonts w:hint="eastAsia"/>
          <w:sz w:val="28"/>
          <w:szCs w:val="28"/>
        </w:rPr>
        <w:t>，使</w:t>
      </w:r>
      <w:r w:rsidR="001D0C4F">
        <w:rPr>
          <w:rFonts w:hint="eastAsia"/>
          <w:sz w:val="28"/>
          <w:szCs w:val="28"/>
        </w:rPr>
        <w:t>年轻人花更少的时间浏览到喜欢的内容</w:t>
      </w:r>
      <w:r w:rsidR="00F64675">
        <w:rPr>
          <w:rFonts w:hint="eastAsia"/>
          <w:sz w:val="28"/>
          <w:szCs w:val="28"/>
        </w:rPr>
        <w:t>，于此同时也为相关商家开辟销售渠道</w:t>
      </w:r>
      <w:r>
        <w:rPr>
          <w:rFonts w:hint="eastAsia"/>
          <w:sz w:val="28"/>
          <w:szCs w:val="28"/>
        </w:rPr>
        <w:t>；</w:t>
      </w:r>
    </w:p>
    <w:p w:rsidR="00414EB2" w:rsidRDefault="005D333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414EB2" w:rsidRDefault="005D333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1D0C4F">
        <w:rPr>
          <w:rFonts w:hint="eastAsia"/>
          <w:sz w:val="28"/>
          <w:szCs w:val="28"/>
        </w:rPr>
        <w:t>热爱游戏，热爱动漫的年轻人，受众广</w:t>
      </w:r>
      <w:r>
        <w:rPr>
          <w:rFonts w:hint="eastAsia"/>
          <w:sz w:val="28"/>
          <w:szCs w:val="28"/>
        </w:rPr>
        <w:t>；</w:t>
      </w:r>
    </w:p>
    <w:p w:rsidR="00414EB2" w:rsidRDefault="001D0C4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电竞，游戏产业飞速发展的今天，资讯</w:t>
      </w:r>
      <w:r w:rsidR="00F64675">
        <w:rPr>
          <w:rFonts w:hint="eastAsia"/>
          <w:sz w:val="28"/>
          <w:szCs w:val="28"/>
        </w:rPr>
        <w:t>，视频等</w:t>
      </w:r>
      <w:r>
        <w:rPr>
          <w:rFonts w:hint="eastAsia"/>
          <w:sz w:val="28"/>
          <w:szCs w:val="28"/>
        </w:rPr>
        <w:t>信息来源广</w:t>
      </w:r>
      <w:r w:rsidR="005D3334">
        <w:rPr>
          <w:rFonts w:hint="eastAsia"/>
          <w:sz w:val="28"/>
          <w:szCs w:val="28"/>
        </w:rPr>
        <w:t>；</w:t>
      </w:r>
    </w:p>
    <w:p w:rsidR="00414EB2" w:rsidRDefault="001D0C4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高质量</w:t>
      </w:r>
      <w:r w:rsidR="00F64675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信息能吸引流量，收获大批忠实用户，后期商业模式开展会很便利</w:t>
      </w:r>
      <w:r w:rsidR="005D3334">
        <w:rPr>
          <w:rFonts w:hint="eastAsia"/>
          <w:sz w:val="28"/>
          <w:szCs w:val="28"/>
        </w:rPr>
        <w:t>；</w:t>
      </w:r>
    </w:p>
    <w:p w:rsidR="00414EB2" w:rsidRDefault="001D0C4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资讯高定制，用户界面高订制</w:t>
      </w:r>
      <w:r w:rsidR="00F64675">
        <w:rPr>
          <w:rFonts w:hint="eastAsia"/>
          <w:sz w:val="28"/>
          <w:szCs w:val="28"/>
        </w:rPr>
        <w:t>，一切以用户喜好为主导</w:t>
      </w:r>
      <w:r w:rsidR="005D3334">
        <w:rPr>
          <w:rFonts w:hint="eastAsia"/>
          <w:sz w:val="28"/>
          <w:szCs w:val="28"/>
        </w:rPr>
        <w:t>；</w:t>
      </w:r>
    </w:p>
    <w:p w:rsidR="00414EB2" w:rsidRDefault="00414EB2">
      <w:pPr>
        <w:rPr>
          <w:sz w:val="28"/>
          <w:szCs w:val="28"/>
        </w:rPr>
      </w:pPr>
    </w:p>
    <w:p w:rsidR="00414EB2" w:rsidRDefault="005D333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414EB2" w:rsidRDefault="001D0C4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用户流量</w:t>
      </w:r>
      <w:r w:rsidR="005D3334">
        <w:rPr>
          <w:rFonts w:hint="eastAsia"/>
          <w:sz w:val="28"/>
          <w:szCs w:val="28"/>
        </w:rPr>
        <w:t>；</w:t>
      </w:r>
    </w:p>
    <w:p w:rsidR="00414EB2" w:rsidRDefault="001D0C4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 w:rsidR="005D3334">
        <w:rPr>
          <w:rFonts w:hint="eastAsia"/>
          <w:sz w:val="28"/>
          <w:szCs w:val="28"/>
        </w:rPr>
        <w:t>广告及商品</w:t>
      </w:r>
      <w:r>
        <w:rPr>
          <w:rFonts w:hint="eastAsia"/>
          <w:sz w:val="28"/>
          <w:szCs w:val="28"/>
        </w:rPr>
        <w:t>推送</w:t>
      </w:r>
      <w:r w:rsidR="005D3334">
        <w:rPr>
          <w:rFonts w:hint="eastAsia"/>
          <w:sz w:val="28"/>
          <w:szCs w:val="28"/>
        </w:rPr>
        <w:t>；</w:t>
      </w:r>
    </w:p>
    <w:p w:rsidR="00F64675" w:rsidRDefault="00F6467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宣传通道，信息采集；</w:t>
      </w:r>
      <w:bookmarkStart w:id="0" w:name="_GoBack"/>
      <w:bookmarkEnd w:id="0"/>
    </w:p>
    <w:p w:rsidR="00414EB2" w:rsidRDefault="00414EB2"/>
    <w:sectPr w:rsidR="00414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2D7" w:rsidRDefault="002C32D7" w:rsidP="00F64675">
      <w:r>
        <w:separator/>
      </w:r>
    </w:p>
  </w:endnote>
  <w:endnote w:type="continuationSeparator" w:id="0">
    <w:p w:rsidR="002C32D7" w:rsidRDefault="002C32D7" w:rsidP="00F6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2D7" w:rsidRDefault="002C32D7" w:rsidP="00F64675">
      <w:r>
        <w:separator/>
      </w:r>
    </w:p>
  </w:footnote>
  <w:footnote w:type="continuationSeparator" w:id="0">
    <w:p w:rsidR="002C32D7" w:rsidRDefault="002C32D7" w:rsidP="00F64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0C4F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32D7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EB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3334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64675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D9304"/>
  <w15:docId w15:val="{26F8643A-F92C-425D-B23F-64AE85B0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飘雪宫主</cp:lastModifiedBy>
  <cp:revision>3</cp:revision>
  <dcterms:created xsi:type="dcterms:W3CDTF">2019-03-10T06:44:00Z</dcterms:created>
  <dcterms:modified xsi:type="dcterms:W3CDTF">2019-03-14T09:15:00Z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