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黑体" w:hAnsi="黑体" w:eastAsia="黑体" w:cs="黑体"/>
          <w:sz w:val="44"/>
          <w:szCs w:val="52"/>
          <w:lang w:eastAsia="zh-CN"/>
        </w:rPr>
      </w:pPr>
    </w:p>
    <w:p>
      <w:pPr>
        <w:jc w:val="center"/>
        <w:rPr>
          <w:rFonts w:hint="eastAsia" w:ascii="黑体" w:hAnsi="黑体" w:eastAsia="黑体" w:cs="黑体"/>
          <w:sz w:val="44"/>
          <w:szCs w:val="52"/>
          <w:lang w:eastAsia="zh-CN"/>
        </w:rPr>
      </w:pPr>
      <w:r>
        <w:rPr>
          <w:rFonts w:hint="eastAsia" w:ascii="黑体" w:hAnsi="黑体" w:eastAsia="黑体" w:cs="黑体"/>
          <w:sz w:val="56"/>
          <w:szCs w:val="96"/>
          <w:lang w:eastAsia="zh-CN"/>
        </w:rPr>
        <w:t>地理空间地址解析技术</w:t>
      </w:r>
    </w:p>
    <w:p>
      <w:pPr>
        <w:jc w:val="center"/>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b/>
          <w:bCs/>
          <w:sz w:val="52"/>
          <w:szCs w:val="72"/>
          <w:lang w:eastAsia="zh-CN"/>
        </w:rPr>
      </w:pPr>
      <w:r>
        <w:rPr>
          <w:rFonts w:hint="eastAsia" w:ascii="黑体" w:hAnsi="黑体" w:eastAsia="黑体" w:cs="黑体"/>
          <w:b/>
          <w:bCs/>
          <w:sz w:val="52"/>
          <w:szCs w:val="72"/>
          <w:lang w:eastAsia="zh-CN"/>
        </w:rPr>
        <w:t>关键技术研究报告</w:t>
      </w:r>
    </w:p>
    <w:p>
      <w:pPr>
        <w:jc w:val="both"/>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sz w:val="52"/>
          <w:szCs w:val="72"/>
          <w:lang w:eastAsia="zh-CN"/>
        </w:rPr>
      </w:pPr>
    </w:p>
    <w:p>
      <w:p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撰写人 ：王秦豫</w:t>
      </w:r>
    </w:p>
    <w:p>
      <w:pPr>
        <w:jc w:val="center"/>
        <w:rPr>
          <w:rFonts w:hint="eastAsia" w:ascii="黑体" w:hAnsi="黑体" w:eastAsia="黑体" w:cs="黑体"/>
          <w:sz w:val="28"/>
          <w:szCs w:val="36"/>
          <w:lang w:val="en-US" w:eastAsia="zh-CN"/>
        </w:rPr>
      </w:pPr>
      <w:r>
        <w:rPr>
          <w:rFonts w:hint="eastAsia" w:ascii="黑体" w:hAnsi="黑体" w:eastAsia="黑体" w:cs="黑体"/>
          <w:sz w:val="28"/>
          <w:szCs w:val="36"/>
          <w:lang w:val="en-US" w:eastAsia="zh-CN"/>
        </w:rPr>
        <w:t>二零一七年九月</w:t>
      </w:r>
    </w:p>
    <w:p>
      <w:pPr>
        <w:jc w:val="center"/>
        <w:rPr>
          <w:rFonts w:hint="eastAsia" w:ascii="黑体" w:hAnsi="黑体" w:eastAsia="黑体" w:cs="黑体"/>
          <w:sz w:val="28"/>
          <w:szCs w:val="36"/>
          <w:lang w:val="en-US" w:eastAsia="zh-CN"/>
        </w:rPr>
      </w:pPr>
    </w:p>
    <w:p>
      <w:pPr>
        <w:jc w:val="center"/>
        <w:rPr>
          <w:rFonts w:hint="eastAsia" w:ascii="黑体" w:hAnsi="黑体" w:eastAsia="黑体" w:cs="黑体"/>
          <w:sz w:val="28"/>
          <w:szCs w:val="36"/>
          <w:lang w:val="en-US" w:eastAsia="zh-CN"/>
        </w:rPr>
      </w:pPr>
    </w:p>
    <w:p>
      <w:pPr>
        <w:pStyle w:val="2"/>
        <w:rPr>
          <w:rFonts w:hint="eastAsia"/>
          <w:lang w:val="en-US" w:eastAsia="zh-CN"/>
        </w:rPr>
      </w:pPr>
      <w:r>
        <w:rPr>
          <w:rFonts w:hint="eastAsia"/>
          <w:lang w:val="en-US" w:eastAsia="zh-CN"/>
        </w:rPr>
        <w:t>1 简介</w:t>
      </w:r>
    </w:p>
    <w:p>
      <w:pPr>
        <w:pStyle w:val="3"/>
        <w:rPr>
          <w:rFonts w:hint="eastAsia"/>
          <w:lang w:val="en-US" w:eastAsia="zh-CN"/>
        </w:rPr>
      </w:pPr>
      <w:r>
        <w:rPr>
          <w:rFonts w:hint="eastAsia"/>
          <w:lang w:val="en-US" w:eastAsia="zh-CN"/>
        </w:rPr>
        <w:t>1.1 背景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8"/>
          <w:szCs w:val="28"/>
          <w:lang w:val="en-US" w:eastAsia="zh-CN"/>
        </w:rPr>
      </w:pPr>
      <w:r>
        <w:rPr>
          <w:rFonts w:hint="eastAsia"/>
          <w:sz w:val="24"/>
          <w:szCs w:val="24"/>
          <w:lang w:val="en-US" w:eastAsia="zh-CN"/>
        </w:rPr>
        <w:t>自然语言处理（</w:t>
      </w:r>
      <w:r>
        <w:rPr>
          <w:rFonts w:hint="eastAsia" w:ascii="Times New Roman" w:hAnsi="Times New Roman" w:eastAsia="新宋体" w:cs="Times New Roman"/>
          <w:sz w:val="24"/>
          <w:szCs w:val="24"/>
          <w:lang w:val="en-US" w:eastAsia="zh-CN"/>
        </w:rPr>
        <w:t>NLP</w:t>
      </w:r>
      <w:r>
        <w:rPr>
          <w:rFonts w:hint="eastAsia"/>
          <w:sz w:val="24"/>
          <w:szCs w:val="24"/>
          <w:lang w:val="en-US" w:eastAsia="zh-CN"/>
        </w:rPr>
        <w:t>）是计算科学领域与人工智能领域中的一个重要方向，它研究人与计算机之间通过自然语言进行有效通信的理论和方法。随着各行业信息化程度的提升，自然语言的识别与处理在信息化建设中占据越来越重要的地位。其中地理空间地址的解析技术就属于自然语言处理相关范畴。地理空间地址在不同的行业领域有着不同的展现方式，人们往往需要人工的去识别不同类型的输入地址。地址的多变性和多样性导致了计算机在代替人工操作时产生各种错误和误差，有时结果甚至无法被使用，导致数据浪费。因此更高效稳定的解析技术和算法尤为重要。比如在物流行业中地址的存储和识别技术可以使得从各种渠道收集的货物地址得到规整，并应用于之后的分发工作。这解决了每天亿级的物流人力成本。在医疗行业，医疗信息也包含大量地址，地址的识别、清洗、匹配以及应用也能加快信息化的程度，减少人力成本。本文主要以医疗信息行业为例，对地理空间地址的解析技术及其应用。</w:t>
      </w:r>
    </w:p>
    <w:p>
      <w:pPr>
        <w:pStyle w:val="3"/>
        <w:rPr>
          <w:rFonts w:hint="eastAsia"/>
          <w:lang w:val="en-US" w:eastAsia="zh-CN"/>
        </w:rPr>
      </w:pPr>
      <w:r>
        <w:rPr>
          <w:rFonts w:hint="eastAsia"/>
          <w:lang w:val="en-US" w:eastAsia="zh-CN"/>
        </w:rPr>
        <w:t>1.2 概要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本文所研究的地理空间地址解析技术（以下简称“地址解析”）主要是为了提高医疗基础信息的准确度和可应用度，该技术可服务于各类医疗信息平台（或系统），为平台（或系统）中地址信息相关部分提供结构化解决方案。在不同的医疗机构、医疗工作人员以及居民（含“患者”）等输入端输入到系统中的地址不尽相同，数据间差异性和误差较大，存在大量非结构化的地址、缺失地址和错误地址。为了将数据进行统一化存储，需要利用地址解析将以上数据修正为标准的结构化地址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新宋体" w:hAnsi="新宋体" w:eastAsia="新宋体" w:cs="新宋体"/>
          <w:sz w:val="24"/>
          <w:szCs w:val="24"/>
          <w:lang w:val="en-US" w:eastAsia="zh-CN"/>
        </w:rPr>
        <w:t>地理空间地址解析技术主要分为中文分词、数据清洗、词条匹配等模块对数据依次进行操作，在操作前需要在系统中生成基本地址词库，地址词库的样式和结构不得随意更改和删除，地址词库的丰富度与词条匹配模块的准确性正相关，与结果的有效性息息相关。本文对技术进行了</w:t>
      </w:r>
      <w:r>
        <w:rPr>
          <w:rFonts w:hint="eastAsia" w:ascii="Times New Roman" w:hAnsi="Times New Roman" w:eastAsia="新宋体" w:cs="Times New Roman"/>
          <w:sz w:val="24"/>
          <w:szCs w:val="24"/>
          <w:lang w:val="en-US" w:eastAsia="zh-CN"/>
        </w:rPr>
        <w:t>Java</w:t>
      </w:r>
      <w:r>
        <w:rPr>
          <w:rFonts w:hint="eastAsia" w:ascii="新宋体" w:hAnsi="新宋体" w:eastAsia="新宋体" w:cs="新宋体"/>
          <w:sz w:val="24"/>
          <w:szCs w:val="24"/>
          <w:lang w:val="en-US" w:eastAsia="zh-CN"/>
        </w:rPr>
        <w:t>语言实现，采用的地址库为中国国家统计局行政区划代码统计标准（版本：2016年7月）。中文分词过程采用了</w:t>
      </w:r>
      <w:r>
        <w:rPr>
          <w:rFonts w:hint="default" w:ascii="Times New Roman" w:hAnsi="Times New Roman" w:eastAsia="新宋体" w:cs="Times New Roman"/>
          <w:sz w:val="24"/>
          <w:szCs w:val="24"/>
          <w:lang w:val="en-US" w:eastAsia="zh-CN"/>
        </w:rPr>
        <w:t>Aho Corasick</w:t>
      </w:r>
      <w:r>
        <w:rPr>
          <w:rFonts w:hint="eastAsia" w:ascii="Times New Roman" w:hAnsi="Times New Roman" w:eastAsia="新宋体" w:cs="Times New Roman"/>
          <w:sz w:val="24"/>
          <w:szCs w:val="24"/>
          <w:lang w:val="en-US" w:eastAsia="zh-CN"/>
        </w:rPr>
        <w:t xml:space="preserve"> (</w:t>
      </w:r>
      <w:r>
        <w:rPr>
          <w:rFonts w:hint="default" w:ascii="Times New Roman" w:hAnsi="Times New Roman" w:eastAsia="新宋体" w:cs="Times New Roman"/>
          <w:sz w:val="24"/>
          <w:szCs w:val="24"/>
          <w:lang w:val="en-US" w:eastAsia="zh-CN"/>
        </w:rPr>
        <w:t>AC</w:t>
      </w:r>
      <w:r>
        <w:rPr>
          <w:rFonts w:hint="eastAsia" w:ascii="Times New Roman" w:hAnsi="Times New Roman" w:eastAsia="新宋体" w:cs="Times New Roman"/>
          <w:sz w:val="24"/>
          <w:szCs w:val="24"/>
          <w:lang w:val="en-US" w:eastAsia="zh-CN"/>
        </w:rPr>
        <w:t>)</w:t>
      </w:r>
      <w:r>
        <w:rPr>
          <w:rFonts w:hint="eastAsia" w:ascii="新宋体" w:hAnsi="新宋体" w:eastAsia="新宋体" w:cs="新宋体"/>
          <w:sz w:val="24"/>
          <w:szCs w:val="24"/>
          <w:lang w:val="en-US" w:eastAsia="zh-CN"/>
        </w:rPr>
        <w:t>自动机结合</w:t>
      </w:r>
      <w:r>
        <w:rPr>
          <w:rFonts w:hint="eastAsia" w:ascii="Times New Roman" w:hAnsi="Times New Roman" w:eastAsia="新宋体" w:cs="Times New Roman"/>
          <w:sz w:val="24"/>
          <w:szCs w:val="24"/>
          <w:lang w:val="en-US" w:eastAsia="zh-CN"/>
        </w:rPr>
        <w:t>DoubleArrayTrie</w:t>
      </w:r>
      <w:r>
        <w:rPr>
          <w:rFonts w:hint="eastAsia" w:ascii="新宋体" w:hAnsi="新宋体" w:eastAsia="新宋体" w:cs="新宋体"/>
          <w:sz w:val="24"/>
          <w:szCs w:val="24"/>
          <w:lang w:val="en-US" w:eastAsia="zh-CN"/>
        </w:rPr>
        <w:t>（双数组</w:t>
      </w:r>
      <w:r>
        <w:rPr>
          <w:rFonts w:hint="eastAsia" w:ascii="Times New Roman" w:hAnsi="Times New Roman" w:eastAsia="新宋体" w:cs="Times New Roman"/>
          <w:sz w:val="24"/>
          <w:szCs w:val="24"/>
          <w:lang w:val="en-US" w:eastAsia="zh-CN"/>
        </w:rPr>
        <w:t>Trie</w:t>
      </w:r>
      <w:r>
        <w:rPr>
          <w:rFonts w:hint="eastAsia" w:ascii="新宋体" w:hAnsi="新宋体" w:eastAsia="新宋体" w:cs="新宋体"/>
          <w:sz w:val="24"/>
          <w:szCs w:val="24"/>
          <w:lang w:val="en-US" w:eastAsia="zh-CN"/>
        </w:rPr>
        <w:t>树）极速多模式匹配算法，数据清洗和数据匹配采用了</w:t>
      </w:r>
      <w:r>
        <w:rPr>
          <w:rFonts w:hint="eastAsia" w:ascii="Times New Roman" w:hAnsi="Times New Roman" w:eastAsia="新宋体" w:cs="Times New Roman"/>
          <w:sz w:val="24"/>
          <w:szCs w:val="24"/>
          <w:lang w:val="en-US" w:eastAsia="zh-CN"/>
        </w:rPr>
        <w:t>HashMap</w:t>
      </w:r>
      <w:r>
        <w:rPr>
          <w:rFonts w:hint="eastAsia" w:ascii="新宋体" w:hAnsi="新宋体" w:eastAsia="新宋体" w:cs="新宋体"/>
          <w:sz w:val="24"/>
          <w:szCs w:val="24"/>
          <w:lang w:val="en-US" w:eastAsia="zh-CN"/>
        </w:rPr>
        <w:t>循环检索算法。经处理可得到符合要求的结构化地址。算法具有缺级修复、父子验证、错误反馈、高并发处理、一次加载多次使用的优点。其准确率和性能也优于我国现阶段医疗行业普通算法。</w:t>
      </w:r>
    </w:p>
    <w:p>
      <w:pPr>
        <w:pStyle w:val="3"/>
        <w:rPr>
          <w:rFonts w:hint="eastAsia"/>
          <w:lang w:val="en-US" w:eastAsia="zh-CN"/>
        </w:rPr>
      </w:pPr>
      <w:r>
        <w:rPr>
          <w:rFonts w:hint="eastAsia"/>
          <w:lang w:val="en-US" w:eastAsia="zh-CN"/>
        </w:rPr>
        <w:t>1.3 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地理空间地址解析技术包含词库加载、中文分词、数据清洗、词条匹配、结果装载五部分，各部分之间采用正向顺序进行。在程序启动后，词库只需加载一次即可。词库使用</w:t>
      </w:r>
      <w:r>
        <w:rPr>
          <w:rFonts w:hint="eastAsia" w:ascii="Times New Roman" w:hAnsi="Times New Roman" w:eastAsia="新宋体" w:cs="Times New Roman"/>
          <w:sz w:val="24"/>
          <w:szCs w:val="24"/>
          <w:lang w:val="en-US" w:eastAsia="zh-CN"/>
        </w:rPr>
        <w:t>Mysql</w:t>
      </w:r>
      <w:r>
        <w:rPr>
          <w:rFonts w:hint="eastAsia"/>
          <w:sz w:val="24"/>
          <w:szCs w:val="24"/>
          <w:lang w:val="en-US" w:eastAsia="zh-CN"/>
        </w:rPr>
        <w:t>数据库进行存储。地址解析结果可被其它程序直接使用。具体流程如图1所示。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754880" cy="3623945"/>
            <wp:effectExtent l="0" t="0" r="7620" b="14605"/>
            <wp:docPr id="2" name="图片 2" descr="地址解析技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地址解析技术流程图"/>
                    <pic:cNvPicPr>
                      <a:picLocks noChangeAspect="1"/>
                    </pic:cNvPicPr>
                  </pic:nvPicPr>
                  <pic:blipFill>
                    <a:blip r:embed="rId6"/>
                    <a:stretch>
                      <a:fillRect/>
                    </a:stretch>
                  </pic:blipFill>
                  <pic:spPr>
                    <a:xfrm>
                      <a:off x="0" y="0"/>
                      <a:ext cx="4754880" cy="36239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t>图1：地址解析技术流程图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pStyle w:val="2"/>
        <w:rPr>
          <w:rFonts w:hint="eastAsia"/>
          <w:lang w:eastAsia="zh-CN"/>
        </w:rPr>
      </w:pPr>
      <w:r>
        <w:rPr>
          <w:rFonts w:hint="eastAsia"/>
          <w:lang w:val="en-US" w:eastAsia="zh-CN"/>
        </w:rPr>
        <w:t xml:space="preserve">2 </w:t>
      </w:r>
      <w:r>
        <w:rPr>
          <w:rFonts w:hint="eastAsia"/>
          <w:lang w:eastAsia="zh-CN"/>
        </w:rPr>
        <w:t>突破的关键技术或技术要点</w:t>
      </w:r>
    </w:p>
    <w:p>
      <w:pPr>
        <w:pStyle w:val="3"/>
        <w:rPr>
          <w:rFonts w:hint="eastAsia"/>
          <w:lang w:val="en-US" w:eastAsia="zh-CN"/>
        </w:rPr>
      </w:pPr>
      <w:r>
        <w:rPr>
          <w:rFonts w:hint="eastAsia"/>
          <w:lang w:val="en-US" w:eastAsia="zh-CN"/>
        </w:rPr>
        <w:t>2.1 中文分词技术的实现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中文分词技术采用</w:t>
      </w:r>
      <w:r>
        <w:rPr>
          <w:rFonts w:hint="default" w:ascii="Times New Roman" w:hAnsi="Times New Roman" w:eastAsia="新宋体" w:cs="Times New Roman"/>
          <w:sz w:val="24"/>
          <w:szCs w:val="24"/>
          <w:lang w:val="en-US" w:eastAsia="zh-CN"/>
        </w:rPr>
        <w:t>Aho Corasick</w:t>
      </w:r>
      <w:r>
        <w:rPr>
          <w:rFonts w:hint="eastAsia" w:ascii="Times New Roman" w:hAnsi="Times New Roman" w:eastAsia="新宋体" w:cs="Times New Roman"/>
          <w:sz w:val="24"/>
          <w:szCs w:val="24"/>
          <w:lang w:val="en-US" w:eastAsia="zh-CN"/>
        </w:rPr>
        <w:t xml:space="preserve"> (</w:t>
      </w:r>
      <w:r>
        <w:rPr>
          <w:rFonts w:hint="default" w:ascii="Times New Roman" w:hAnsi="Times New Roman" w:eastAsia="新宋体" w:cs="Times New Roman"/>
          <w:sz w:val="24"/>
          <w:szCs w:val="24"/>
          <w:lang w:val="en-US" w:eastAsia="zh-CN"/>
        </w:rPr>
        <w:t>AC</w:t>
      </w:r>
      <w:r>
        <w:rPr>
          <w:rFonts w:hint="eastAsia" w:ascii="Times New Roman" w:hAnsi="Times New Roman" w:eastAsia="新宋体" w:cs="Times New Roman"/>
          <w:sz w:val="24"/>
          <w:szCs w:val="24"/>
          <w:lang w:val="en-US" w:eastAsia="zh-CN"/>
        </w:rPr>
        <w:t>)</w:t>
      </w:r>
      <w:r>
        <w:rPr>
          <w:rFonts w:hint="eastAsia" w:ascii="新宋体" w:hAnsi="新宋体" w:eastAsia="新宋体" w:cs="新宋体"/>
          <w:sz w:val="24"/>
          <w:szCs w:val="24"/>
          <w:lang w:val="en-US" w:eastAsia="zh-CN"/>
        </w:rPr>
        <w:t>自动机结合</w:t>
      </w:r>
      <w:r>
        <w:rPr>
          <w:rFonts w:hint="eastAsia" w:ascii="Times New Roman" w:hAnsi="Times New Roman" w:eastAsia="新宋体" w:cs="Times New Roman"/>
          <w:sz w:val="24"/>
          <w:szCs w:val="24"/>
          <w:lang w:val="en-US" w:eastAsia="zh-CN"/>
        </w:rPr>
        <w:t>DoubleArrayTrie</w:t>
      </w:r>
      <w:r>
        <w:rPr>
          <w:rFonts w:hint="eastAsia" w:ascii="新宋体" w:hAnsi="新宋体" w:eastAsia="新宋体" w:cs="新宋体"/>
          <w:sz w:val="24"/>
          <w:szCs w:val="24"/>
          <w:lang w:val="en-US" w:eastAsia="zh-CN"/>
        </w:rPr>
        <w:t>（双数组</w:t>
      </w:r>
      <w:r>
        <w:rPr>
          <w:rFonts w:hint="eastAsia" w:ascii="Times New Roman" w:hAnsi="Times New Roman" w:eastAsia="新宋体" w:cs="Times New Roman"/>
          <w:sz w:val="24"/>
          <w:szCs w:val="24"/>
          <w:lang w:val="en-US" w:eastAsia="zh-CN"/>
        </w:rPr>
        <w:t>Trie</w:t>
      </w:r>
      <w:r>
        <w:rPr>
          <w:rFonts w:hint="eastAsia" w:ascii="新宋体" w:hAnsi="新宋体" w:eastAsia="新宋体" w:cs="新宋体"/>
          <w:sz w:val="24"/>
          <w:szCs w:val="24"/>
          <w:lang w:val="en-US" w:eastAsia="zh-CN"/>
        </w:rPr>
        <w:t>树）</w:t>
      </w:r>
      <w:r>
        <w:rPr>
          <w:rFonts w:hint="eastAsia" w:ascii="Times New Roman" w:hAnsi="Times New Roman" w:eastAsia="新宋体" w:cs="Times New Roman"/>
          <w:sz w:val="24"/>
          <w:szCs w:val="24"/>
          <w:lang w:val="en-US" w:eastAsia="zh-CN"/>
        </w:rPr>
        <w:t>极速多模式匹配算法实现。其基本原理是为一个双数组Trie的每个状态（具体体现在下标）附上额外的信息。因为AC自动机的基础（success表）就是Trie树，所以额外的增加output表和fail表即可。基于此理论，就是为每个状态（</w:t>
      </w:r>
      <w:r>
        <w:rPr>
          <w:rFonts w:hint="eastAsia" w:ascii="Times New Roman" w:hAnsi="Times New Roman" w:eastAsia="新宋体" w:cs="Times New Roman"/>
          <w:position w:val="-10"/>
          <w:sz w:val="24"/>
          <w:szCs w:val="24"/>
          <w:lang w:val="en-US" w:eastAsia="zh-CN"/>
        </w:rPr>
        <w:object>
          <v:shape id="_x0000_i1025" o:spt="75" type="#_x0000_t75" style="height:17pt;width:3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eastAsia="新宋体" w:cs="Times New Roman"/>
          <w:sz w:val="24"/>
          <w:szCs w:val="24"/>
          <w:lang w:val="en-US" w:eastAsia="zh-CN"/>
        </w:rPr>
        <w:t>和</w:t>
      </w:r>
      <w:r>
        <w:rPr>
          <w:rFonts w:hint="eastAsia" w:ascii="Times New Roman" w:hAnsi="Times New Roman" w:eastAsia="新宋体" w:cs="Times New Roman"/>
          <w:position w:val="-10"/>
          <w:sz w:val="24"/>
          <w:szCs w:val="24"/>
          <w:lang w:val="en-US" w:eastAsia="zh-CN"/>
        </w:rPr>
        <w:object>
          <v:shape id="_x0000_i1026" o:spt="75" type="#_x0000_t75" style="height:17pt;width:41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eastAsia="新宋体" w:cs="Times New Roman"/>
          <w:sz w:val="24"/>
          <w:szCs w:val="24"/>
          <w:lang w:val="en-US" w:eastAsia="zh-CN"/>
        </w:rPr>
        <w:t>）构建</w:t>
      </w:r>
      <w:r>
        <w:rPr>
          <w:rFonts w:hint="eastAsia" w:ascii="Times New Roman" w:hAnsi="Times New Roman" w:eastAsia="新宋体" w:cs="Times New Roman"/>
          <w:position w:val="-10"/>
          <w:sz w:val="24"/>
          <w:szCs w:val="24"/>
          <w:lang w:val="en-US" w:eastAsia="zh-CN"/>
        </w:rPr>
        <w:object>
          <v:shape id="_x0000_i1027" o:spt="75" type="#_x0000_t75" style="height:17pt;width:56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Times New Roman" w:hAnsi="Times New Roman" w:eastAsia="新宋体" w:cs="Times New Roman"/>
          <w:sz w:val="24"/>
          <w:szCs w:val="24"/>
          <w:lang w:val="en-US" w:eastAsia="zh-CN"/>
        </w:rPr>
        <w:t>和</w:t>
      </w:r>
      <w:r>
        <w:rPr>
          <w:rFonts w:hint="eastAsia" w:ascii="Times New Roman" w:hAnsi="Times New Roman" w:eastAsia="新宋体" w:cs="Times New Roman"/>
          <w:position w:val="-10"/>
          <w:sz w:val="24"/>
          <w:szCs w:val="24"/>
          <w:lang w:val="en-US" w:eastAsia="zh-CN"/>
        </w:rPr>
        <w:object>
          <v:shape id="_x0000_i1028" o:spt="75" type="#_x0000_t75" style="height:17pt;width:31.9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Times New Roman" w:hAnsi="Times New Roman" w:eastAsia="新宋体" w:cs="Times New Roman"/>
          <w:sz w:val="24"/>
          <w:szCs w:val="24"/>
          <w:lang w:val="en-US" w:eastAsia="zh-CN"/>
        </w:rPr>
        <w:t>。</w:t>
      </w:r>
    </w:p>
    <w:p>
      <w:pPr>
        <w:pStyle w:val="4"/>
        <w:rPr>
          <w:rFonts w:hint="eastAsia"/>
          <w:lang w:val="en-US" w:eastAsia="zh-CN"/>
        </w:rPr>
      </w:pPr>
      <w:r>
        <w:rPr>
          <w:rFonts w:hint="eastAsia"/>
          <w:lang w:val="en-US" w:eastAsia="zh-CN"/>
        </w:rPr>
        <w:t>2.1.1双数组</w:t>
      </w:r>
      <w:r>
        <w:rPr>
          <w:rFonts w:hint="eastAsia" w:ascii="Times New Roman" w:hAnsi="Times New Roman" w:eastAsia="新宋体" w:cs="Times New Roman"/>
          <w:b w:val="0"/>
          <w:kern w:val="2"/>
          <w:sz w:val="32"/>
          <w:szCs w:val="32"/>
          <w:lang w:val="en-US" w:eastAsia="zh-CN" w:bidi="ar-SA"/>
        </w:rPr>
        <w:t>Trie</w:t>
      </w:r>
      <w:r>
        <w:rPr>
          <w:rFonts w:hint="eastAsia"/>
          <w:lang w:val="en-US" w:eastAsia="zh-CN"/>
        </w:rPr>
        <w:t>树简介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新宋体" w:cs="Times New Roman"/>
          <w:sz w:val="24"/>
          <w:szCs w:val="24"/>
          <w:lang w:val="en-US" w:eastAsia="zh-CN"/>
        </w:rPr>
      </w:pPr>
      <w:r>
        <w:rPr>
          <w:rFonts w:hint="eastAsia" w:ascii="新宋体" w:hAnsi="新宋体" w:eastAsia="新宋体" w:cs="新宋体"/>
          <w:sz w:val="24"/>
          <w:szCs w:val="24"/>
          <w:lang w:val="en-US" w:eastAsia="zh-CN"/>
        </w:rPr>
        <w:t>双数组</w:t>
      </w:r>
      <w:r>
        <w:rPr>
          <w:rFonts w:hint="eastAsia" w:ascii="Times New Roman" w:hAnsi="Times New Roman" w:eastAsia="新宋体" w:cs="Times New Roman"/>
          <w:sz w:val="24"/>
          <w:szCs w:val="24"/>
          <w:lang w:val="en-US" w:eastAsia="zh-CN"/>
        </w:rPr>
        <w:t>Trie</w:t>
      </w:r>
      <w:r>
        <w:rPr>
          <w:rFonts w:hint="eastAsia" w:ascii="新宋体" w:hAnsi="新宋体" w:eastAsia="新宋体" w:cs="新宋体"/>
          <w:sz w:val="24"/>
          <w:szCs w:val="24"/>
          <w:lang w:val="en-US" w:eastAsia="zh-CN"/>
        </w:rPr>
        <w:t>树是一种空间复杂度低的</w:t>
      </w:r>
      <w:r>
        <w:rPr>
          <w:rFonts w:hint="eastAsia" w:ascii="Times New Roman" w:hAnsi="Times New Roman" w:eastAsia="新宋体" w:cs="Times New Roman"/>
          <w:sz w:val="24"/>
          <w:szCs w:val="24"/>
          <w:lang w:val="en-US" w:eastAsia="zh-CN"/>
        </w:rPr>
        <w:t>Trie</w:t>
      </w:r>
      <w:r>
        <w:rPr>
          <w:rFonts w:hint="eastAsia" w:ascii="新宋体" w:hAnsi="新宋体" w:eastAsia="新宋体" w:cs="新宋体"/>
          <w:sz w:val="24"/>
          <w:szCs w:val="24"/>
          <w:lang w:val="en-US" w:eastAsia="zh-CN"/>
        </w:rPr>
        <w:t>树，它是</w:t>
      </w:r>
      <w:r>
        <w:rPr>
          <w:rFonts w:hint="eastAsia" w:ascii="Times New Roman" w:hAnsi="Times New Roman" w:eastAsia="新宋体" w:cs="Times New Roman"/>
          <w:sz w:val="24"/>
          <w:szCs w:val="24"/>
          <w:lang w:val="en-US" w:eastAsia="zh-CN"/>
        </w:rPr>
        <w:t>Trie结构的压缩形式，仅用两个线性数组来表示Trie树，该结构有效地结合了数字搜索树检索时间高效的特点和链式表示的Trie空间结构紧凑的特点，双数组Trie树实际上是一个确定有限状态自动机（DFA），每个节点代表自动机的一个状态，根据变量不同进行状态转移。当到达结束状态或无法转移时，完成一次查询操作。在双数组所有键中包含的字符之间的联系都是通过简单的数学加法运算表示，不仅提高了检索速度，而且省去了链式结构中使用的大量指针，节省了存储空间。单一使用双数组Trie树能高速的完成单串匹配，并且内存消耗可控，但如果匹配多个模式串则需要先实现前缀查询，然后频繁的截取文本后缀才可多匹配，这样一份文本要回退扫描多遍，性能很低。如果使用AC自动机来搭配使用，就能结合两者的优点，提高性能。为此我们需要先行构建双数组Trie树，然后再构建AC自动机。</w:t>
      </w:r>
    </w:p>
    <w:p>
      <w:pPr>
        <w:pStyle w:val="4"/>
        <w:rPr>
          <w:rFonts w:hint="eastAsia"/>
          <w:lang w:val="en-US" w:eastAsia="zh-CN"/>
        </w:rPr>
      </w:pPr>
      <w:r>
        <w:rPr>
          <w:rFonts w:hint="eastAsia"/>
          <w:lang w:val="en-US" w:eastAsia="zh-CN"/>
        </w:rPr>
        <w:t>2.1.2 双数组</w:t>
      </w:r>
      <w:r>
        <w:rPr>
          <w:rFonts w:hint="eastAsia" w:ascii="Times New Roman" w:hAnsi="Times New Roman" w:eastAsia="新宋体" w:cs="Times New Roman"/>
          <w:b w:val="0"/>
          <w:kern w:val="2"/>
          <w:sz w:val="32"/>
          <w:szCs w:val="32"/>
          <w:lang w:val="en-US" w:eastAsia="zh-CN" w:bidi="ar-SA"/>
        </w:rPr>
        <w:t>Trie</w:t>
      </w:r>
      <w:r>
        <w:rPr>
          <w:rFonts w:hint="eastAsia"/>
          <w:lang w:val="en-US" w:eastAsia="zh-CN"/>
        </w:rPr>
        <w:t>树构建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双数组Trie树的构建是先构造一个Trie树，然后把它压缩到两个数组上面。两个数组分别为base和check，它们的值都代表一个确定的状态，base存储当前的状态以供状态转移使用，check验证字符串是否由同一个状态转移而来并且当check为负时代表字符串的结束。假定有一个字符串的状态s，当前的字符串状态为t，假定t加了一个字符串c就等于状态tc，加一个字符串x就等于状态tx，那么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position w:val="-10"/>
          <w:sz w:val="24"/>
          <w:szCs w:val="24"/>
          <w:lang w:val="en-US" w:eastAsia="zh-CN"/>
        </w:rPr>
        <w:object>
          <v:shape id="_x0000_i1029" o:spt="75" type="#_x0000_t75" style="height:17pt;width:10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position w:val="-10"/>
          <w:sz w:val="24"/>
          <w:szCs w:val="24"/>
          <w:lang w:val="en-US" w:eastAsia="zh-CN"/>
        </w:rPr>
        <w:object>
          <v:shape id="_x0000_i1030" o:spt="75" type="#_x0000_t75" style="height:17pt;width:10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position w:val="-10"/>
          <w:sz w:val="24"/>
          <w:szCs w:val="24"/>
          <w:lang w:val="en-US" w:eastAsia="zh-CN"/>
        </w:rPr>
        <w:object>
          <v:shape id="_x0000_i1031" o:spt="75" type="#_x0000_t75" style="height:17pt;width:101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在每个节点插入的过程中会修改这两个数组。具体步骤如下：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初始化root节点</w:t>
      </w:r>
      <w:r>
        <w:rPr>
          <w:rFonts w:hint="eastAsia" w:ascii="Times New Roman" w:hAnsi="Times New Roman" w:eastAsia="新宋体" w:cs="Times New Roman"/>
          <w:position w:val="-10"/>
          <w:sz w:val="24"/>
          <w:szCs w:val="24"/>
          <w:lang w:val="en-US" w:eastAsia="zh-CN"/>
        </w:rPr>
        <w:object>
          <v:shape id="_x0000_i1032" o:spt="75" type="#_x0000_t75" style="height:17pt;width:5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新宋体" w:cs="Times New Roman"/>
          <w:sz w:val="24"/>
          <w:szCs w:val="24"/>
          <w:lang w:val="en-US" w:eastAsia="zh-CN"/>
        </w:rPr>
        <w:t>，</w:t>
      </w:r>
      <w:r>
        <w:rPr>
          <w:rFonts w:hint="eastAsia" w:ascii="Times New Roman" w:hAnsi="Times New Roman" w:eastAsia="新宋体" w:cs="Times New Roman"/>
          <w:position w:val="-10"/>
          <w:sz w:val="24"/>
          <w:szCs w:val="24"/>
          <w:lang w:val="en-US" w:eastAsia="zh-CN"/>
        </w:rPr>
        <w:object>
          <v:shape id="_x0000_i1033" o:spt="75" type="#_x0000_t75" style="height:17pt;width:60.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Times New Roman" w:hAnsi="Times New Roman" w:eastAsia="新宋体" w:cs="Times New Roman"/>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对于每一群兄弟节点，寻找一个begin值使得</w:t>
      </w:r>
      <w:r>
        <w:rPr>
          <w:rFonts w:hint="eastAsia" w:ascii="Times New Roman" w:hAnsi="Times New Roman" w:eastAsia="新宋体" w:cs="Times New Roman"/>
          <w:position w:val="-12"/>
          <w:sz w:val="24"/>
          <w:szCs w:val="24"/>
          <w:lang w:val="en-US" w:eastAsia="zh-CN"/>
        </w:rPr>
        <w:object>
          <v:shape id="_x0000_i1034" o:spt="75" type="#_x0000_t75" style="height:18pt;width:132.9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Times New Roman" w:hAnsi="Times New Roman" w:eastAsia="新宋体" w:cs="Times New Roman"/>
          <w:sz w:val="24"/>
          <w:szCs w:val="24"/>
          <w:lang w:val="en-US" w:eastAsia="zh-CN"/>
        </w:rPr>
        <w:t>，也就是找到了n个空闲空间</w:t>
      </w:r>
      <w:r>
        <w:rPr>
          <w:rFonts w:hint="eastAsia" w:ascii="Times New Roman" w:hAnsi="Times New Roman" w:eastAsia="新宋体" w:cs="Times New Roman"/>
          <w:position w:val="-12"/>
          <w:sz w:val="24"/>
          <w:szCs w:val="24"/>
          <w:lang w:val="en-US" w:eastAsia="zh-CN"/>
        </w:rPr>
        <w:object>
          <v:shape id="_x0000_i1035" o:spt="75" type="#_x0000_t75" style="height:18pt;width:37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Times New Roman" w:hAnsi="Times New Roman" w:eastAsia="新宋体" w:cs="Times New Roman"/>
          <w:sz w:val="24"/>
          <w:szCs w:val="24"/>
          <w:lang w:val="en-US" w:eastAsia="zh-CN"/>
        </w:rPr>
        <w:t>是siblings中的n个节点对应的code值。</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default" w:ascii="Consolas" w:hAnsi="Consolas" w:eastAsia="Consolas" w:cs="Consolas"/>
          <w:b w:val="0"/>
          <w:i w:val="0"/>
          <w:caps w:val="0"/>
          <w:color w:val="902000"/>
          <w:spacing w:val="3"/>
          <w:sz w:val="19"/>
          <w:szCs w:val="19"/>
          <w:shd w:val="clear" w:fill="F0F0F0"/>
        </w:rPr>
        <w:t>int</w:t>
      </w:r>
      <w:r>
        <w:rPr>
          <w:rFonts w:hint="eastAsia" w:ascii="Consolas" w:hAnsi="Consolas" w:eastAsia="宋体" w:cs="Consolas"/>
          <w:b w:val="0"/>
          <w:i w:val="0"/>
          <w:caps w:val="0"/>
          <w:color w:val="902000"/>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pos</w:t>
      </w:r>
      <w:r>
        <w:rPr>
          <w:rFonts w:hint="eastAsia" w:ascii="Consolas" w:hAnsi="Consolas" w:eastAsia="宋体" w:cs="Consolas"/>
          <w:b w:val="0"/>
          <w:i w:val="0"/>
          <w:caps w:val="0"/>
          <w:color w:val="000000"/>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A070"/>
          <w:spacing w:val="3"/>
          <w:sz w:val="19"/>
          <w:szCs w:val="19"/>
          <w:shd w:val="clear" w:fill="F0F0F0"/>
        </w:rPr>
        <w:t>0</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code</w:t>
      </w:r>
      <w:r>
        <w:rPr>
          <w:rFonts w:hint="default" w:ascii="Consolas" w:hAnsi="Consolas" w:eastAsia="Consolas" w:cs="Consolas"/>
          <w:b w:val="0"/>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eastAsia" w:ascii="Consolas" w:hAnsi="Consolas" w:eastAsia="宋体" w:cs="Consolas"/>
          <w:b/>
          <w:i w:val="0"/>
          <w:color w:val="007020"/>
          <w:spacing w:val="3"/>
          <w:sz w:val="19"/>
          <w:szCs w:val="19"/>
          <w:shd w:val="clear" w:fill="F0F0F0"/>
          <w:lang w:val="en-US" w:eastAsia="zh-CN"/>
        </w:rPr>
        <w:tab/>
      </w:r>
      <w:r>
        <w:rPr>
          <w:rFonts w:hint="default" w:ascii="Consolas" w:hAnsi="Consolas" w:eastAsia="Consolas" w:cs="Consolas"/>
          <w:b/>
          <w:i w:val="0"/>
          <w:color w:val="007020"/>
          <w:spacing w:val="3"/>
          <w:sz w:val="19"/>
          <w:szCs w:val="19"/>
          <w:shd w:val="clear" w:fill="F0F0F0"/>
        </w:rPr>
        <w:t>W</w:t>
      </w:r>
      <w:r>
        <w:rPr>
          <w:rFonts w:hint="default" w:ascii="Consolas" w:hAnsi="Consolas" w:eastAsia="Consolas" w:cs="Consolas"/>
          <w:b/>
          <w:i w:val="0"/>
          <w:caps w:val="0"/>
          <w:color w:val="007020"/>
          <w:spacing w:val="3"/>
          <w:sz w:val="19"/>
          <w:szCs w:val="19"/>
          <w:shd w:val="clear" w:fill="F0F0F0"/>
        </w:rPr>
        <w:t>hile</w:t>
      </w:r>
      <w:r>
        <w:rPr>
          <w:rFonts w:hint="eastAsia" w:ascii="Consolas" w:hAnsi="Consolas" w:eastAsia="宋体" w:cs="Consolas"/>
          <w:b/>
          <w:i w:val="0"/>
          <w:caps w:val="0"/>
          <w:color w:val="007020"/>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i w:val="0"/>
          <w:caps w:val="0"/>
          <w:color w:val="007020"/>
          <w:spacing w:val="3"/>
          <w:sz w:val="19"/>
          <w:szCs w:val="19"/>
          <w:shd w:val="clear" w:fill="F0F0F0"/>
        </w:rPr>
        <w:t>true</w:t>
      </w:r>
      <w:r>
        <w:rPr>
          <w:rFonts w:hint="default" w:ascii="Consolas" w:hAnsi="Consolas" w:eastAsia="Consolas" w:cs="Consolas"/>
          <w:b w:val="0"/>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eastAsia" w:ascii="Consolas" w:hAnsi="Consolas" w:eastAsia="宋体" w:cs="Consolas"/>
          <w:b w:val="0"/>
          <w:i w:val="0"/>
          <w:caps w:val="0"/>
          <w:color w:val="666666"/>
          <w:spacing w:val="3"/>
          <w:sz w:val="19"/>
          <w:szCs w:val="19"/>
          <w:shd w:val="clear" w:fill="F0F0F0"/>
          <w:lang w:val="en-US" w:eastAsia="zh-CN"/>
        </w:rPr>
        <w:tab/>
      </w:r>
      <w:r>
        <w:rPr>
          <w:rFonts w:hint="default" w:ascii="Consolas" w:hAnsi="Consolas" w:eastAsia="Consolas" w:cs="Consolas"/>
          <w:b w:val="0"/>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eastAsia" w:ascii="Consolas" w:hAnsi="Consolas" w:eastAsia="宋体" w:cs="Consolas"/>
          <w:b w:val="0"/>
          <w:i w:val="0"/>
          <w:caps w:val="0"/>
          <w:color w:val="000000"/>
          <w:spacing w:val="3"/>
          <w:sz w:val="19"/>
          <w:szCs w:val="19"/>
          <w:shd w:val="clear" w:fill="F0F0F0"/>
          <w:lang w:val="en-US" w:eastAsia="zh-CN"/>
        </w:rPr>
        <w:tab/>
      </w:r>
      <w:r>
        <w:rPr>
          <w:rFonts w:hint="eastAsia" w:ascii="Consolas" w:hAnsi="Consolas" w:eastAsia="宋体" w:cs="Consolas"/>
          <w:b w:val="0"/>
          <w:i w:val="0"/>
          <w:caps w:val="0"/>
          <w:color w:val="000000"/>
          <w:spacing w:val="3"/>
          <w:sz w:val="19"/>
          <w:szCs w:val="19"/>
          <w:shd w:val="clear" w:fill="F0F0F0"/>
          <w:lang w:val="en-US" w:eastAsia="zh-CN"/>
        </w:rPr>
        <w:tab/>
      </w:r>
      <w:r>
        <w:rPr>
          <w:rFonts w:hint="default" w:ascii="Consolas" w:hAnsi="Consolas" w:eastAsia="Consolas" w:cs="Consolas"/>
          <w:b w:val="0"/>
          <w:i w:val="0"/>
          <w:caps w:val="0"/>
          <w:color w:val="000000"/>
          <w:spacing w:val="3"/>
          <w:sz w:val="19"/>
          <w:szCs w:val="19"/>
          <w:shd w:val="clear" w:fill="F0F0F0"/>
        </w:rPr>
        <w:t>pos</w:t>
      </w:r>
      <w:r>
        <w:rPr>
          <w:rFonts w:hint="default" w:ascii="Consolas" w:hAnsi="Consolas" w:eastAsia="Consolas" w:cs="Consolas"/>
          <w:b w:val="0"/>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eastAsia" w:ascii="Consolas" w:hAnsi="Consolas" w:eastAsia="宋体" w:cs="Consolas"/>
          <w:b w:val="0"/>
          <w:i w:val="0"/>
          <w:caps w:val="0"/>
          <w:color w:val="000000"/>
          <w:spacing w:val="3"/>
          <w:sz w:val="19"/>
          <w:szCs w:val="19"/>
          <w:shd w:val="clear" w:fill="F0F0F0"/>
          <w:lang w:val="en-US" w:eastAsia="zh-CN"/>
        </w:rPr>
        <w:tab/>
      </w:r>
      <w:r>
        <w:rPr>
          <w:rFonts w:hint="eastAsia" w:ascii="Consolas" w:hAnsi="Consolas" w:eastAsia="宋体" w:cs="Consolas"/>
          <w:b w:val="0"/>
          <w:i w:val="0"/>
          <w:caps w:val="0"/>
          <w:color w:val="000000"/>
          <w:spacing w:val="3"/>
          <w:sz w:val="19"/>
          <w:szCs w:val="19"/>
          <w:shd w:val="clear" w:fill="F0F0F0"/>
          <w:lang w:val="en-US" w:eastAsia="zh-CN"/>
        </w:rPr>
        <w:tab/>
      </w:r>
      <w:r>
        <w:rPr>
          <w:rFonts w:hint="default" w:ascii="Consolas" w:hAnsi="Consolas" w:eastAsia="Consolas" w:cs="Consolas"/>
          <w:b w:val="0"/>
          <w:i w:val="0"/>
          <w:caps w:val="0"/>
          <w:color w:val="000000"/>
          <w:spacing w:val="3"/>
          <w:sz w:val="19"/>
          <w:szCs w:val="19"/>
          <w:shd w:val="clear" w:fill="F0F0F0"/>
        </w:rPr>
        <w:t>begin</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pos</w:t>
      </w:r>
      <w:r>
        <w:rPr>
          <w:rFonts w:hint="eastAsia" w:ascii="Consolas" w:hAnsi="Consolas" w:eastAsia="宋体" w:cs="Consolas"/>
          <w:b w:val="0"/>
          <w:i w:val="0"/>
          <w:caps w:val="0"/>
          <w:color w:val="000000"/>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A070"/>
          <w:spacing w:val="3"/>
          <w:sz w:val="19"/>
          <w:szCs w:val="19"/>
          <w:shd w:val="clear" w:fill="F0F0F0"/>
        </w:rPr>
        <w:t>0</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code</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caps w:val="0"/>
          <w:color w:val="60A0B0"/>
          <w:spacing w:val="3"/>
          <w:sz w:val="19"/>
          <w:szCs w:val="19"/>
          <w:shd w:val="clear" w:fill="F0F0F0"/>
        </w:rPr>
        <w:t>// 当前位置离第一个兄弟节点的距离</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eastAsia" w:ascii="Times New Roman" w:hAnsi="Times New Roman" w:eastAsia="新宋体" w:cs="Times New Roman"/>
          <w:sz w:val="24"/>
          <w:szCs w:val="24"/>
          <w:lang w:val="en-US" w:eastAsia="zh-CN"/>
        </w:rPr>
      </w:pPr>
      <w:r>
        <w:rPr>
          <w:rFonts w:hint="eastAsia" w:ascii="Consolas" w:hAnsi="Consolas" w:eastAsia="宋体" w:cs="Consolas"/>
          <w:b w:val="0"/>
          <w:i w:val="0"/>
          <w:caps w:val="0"/>
          <w:color w:val="666666"/>
          <w:spacing w:val="3"/>
          <w:sz w:val="19"/>
          <w:szCs w:val="19"/>
          <w:shd w:val="clear" w:fill="F0F0F0"/>
          <w:lang w:val="en-US" w:eastAsia="zh-CN"/>
        </w:rPr>
        <w:tab/>
      </w:r>
      <w:r>
        <w:rPr>
          <w:rFonts w:hint="default" w:ascii="Consolas" w:hAnsi="Consolas" w:eastAsia="Consolas" w:cs="Consolas"/>
          <w:b w:val="0"/>
          <w:i w:val="0"/>
          <w:caps w:val="0"/>
          <w:color w:val="666666"/>
          <w:spacing w:val="3"/>
          <w:sz w:val="19"/>
          <w:szCs w:val="19"/>
          <w:shd w:val="clear" w:fill="F0F0F0"/>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然后将这群兄弟节点的check设为</w:t>
      </w:r>
      <w:r>
        <w:rPr>
          <w:rFonts w:hint="eastAsia" w:ascii="Times New Roman" w:hAnsi="Times New Roman" w:eastAsia="新宋体" w:cs="Times New Roman"/>
          <w:position w:val="-12"/>
          <w:sz w:val="24"/>
          <w:szCs w:val="24"/>
          <w:lang w:val="en-US" w:eastAsia="zh-CN"/>
        </w:rPr>
        <w:object>
          <v:shape id="_x0000_i1036" o:spt="75" type="#_x0000_t75" style="height:18pt;width:132.95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新宋体" w:cs="Times New Roman"/>
          <w:sz w:val="24"/>
          <w:szCs w:val="24"/>
          <w:lang w:val="en-US" w:eastAsia="zh-CN"/>
        </w:rPr>
        <w:t>，则叶子节点i的</w:t>
      </w:r>
      <w:r>
        <w:rPr>
          <w:rFonts w:hint="eastAsia" w:ascii="Times New Roman" w:hAnsi="Times New Roman" w:eastAsia="新宋体" w:cs="Times New Roman"/>
          <w:position w:val="-10"/>
          <w:sz w:val="24"/>
          <w:szCs w:val="24"/>
          <w:lang w:val="en-US" w:eastAsia="zh-CN"/>
        </w:rPr>
        <w:object>
          <v:shape id="_x0000_i1037" o:spt="75" type="#_x0000_t75" style="height:17pt;width:41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Times New Roman" w:hAnsi="Times New Roman" w:eastAsia="新宋体" w:cs="Times New Roman"/>
          <w:sz w:val="24"/>
          <w:szCs w:val="24"/>
          <w:lang w:val="en-US" w:eastAsia="zh-CN"/>
        </w:rPr>
        <w:t>的值一定等于i，因为它是兄弟节点中的第一个，并且它的code为0。</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ascii="Consolas" w:hAnsi="Consolas" w:eastAsia="Consolas" w:cs="Consolas"/>
          <w:b w:val="0"/>
          <w:i w:val="0"/>
          <w:caps w:val="0"/>
          <w:color w:val="000000"/>
          <w:spacing w:val="3"/>
          <w:sz w:val="19"/>
          <w:szCs w:val="19"/>
        </w:rPr>
      </w:pPr>
      <w:r>
        <w:rPr>
          <w:rFonts w:hint="default" w:ascii="Consolas" w:hAnsi="Consolas" w:eastAsia="Consolas" w:cs="Consolas"/>
          <w:b w:val="0"/>
          <w:i w:val="0"/>
          <w:caps w:val="0"/>
          <w:color w:val="000000"/>
          <w:spacing w:val="3"/>
          <w:sz w:val="19"/>
          <w:szCs w:val="19"/>
          <w:shd w:val="clear" w:fill="F0F0F0"/>
        </w:rPr>
        <w:t>check</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begin</w:t>
      </w:r>
      <w:r>
        <w:rPr>
          <w:rFonts w:hint="eastAsia" w:ascii="Consolas" w:hAnsi="Consolas" w:eastAsia="宋体" w:cs="Consolas"/>
          <w:b w:val="0"/>
          <w:i w:val="0"/>
          <w:caps w:val="0"/>
          <w:color w:val="000000"/>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i</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code</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begin</w:t>
      </w:r>
      <w:r>
        <w:rPr>
          <w:rFonts w:hint="default" w:ascii="Consolas" w:hAnsi="Consolas" w:eastAsia="Consolas" w:cs="Consolas"/>
          <w:b w:val="0"/>
          <w:i w:val="0"/>
          <w:caps w:val="0"/>
          <w:color w:val="666666"/>
          <w:spacing w:val="3"/>
          <w:sz w:val="19"/>
          <w:szCs w:val="19"/>
          <w:shd w:val="clear" w:fill="F0F0F0"/>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对每个兄弟节点，如果它没有子节点，令其base为负值；否则base等于该节点的子节点插入位置（begin值），同时插入子节点。迭代跳转到步骤（2）。</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eastAsia" w:ascii="Consolas" w:hAnsi="Consolas" w:eastAsia="宋体" w:cs="Consolas"/>
          <w:b/>
          <w:bCs w:val="0"/>
          <w:i w:val="0"/>
          <w:color w:val="007020"/>
          <w:spacing w:val="3"/>
          <w:sz w:val="19"/>
          <w:szCs w:val="19"/>
          <w:shd w:val="clear" w:fill="F0F0F0"/>
          <w:lang w:val="en-US" w:eastAsia="zh-CN"/>
        </w:rPr>
        <w:t>i</w:t>
      </w:r>
      <w:r>
        <w:rPr>
          <w:rFonts w:hint="default" w:ascii="Consolas" w:hAnsi="Consolas" w:eastAsia="Consolas" w:cs="Consolas"/>
          <w:b/>
          <w:i w:val="0"/>
          <w:caps w:val="0"/>
          <w:color w:val="007020"/>
          <w:spacing w:val="3"/>
          <w:sz w:val="19"/>
          <w:szCs w:val="19"/>
          <w:shd w:val="clear" w:fill="F0F0F0"/>
        </w:rPr>
        <w:t>f</w:t>
      </w:r>
      <w:r>
        <w:rPr>
          <w:rFonts w:hint="eastAsia" w:ascii="Consolas" w:hAnsi="Consolas" w:eastAsia="宋体" w:cs="Consolas"/>
          <w:b/>
          <w:i w:val="0"/>
          <w:caps w:val="0"/>
          <w:color w:val="007020"/>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fetch</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i</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new_siblings</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40A070"/>
          <w:spacing w:val="3"/>
          <w:sz w:val="19"/>
          <w:szCs w:val="19"/>
          <w:shd w:val="clear" w:fill="F0F0F0"/>
        </w:rPr>
        <w:t>0</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caps w:val="0"/>
          <w:color w:val="60A0B0"/>
          <w:spacing w:val="3"/>
          <w:sz w:val="19"/>
          <w:szCs w:val="19"/>
          <w:shd w:val="clear" w:fill="F0F0F0"/>
        </w:rPr>
        <w:t>// 无子节点，也就是叶子节点，代表一个词的终止且不为其他词的前缀</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eastAsia" w:ascii="Consolas" w:hAnsi="Consolas" w:eastAsia="Consolas" w:cs="Consolas"/>
          <w:b w:val="0"/>
          <w:i w:val="0"/>
          <w:caps w:val="0"/>
          <w:color w:val="000000"/>
          <w:spacing w:val="3"/>
          <w:sz w:val="19"/>
          <w:szCs w:val="19"/>
          <w:shd w:val="clear" w:fill="F0F0F0"/>
          <w:lang w:val="en-US" w:eastAsia="zh-CN"/>
        </w:rPr>
      </w:pPr>
      <w:r>
        <w:rPr>
          <w:rFonts w:hint="eastAsia" w:ascii="Consolas" w:hAnsi="Consolas" w:eastAsia="Consolas" w:cs="Consolas"/>
          <w:b w:val="0"/>
          <w:i w:val="0"/>
          <w:caps w:val="0"/>
          <w:color w:val="000000"/>
          <w:spacing w:val="3"/>
          <w:sz w:val="19"/>
          <w:szCs w:val="19"/>
          <w:shd w:val="clear" w:fill="F0F0F0"/>
          <w:lang w:val="en-US" w:eastAsia="zh-CN"/>
        </w:rPr>
        <w:t xml:space="preserve"> </w:t>
      </w:r>
      <w:r>
        <w:rPr>
          <w:rFonts w:hint="eastAsia" w:ascii="Consolas" w:hAnsi="Consolas" w:eastAsia="Consolas" w:cs="Consolas"/>
          <w:b w:val="0"/>
          <w:i w:val="0"/>
          <w:caps w:val="0"/>
          <w:color w:val="000000"/>
          <w:spacing w:val="3"/>
          <w:sz w:val="19"/>
          <w:szCs w:val="19"/>
          <w:shd w:val="clear" w:fill="F0F0F0"/>
          <w:lang w:val="en-US" w:eastAsia="zh-CN"/>
        </w:rPr>
        <w:tab/>
      </w:r>
      <w:r>
        <w:rPr>
          <w:rFonts w:hint="eastAsia" w:ascii="Consolas" w:hAnsi="Consolas" w:eastAsia="Consolas" w:cs="Consolas"/>
          <w:b w:val="0"/>
          <w:i w:val="0"/>
          <w:caps w:val="0"/>
          <w:color w:val="000000"/>
          <w:spacing w:val="3"/>
          <w:sz w:val="19"/>
          <w:szCs w:val="19"/>
          <w:shd w:val="clear" w:fill="F0F0F0"/>
          <w:lang w:val="en-US" w:eastAsia="zh-CN"/>
        </w:rPr>
        <w:t xml:space="preserve">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default" w:ascii="Consolas" w:hAnsi="Consolas" w:eastAsia="Consolas" w:cs="Consolas"/>
          <w:b w:val="0"/>
          <w:i w:val="0"/>
          <w:caps w:val="0"/>
          <w:color w:val="000000"/>
          <w:spacing w:val="3"/>
          <w:sz w:val="19"/>
          <w:szCs w:val="19"/>
          <w:shd w:val="clear" w:fill="F0F0F0"/>
        </w:rPr>
        <w:t xml:space="preserve">                base</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begin + 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i</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code</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 xml:space="preserve"> = -siblings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i</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left</w:t>
      </w:r>
      <w:r>
        <w:rPr>
          <w:rFonts w:hint="eastAsia" w:ascii="Consolas" w:hAnsi="Consolas" w:eastAsia="宋体" w:cs="Consolas"/>
          <w:b w:val="0"/>
          <w:i w:val="0"/>
          <w:caps w:val="0"/>
          <w:color w:val="4070A0"/>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40A070"/>
          <w:spacing w:val="3"/>
          <w:sz w:val="19"/>
          <w:szCs w:val="19"/>
          <w:shd w:val="clear" w:fill="F0F0F0"/>
        </w:rPr>
        <w:t>1</w:t>
      </w:r>
      <w:r>
        <w:rPr>
          <w:rFonts w:hint="default" w:ascii="Consolas" w:hAnsi="Consolas" w:eastAsia="Consolas" w:cs="Consolas"/>
          <w:b w:val="0"/>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caps w:val="0"/>
          <w:color w:val="60A0B0"/>
          <w:spacing w:val="3"/>
          <w:sz w:val="19"/>
          <w:szCs w:val="19"/>
          <w:shd w:val="clear" w:fill="F0F0F0"/>
        </w:rPr>
      </w:pPr>
      <w:r>
        <w:rPr>
          <w:rFonts w:hint="default" w:ascii="Consolas" w:hAnsi="Consolas" w:eastAsia="Consolas" w:cs="Consolas"/>
          <w:b w:val="0"/>
          <w:i/>
          <w:caps w:val="0"/>
          <w:color w:val="60A0B0"/>
          <w:spacing w:val="3"/>
          <w:sz w:val="19"/>
          <w:szCs w:val="19"/>
          <w:shd w:val="clear" w:fill="F0F0F0"/>
        </w:rPr>
        <w:t xml:space="preserve">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shd w:val="clear" w:fill="F0F0F0"/>
          <w:lang w:val="en-US" w:eastAsia="zh-CN"/>
        </w:rPr>
      </w:pPr>
      <w:r>
        <w:rPr>
          <w:rFonts w:hint="default" w:ascii="Consolas" w:hAnsi="Consolas" w:eastAsia="Consolas" w:cs="Consolas"/>
          <w:b w:val="0"/>
          <w:i w:val="0"/>
          <w:caps w:val="0"/>
          <w:color w:val="000000"/>
          <w:spacing w:val="3"/>
          <w:sz w:val="19"/>
          <w:szCs w:val="19"/>
          <w:shd w:val="clear" w:fill="F0F0F0"/>
          <w:lang w:val="en-US" w:eastAsia="zh-CN"/>
        </w:rPr>
        <w:t xml:space="preserve">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default" w:ascii="Consolas" w:hAnsi="Consolas" w:eastAsia="Consolas" w:cs="Consolas"/>
          <w:b w:val="0"/>
          <w:i w:val="0"/>
          <w:caps w:val="0"/>
          <w:color w:val="000000"/>
          <w:spacing w:val="3"/>
          <w:sz w:val="19"/>
          <w:szCs w:val="19"/>
          <w:shd w:val="clear" w:fill="F0F0F0"/>
          <w:lang w:val="en-US" w:eastAsia="zh-CN"/>
        </w:rPr>
        <w:t xml:space="preserve">            </w:t>
      </w:r>
      <w:r>
        <w:rPr>
          <w:rFonts w:hint="default" w:ascii="Consolas" w:hAnsi="Consolas" w:eastAsia="Consolas" w:cs="Consolas"/>
          <w:b/>
          <w:i w:val="0"/>
          <w:caps w:val="0"/>
          <w:color w:val="007020"/>
          <w:spacing w:val="3"/>
          <w:sz w:val="19"/>
          <w:szCs w:val="19"/>
          <w:shd w:val="clear" w:fill="F0F0F0"/>
        </w:rPr>
        <w:t>else</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shd w:val="clear" w:fill="F0F0F0"/>
          <w:lang w:val="en-US" w:eastAsia="zh-CN"/>
        </w:rPr>
      </w:pPr>
      <w:r>
        <w:rPr>
          <w:rFonts w:hint="default" w:ascii="Consolas" w:hAnsi="Consolas" w:eastAsia="Consolas" w:cs="Consolas"/>
          <w:b w:val="0"/>
          <w:i w:val="0"/>
          <w:caps w:val="0"/>
          <w:color w:val="000000"/>
          <w:spacing w:val="3"/>
          <w:sz w:val="19"/>
          <w:szCs w:val="19"/>
          <w:shd w:val="clear" w:fill="F0F0F0"/>
          <w:lang w:val="en-US" w:eastAsia="zh-CN"/>
        </w:rPr>
        <w:t xml:space="preserve">            {</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default" w:ascii="Consolas" w:hAnsi="Consolas" w:eastAsia="Consolas" w:cs="Consolas"/>
          <w:b w:val="0"/>
          <w:i w:val="0"/>
          <w:caps w:val="0"/>
          <w:color w:val="000000"/>
          <w:spacing w:val="3"/>
          <w:sz w:val="19"/>
          <w:szCs w:val="19"/>
          <w:shd w:val="clear" w:fill="F0F0F0"/>
        </w:rPr>
        <w:t xml:space="preserve">                </w:t>
      </w:r>
      <w:r>
        <w:rPr>
          <w:rFonts w:hint="default" w:ascii="Consolas" w:hAnsi="Consolas" w:eastAsia="Consolas" w:cs="Consolas"/>
          <w:b w:val="0"/>
          <w:i w:val="0"/>
          <w:caps w:val="0"/>
          <w:color w:val="902000"/>
          <w:spacing w:val="3"/>
          <w:sz w:val="19"/>
          <w:szCs w:val="19"/>
          <w:shd w:val="clear" w:fill="F0F0F0"/>
        </w:rPr>
        <w:t>int</w:t>
      </w:r>
      <w:r>
        <w:rPr>
          <w:rFonts w:hint="default" w:ascii="Consolas" w:hAnsi="Consolas" w:eastAsia="Consolas" w:cs="Consolas"/>
          <w:b w:val="0"/>
          <w:i w:val="0"/>
          <w:caps w:val="0"/>
          <w:color w:val="000000"/>
          <w:spacing w:val="3"/>
          <w:sz w:val="19"/>
          <w:szCs w:val="19"/>
          <w:shd w:val="clear" w:fill="F0F0F0"/>
        </w:rPr>
        <w:t xml:space="preserve"> h = insert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new_siblings</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caps w:val="0"/>
          <w:color w:val="60A0B0"/>
          <w:spacing w:val="3"/>
          <w:sz w:val="19"/>
          <w:szCs w:val="19"/>
          <w:shd w:val="clear" w:fill="F0F0F0"/>
        </w:rPr>
        <w:t>// dfs</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default" w:ascii="Consolas" w:hAnsi="Consolas" w:eastAsia="Consolas" w:cs="Consolas"/>
          <w:b w:val="0"/>
          <w:i w:val="0"/>
          <w:caps w:val="0"/>
          <w:color w:val="000000"/>
          <w:spacing w:val="3"/>
          <w:sz w:val="19"/>
          <w:szCs w:val="19"/>
          <w:bdr w:val="single" w:color="CCCCCC" w:sz="6" w:space="0"/>
          <w:shd w:val="clear" w:fill="F0F0F0"/>
        </w:rPr>
      </w:pPr>
      <w:r>
        <w:rPr>
          <w:rFonts w:hint="default" w:ascii="Consolas" w:hAnsi="Consolas" w:eastAsia="Consolas" w:cs="Consolas"/>
          <w:b w:val="0"/>
          <w:i w:val="0"/>
          <w:caps w:val="0"/>
          <w:color w:val="000000"/>
          <w:spacing w:val="3"/>
          <w:sz w:val="19"/>
          <w:szCs w:val="19"/>
          <w:shd w:val="clear" w:fill="F0F0F0"/>
        </w:rPr>
        <w:t xml:space="preserve">                base[begin + siblings</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get</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000000"/>
          <w:spacing w:val="3"/>
          <w:sz w:val="19"/>
          <w:szCs w:val="19"/>
          <w:shd w:val="clear" w:fill="F0F0F0"/>
        </w:rPr>
        <w:t>i</w:t>
      </w:r>
      <w:r>
        <w:rPr>
          <w:rFonts w:hint="default" w:ascii="Consolas" w:hAnsi="Consolas" w:eastAsia="Consolas" w:cs="Consolas"/>
          <w:b w:val="0"/>
          <w:i w:val="0"/>
          <w:caps w:val="0"/>
          <w:color w:val="666666"/>
          <w:spacing w:val="3"/>
          <w:sz w:val="19"/>
          <w:szCs w:val="19"/>
          <w:shd w:val="clear" w:fill="F0F0F0"/>
        </w:rPr>
        <w:t>).</w:t>
      </w:r>
      <w:r>
        <w:rPr>
          <w:rFonts w:hint="default" w:ascii="Consolas" w:hAnsi="Consolas" w:eastAsia="Consolas" w:cs="Consolas"/>
          <w:b w:val="0"/>
          <w:i w:val="0"/>
          <w:caps w:val="0"/>
          <w:color w:val="4070A0"/>
          <w:spacing w:val="3"/>
          <w:sz w:val="19"/>
          <w:szCs w:val="19"/>
          <w:shd w:val="clear" w:fill="F0F0F0"/>
        </w:rPr>
        <w:t>code</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666666"/>
          <w:spacing w:val="3"/>
          <w:sz w:val="19"/>
          <w:szCs w:val="19"/>
          <w:shd w:val="clear" w:fill="F0F0F0"/>
        </w:rPr>
        <w:t>=</w:t>
      </w:r>
      <w:r>
        <w:rPr>
          <w:rFonts w:hint="eastAsia" w:ascii="Consolas" w:hAnsi="Consolas" w:eastAsia="宋体" w:cs="Consolas"/>
          <w:b w:val="0"/>
          <w:i w:val="0"/>
          <w:caps w:val="0"/>
          <w:color w:val="666666"/>
          <w:spacing w:val="3"/>
          <w:sz w:val="19"/>
          <w:szCs w:val="19"/>
          <w:shd w:val="clear" w:fill="F0F0F0"/>
          <w:lang w:val="en-US" w:eastAsia="zh-CN"/>
        </w:rPr>
        <w:t xml:space="preserve"> </w:t>
      </w:r>
      <w:r>
        <w:rPr>
          <w:rFonts w:hint="default" w:ascii="Consolas" w:hAnsi="Consolas" w:eastAsia="Consolas" w:cs="Consolas"/>
          <w:b w:val="0"/>
          <w:i w:val="0"/>
          <w:caps w:val="0"/>
          <w:color w:val="000000"/>
          <w:spacing w:val="3"/>
          <w:sz w:val="19"/>
          <w:szCs w:val="19"/>
          <w:shd w:val="clear" w:fill="F0F0F0"/>
        </w:rPr>
        <w:t>h</w:t>
      </w:r>
      <w:r>
        <w:rPr>
          <w:rFonts w:hint="default" w:ascii="Consolas" w:hAnsi="Consolas" w:eastAsia="Consolas" w:cs="Consolas"/>
          <w:b w:val="0"/>
          <w:i w:val="0"/>
          <w:caps w:val="0"/>
          <w:color w:val="666666"/>
          <w:spacing w:val="3"/>
          <w:sz w:val="19"/>
          <w:szCs w:val="19"/>
          <w:shd w:val="clear" w:fill="F0F0F0"/>
        </w:rPr>
        <w:t>;</w:t>
      </w:r>
    </w:p>
    <w:p>
      <w:pPr>
        <w:pStyle w:val="7"/>
        <w:keepNext w:val="0"/>
        <w:keepLines w:val="0"/>
        <w:widowControl/>
        <w:suppressLineNumbers w:val="0"/>
        <w:pBdr>
          <w:top w:val="single" w:color="CCCCCC" w:sz="6" w:space="5"/>
          <w:left w:val="single" w:color="CCCCCC" w:sz="6" w:space="5"/>
          <w:bottom w:val="single" w:color="CCCCCC" w:sz="6" w:space="5"/>
          <w:right w:val="single" w:color="CCCCCC" w:sz="6" w:space="5"/>
        </w:pBdr>
        <w:shd w:val="clear" w:fill="F0F0F0"/>
        <w:spacing w:line="234" w:lineRule="atLeast"/>
        <w:ind w:left="0" w:firstLine="0"/>
        <w:jc w:val="left"/>
        <w:rPr>
          <w:rFonts w:hint="eastAsia" w:ascii="Times New Roman" w:hAnsi="Times New Roman" w:eastAsia="新宋体" w:cs="Times New Roman"/>
          <w:sz w:val="24"/>
          <w:szCs w:val="24"/>
          <w:lang w:val="en-US" w:eastAsia="zh-CN"/>
        </w:rPr>
      </w:pPr>
      <w:r>
        <w:rPr>
          <w:rFonts w:hint="default" w:ascii="Consolas" w:hAnsi="Consolas" w:eastAsia="Consolas" w:cs="Consolas"/>
          <w:b w:val="0"/>
          <w:i w:val="0"/>
          <w:caps w:val="0"/>
          <w:color w:val="000000"/>
          <w:spacing w:val="3"/>
          <w:sz w:val="19"/>
          <w:szCs w:val="19"/>
          <w:shd w:val="clear" w:fill="F0F0F0"/>
        </w:rPr>
        <w:t xml:space="preserve">            }</w:t>
      </w:r>
    </w:p>
    <w:p>
      <w:pPr>
        <w:pStyle w:val="4"/>
        <w:ind w:firstLine="420" w:firstLineChars="0"/>
        <w:rPr>
          <w:rFonts w:hint="eastAsia" w:ascii="Times New Roman" w:hAnsi="Times New Roman" w:eastAsia="新宋体" w:cs="Times New Roman"/>
          <w:b w:val="0"/>
          <w:kern w:val="2"/>
          <w:sz w:val="24"/>
          <w:szCs w:val="24"/>
          <w:lang w:val="en-US" w:eastAsia="zh-CN" w:bidi="ar-SA"/>
        </w:rPr>
      </w:pPr>
      <w:r>
        <w:rPr>
          <w:rFonts w:hint="eastAsia" w:ascii="Times New Roman" w:hAnsi="Times New Roman" w:eastAsia="新宋体" w:cs="Times New Roman"/>
          <w:b w:val="0"/>
          <w:kern w:val="2"/>
          <w:sz w:val="24"/>
          <w:szCs w:val="24"/>
          <w:lang w:val="en-US" w:eastAsia="zh-CN" w:bidi="ar-SA"/>
        </w:rPr>
        <w:t>与单独构建双数组Trie树不同，需要在为一个Trie树state创建</w:t>
      </w:r>
      <w:r>
        <w:rPr>
          <w:rFonts w:hint="eastAsia" w:ascii="Times New Roman" w:hAnsi="Times New Roman" w:eastAsia="新宋体" w:cs="Times New Roman"/>
          <w:b w:val="0"/>
          <w:kern w:val="2"/>
          <w:position w:val="-10"/>
          <w:sz w:val="24"/>
          <w:szCs w:val="24"/>
          <w:lang w:val="en-US" w:eastAsia="zh-CN" w:bidi="ar-SA"/>
        </w:rPr>
        <w:object>
          <v:shape id="_x0000_i1038" o:spt="75" type="#_x0000_t75" style="height:17pt;width:35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Times New Roman" w:hAnsi="Times New Roman" w:eastAsia="新宋体" w:cs="Times New Roman"/>
          <w:b w:val="0"/>
          <w:kern w:val="2"/>
          <w:sz w:val="24"/>
          <w:szCs w:val="24"/>
          <w:lang w:val="en-US" w:eastAsia="zh-CN" w:bidi="ar-SA"/>
        </w:rPr>
        <w:t>的时候，让该state记住自己的i，这样就建立了state和下标的映射。</w:t>
      </w:r>
    </w:p>
    <w:p>
      <w:pPr>
        <w:pStyle w:val="4"/>
        <w:rPr>
          <w:rFonts w:hint="eastAsia"/>
          <w:lang w:val="en-US" w:eastAsia="zh-CN"/>
        </w:rPr>
      </w:pPr>
      <w:r>
        <w:rPr>
          <w:rFonts w:hint="eastAsia"/>
          <w:lang w:val="en-US" w:eastAsia="zh-CN"/>
        </w:rPr>
        <w:t>2.1.3 AC自动机的构建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自动机按照文本字符顺序，接受字符并发生状态转移。这些状态缓存了“按照字符转移成功（但不是模式串的结尾）”，“按照字符转移成功（是模式串的结尾）”，“按照字符转移失败”三种情况下的跳转与输出情况，因而降低了复杂度。AC自动机的三个核心函数分别为success、fail和emi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Success函数表示成功转移到另一个状态（goto表或者success表），fail函数表示不可顺着字符串跳转的话，则跳转到一个特定的节点（fail表），从根节点到这个特定的节点的路径恰好是失败前的文本的一部分，emits函数表示命中一个模式串（output表）。其中success表由双数组Trie树构建完毕，现在只要在添加fail表和output表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新宋体" w:cs="Times New Roman"/>
          <w:sz w:val="24"/>
          <w:szCs w:val="24"/>
          <w:lang w:val="en-US" w:eastAsia="zh-CN"/>
        </w:rPr>
      </w:pPr>
      <w:r>
        <w:rPr>
          <w:rFonts w:hint="eastAsia" w:ascii="Times New Roman" w:hAnsi="Times New Roman" w:eastAsia="新宋体" w:cs="Times New Roman"/>
          <w:sz w:val="24"/>
          <w:szCs w:val="24"/>
          <w:lang w:val="en-US" w:eastAsia="zh-CN"/>
        </w:rPr>
        <w:t>在构建AC自动机时，每构建一个节点state的fail表，就利用state映射的下标state.id将</w:t>
      </w:r>
      <w:r>
        <w:rPr>
          <w:rFonts w:hint="eastAsia" w:ascii="Times New Roman" w:hAnsi="Times New Roman" w:eastAsia="新宋体" w:cs="Times New Roman"/>
          <w:position w:val="-10"/>
          <w:sz w:val="24"/>
          <w:szCs w:val="24"/>
          <w:lang w:val="en-US" w:eastAsia="zh-CN"/>
        </w:rPr>
        <w:object>
          <v:shape id="_x0000_i1039" o:spt="75" type="#_x0000_t75" style="height:17pt;width:31.9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Times New Roman" w:hAnsi="Times New Roman" w:eastAsia="新宋体" w:cs="Times New Roman"/>
          <w:sz w:val="24"/>
          <w:szCs w:val="24"/>
          <w:lang w:val="en-US" w:eastAsia="zh-CN"/>
        </w:rPr>
        <w:t>设为failState.id，对于output表也同理。</w:t>
      </w:r>
    </w:p>
    <w:p>
      <w:pPr>
        <w:pStyle w:val="3"/>
        <w:rPr>
          <w:rFonts w:hint="eastAsia"/>
          <w:lang w:val="en-US" w:eastAsia="zh-CN"/>
        </w:rPr>
      </w:pPr>
      <w:r>
        <w:rPr>
          <w:rFonts w:hint="eastAsia"/>
          <w:lang w:val="en-US" w:eastAsia="zh-CN"/>
        </w:rPr>
        <w:t>2.2 匹配技术的实现</w:t>
      </w:r>
      <w:bookmarkStart w:id="0" w:name="_GoBack"/>
      <w:bookmarkEnd w:id="0"/>
    </w:p>
    <w:p>
      <w:pPr>
        <w:pStyle w:val="2"/>
        <w:rPr>
          <w:rFonts w:hint="eastAsia"/>
          <w:lang w:eastAsia="zh-CN"/>
        </w:rPr>
      </w:pPr>
      <w:r>
        <w:rPr>
          <w:rFonts w:hint="eastAsia"/>
          <w:lang w:val="en-US" w:eastAsia="zh-CN"/>
        </w:rPr>
        <w:t xml:space="preserve">3 </w:t>
      </w:r>
      <w:r>
        <w:rPr>
          <w:rFonts w:hint="eastAsia"/>
          <w:lang w:eastAsia="zh-CN"/>
        </w:rPr>
        <w:t>研究成果及创新点</w:t>
      </w:r>
    </w:p>
    <w:p>
      <w:pPr>
        <w:pStyle w:val="2"/>
        <w:rPr>
          <w:rFonts w:hint="eastAsia"/>
          <w:lang w:eastAsia="zh-CN"/>
        </w:rPr>
      </w:pPr>
      <w:r>
        <w:rPr>
          <w:rFonts w:hint="eastAsia"/>
          <w:lang w:val="en-US" w:eastAsia="zh-CN"/>
        </w:rPr>
        <w:t xml:space="preserve">4 </w:t>
      </w:r>
      <w:r>
        <w:rPr>
          <w:rFonts w:hint="eastAsia"/>
          <w:lang w:eastAsia="zh-CN"/>
        </w:rPr>
        <w:t>展望</w:t>
      </w:r>
    </w:p>
    <w:p>
      <w:pPr>
        <w:pStyle w:val="2"/>
        <w:rPr>
          <w:rFonts w:hint="eastAsia"/>
          <w:lang w:val="en-US" w:eastAsia="zh-CN"/>
        </w:rPr>
      </w:pPr>
      <w:r>
        <w:rPr>
          <w:rFonts w:hint="eastAsia"/>
          <w:lang w:val="en-US" w:eastAsia="zh-CN"/>
        </w:rPr>
        <w:t>5 引用</w:t>
      </w:r>
    </w:p>
    <w:sectPr>
      <w:headerReference r:id="rId3" w:type="default"/>
      <w:footerReference r:id="rId4" w:type="default"/>
      <w:pgSz w:w="11906" w:h="16838"/>
      <w:pgMar w:top="1291" w:right="1286" w:bottom="1440" w:left="1380" w:header="6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细黑">
    <w:altName w:val="微软雅黑"/>
    <w:panose1 w:val="02010600040101010101"/>
    <w:charset w:val="86"/>
    <w:family w:val="auto"/>
    <w:pitch w:val="default"/>
    <w:sig w:usb0="00000000" w:usb1="00000000" w:usb2="00000010" w:usb3="00000000" w:csb0="0004009F" w:csb1="00000000"/>
  </w:font>
  <w:font w:name="Futura Bk">
    <w:altName w:val="Courier New"/>
    <w:panose1 w:val="00000000000000000000"/>
    <w:charset w:val="00"/>
    <w:family w:val="auto"/>
    <w:pitch w:val="default"/>
    <w:sig w:usb0="00000000" w:usb1="00000000" w:usb2="00000000" w:usb3="00000000" w:csb0="000001FB"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0000000000000000000"/>
    <w:charset w:val="88"/>
    <w:family w:val="auto"/>
    <w:pitch w:val="default"/>
    <w:sig w:usb0="00000000" w:usb1="00000000" w:usb2="00000010" w:usb3="00000000" w:csb0="00140000" w:csb1="00000000"/>
  </w:font>
  <w:font w:name="楷体_GB2312">
    <w:altName w:val="楷体"/>
    <w:panose1 w:val="02010609030101010101"/>
    <w:charset w:val="86"/>
    <w:family w:val="modern"/>
    <w:pitch w:val="default"/>
    <w:sig w:usb0="00000000" w:usb1="00000000" w:usb2="00000010" w:usb3="00000000" w:csb0="00040000" w:csb1="00000000"/>
  </w:font>
  <w:font w:name="Haettenschweiler">
    <w:altName w:val="Segoe Print"/>
    <w:panose1 w:val="020B0706040902060204"/>
    <w:charset w:val="00"/>
    <w:family w:val="swiss"/>
    <w:pitch w:val="default"/>
    <w:sig w:usb0="00000000" w:usb1="00000000" w:usb2="00000000" w:usb3="00000000" w:csb0="0000009F" w:csb1="00000000"/>
  </w:font>
  <w:font w:name="Arial Unicode MS">
    <w:altName w:val="宋体"/>
    <w:panose1 w:val="020B0604020202020204"/>
    <w:charset w:val="86"/>
    <w:family w:val="swiss"/>
    <w:pitch w:val="default"/>
    <w:sig w:usb0="00000000" w:usb1="00000000" w:usb2="0000003F" w:usb3="00000000" w:csb0="003F01FF" w:csb1="00000000"/>
  </w:font>
  <w:font w:name="Andale Mono">
    <w:altName w:val="MV Boli"/>
    <w:panose1 w:val="020B0509000000000004"/>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MV Boli">
    <w:panose1 w:val="02000500030200090000"/>
    <w:charset w:val="00"/>
    <w:family w:val="auto"/>
    <w:pitch w:val="default"/>
    <w:sig w:usb0="00000003" w:usb1="00000000" w:usb2="000001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12B5"/>
    <w:multiLevelType w:val="singleLevel"/>
    <w:tmpl w:val="59CB12B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93AB1"/>
    <w:rsid w:val="0063661C"/>
    <w:rsid w:val="008D6AB1"/>
    <w:rsid w:val="01E84F4D"/>
    <w:rsid w:val="01F35C0D"/>
    <w:rsid w:val="026C6EC1"/>
    <w:rsid w:val="026E318D"/>
    <w:rsid w:val="04000E72"/>
    <w:rsid w:val="04CD0E8F"/>
    <w:rsid w:val="057F0EDB"/>
    <w:rsid w:val="05F96CB9"/>
    <w:rsid w:val="062F3AA8"/>
    <w:rsid w:val="06C05CEA"/>
    <w:rsid w:val="07846291"/>
    <w:rsid w:val="094722E5"/>
    <w:rsid w:val="095874D4"/>
    <w:rsid w:val="0A2B500D"/>
    <w:rsid w:val="0C9C77B1"/>
    <w:rsid w:val="0CBA09ED"/>
    <w:rsid w:val="0D743B52"/>
    <w:rsid w:val="0DB04043"/>
    <w:rsid w:val="0E33615B"/>
    <w:rsid w:val="0E923980"/>
    <w:rsid w:val="10B94FCB"/>
    <w:rsid w:val="11144C19"/>
    <w:rsid w:val="1226185C"/>
    <w:rsid w:val="122F3C2F"/>
    <w:rsid w:val="137A411A"/>
    <w:rsid w:val="13B523E2"/>
    <w:rsid w:val="13CD1322"/>
    <w:rsid w:val="15F64C3F"/>
    <w:rsid w:val="16214EF7"/>
    <w:rsid w:val="17154F9F"/>
    <w:rsid w:val="172C21F3"/>
    <w:rsid w:val="173F59B6"/>
    <w:rsid w:val="17F72572"/>
    <w:rsid w:val="18095043"/>
    <w:rsid w:val="1B5A5E2F"/>
    <w:rsid w:val="1B687A76"/>
    <w:rsid w:val="1BAF6A6E"/>
    <w:rsid w:val="1BD26131"/>
    <w:rsid w:val="1E902B28"/>
    <w:rsid w:val="1E9F19FC"/>
    <w:rsid w:val="1FD83CAE"/>
    <w:rsid w:val="206707DC"/>
    <w:rsid w:val="21A05F65"/>
    <w:rsid w:val="21DA43E8"/>
    <w:rsid w:val="22887FA5"/>
    <w:rsid w:val="22F622D0"/>
    <w:rsid w:val="244D517D"/>
    <w:rsid w:val="2500376D"/>
    <w:rsid w:val="25C31707"/>
    <w:rsid w:val="26B75CE3"/>
    <w:rsid w:val="2A265432"/>
    <w:rsid w:val="2E91186C"/>
    <w:rsid w:val="30E66EE9"/>
    <w:rsid w:val="341B5C3C"/>
    <w:rsid w:val="368234A0"/>
    <w:rsid w:val="36AB5A0A"/>
    <w:rsid w:val="376054A5"/>
    <w:rsid w:val="382768E7"/>
    <w:rsid w:val="38E64229"/>
    <w:rsid w:val="391B189B"/>
    <w:rsid w:val="392F2995"/>
    <w:rsid w:val="3C596368"/>
    <w:rsid w:val="3D3733A2"/>
    <w:rsid w:val="3DDA680F"/>
    <w:rsid w:val="3E9F1EEB"/>
    <w:rsid w:val="40362E89"/>
    <w:rsid w:val="40455263"/>
    <w:rsid w:val="4062694E"/>
    <w:rsid w:val="429333D2"/>
    <w:rsid w:val="436D76F4"/>
    <w:rsid w:val="444A25E0"/>
    <w:rsid w:val="46082D72"/>
    <w:rsid w:val="471B2BAC"/>
    <w:rsid w:val="47202978"/>
    <w:rsid w:val="48193AB1"/>
    <w:rsid w:val="49090CAF"/>
    <w:rsid w:val="4B23279F"/>
    <w:rsid w:val="4C91023D"/>
    <w:rsid w:val="4CAB0075"/>
    <w:rsid w:val="4CED2328"/>
    <w:rsid w:val="4D1C2ED4"/>
    <w:rsid w:val="4D656C42"/>
    <w:rsid w:val="4EC968F1"/>
    <w:rsid w:val="4F600EA6"/>
    <w:rsid w:val="4FC77503"/>
    <w:rsid w:val="4FFA3BD8"/>
    <w:rsid w:val="50407437"/>
    <w:rsid w:val="52543B21"/>
    <w:rsid w:val="52AE2938"/>
    <w:rsid w:val="559A4A3E"/>
    <w:rsid w:val="56526437"/>
    <w:rsid w:val="57713C32"/>
    <w:rsid w:val="59083CBF"/>
    <w:rsid w:val="59D10DB4"/>
    <w:rsid w:val="5B5A5A2E"/>
    <w:rsid w:val="5BC6718E"/>
    <w:rsid w:val="5C361801"/>
    <w:rsid w:val="5DBD53B8"/>
    <w:rsid w:val="5DF808A9"/>
    <w:rsid w:val="5E092FC3"/>
    <w:rsid w:val="5E7B0636"/>
    <w:rsid w:val="5E936652"/>
    <w:rsid w:val="5EB623C4"/>
    <w:rsid w:val="5EEE326B"/>
    <w:rsid w:val="5F7A4FDC"/>
    <w:rsid w:val="5FB35549"/>
    <w:rsid w:val="5FE35E1B"/>
    <w:rsid w:val="62625769"/>
    <w:rsid w:val="62D169E9"/>
    <w:rsid w:val="632763D8"/>
    <w:rsid w:val="64F87FD9"/>
    <w:rsid w:val="655A6D72"/>
    <w:rsid w:val="65E509FE"/>
    <w:rsid w:val="66B34581"/>
    <w:rsid w:val="66F0564D"/>
    <w:rsid w:val="679918D8"/>
    <w:rsid w:val="680C5930"/>
    <w:rsid w:val="682E7A94"/>
    <w:rsid w:val="68732FE1"/>
    <w:rsid w:val="68917D49"/>
    <w:rsid w:val="690E4089"/>
    <w:rsid w:val="692F0908"/>
    <w:rsid w:val="6A47574C"/>
    <w:rsid w:val="6AC4601E"/>
    <w:rsid w:val="6ACC34F1"/>
    <w:rsid w:val="6B76429F"/>
    <w:rsid w:val="6BCD1B2D"/>
    <w:rsid w:val="6C682A39"/>
    <w:rsid w:val="6D280671"/>
    <w:rsid w:val="6E067E58"/>
    <w:rsid w:val="6F0702DF"/>
    <w:rsid w:val="6F0D2DD1"/>
    <w:rsid w:val="6FD17653"/>
    <w:rsid w:val="70FA42BC"/>
    <w:rsid w:val="71D20D29"/>
    <w:rsid w:val="725452A4"/>
    <w:rsid w:val="72621754"/>
    <w:rsid w:val="72D50920"/>
    <w:rsid w:val="72DE256B"/>
    <w:rsid w:val="743B092E"/>
    <w:rsid w:val="74532C0A"/>
    <w:rsid w:val="76332375"/>
    <w:rsid w:val="77415C01"/>
    <w:rsid w:val="79940855"/>
    <w:rsid w:val="79FD1449"/>
    <w:rsid w:val="7A641F89"/>
    <w:rsid w:val="7B012A00"/>
    <w:rsid w:val="7B655546"/>
    <w:rsid w:val="7B7C655F"/>
    <w:rsid w:val="7CA80173"/>
    <w:rsid w:val="7F2337B5"/>
    <w:rsid w:val="7F97554D"/>
    <w:rsid w:val="7FBC5C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2017-09-26T03:07:00Z</dcterms:created>
  <dc:creator>Administrator</dc:creator>
  <cp:lastModifiedBy>Administrator</cp:lastModifiedBy>
  <dcterms:modified xsi:type="dcterms:W3CDTF">2018-02-06T03:49:58Z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