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513" w:rsidRDefault="00722FAE">
      <w:r>
        <w:rPr>
          <w:rFonts w:hint="eastAsia"/>
        </w:rPr>
        <w:t>案例编号：</w:t>
      </w:r>
    </w:p>
    <w:p w:rsidR="00722FAE" w:rsidRDefault="00722FAE">
      <w:r>
        <w:rPr>
          <w:rFonts w:hint="eastAsia"/>
        </w:rPr>
        <w:t>案例名称：</w:t>
      </w:r>
      <w:r w:rsidR="002432BC">
        <w:rPr>
          <w:rFonts w:hint="eastAsia"/>
        </w:rPr>
        <w:t>轧钢控制</w:t>
      </w:r>
      <w:r w:rsidR="00A75207" w:rsidRPr="00A75207">
        <w:rPr>
          <w:rFonts w:hint="eastAsia"/>
        </w:rPr>
        <w:t>系统</w:t>
      </w:r>
      <w:r w:rsidR="00AC3A08">
        <w:rPr>
          <w:rFonts w:hint="eastAsia"/>
        </w:rPr>
        <w:t>协议</w:t>
      </w:r>
      <w:r w:rsidR="00B65629">
        <w:rPr>
          <w:rFonts w:hint="eastAsia"/>
        </w:rPr>
        <w:t>的设计</w:t>
      </w:r>
    </w:p>
    <w:p w:rsidR="00D34A04" w:rsidRDefault="00722FAE">
      <w:r>
        <w:rPr>
          <w:rFonts w:hint="eastAsia"/>
        </w:rPr>
        <w:t>案例目标：</w:t>
      </w:r>
    </w:p>
    <w:p w:rsidR="00AC3A08" w:rsidRPr="00F90B19" w:rsidRDefault="00AC3A08" w:rsidP="00AC3A08">
      <w:pPr>
        <w:pStyle w:val="a5"/>
        <w:numPr>
          <w:ilvl w:val="0"/>
          <w:numId w:val="10"/>
        </w:numPr>
        <w:ind w:firstLineChars="0"/>
      </w:pPr>
      <w:r w:rsidRPr="00F90B19">
        <w:rPr>
          <w:rFonts w:hint="eastAsia"/>
        </w:rPr>
        <w:t>实现用例</w:t>
      </w:r>
      <w:r w:rsidRPr="00F90B19">
        <w:t>/任务/系统事件</w:t>
      </w:r>
    </w:p>
    <w:p w:rsidR="00722FAE" w:rsidRPr="00AC3A08" w:rsidRDefault="00AC3A08" w:rsidP="00AC3A08">
      <w:pPr>
        <w:pStyle w:val="a5"/>
        <w:numPr>
          <w:ilvl w:val="0"/>
          <w:numId w:val="10"/>
        </w:numPr>
        <w:ind w:firstLineChars="0"/>
      </w:pPr>
      <w:r w:rsidRPr="00F90B19">
        <w:rPr>
          <w:rFonts w:hint="eastAsia"/>
        </w:rPr>
        <w:t>确保所需的质量（时间性能，鲁棒性等）</w:t>
      </w:r>
    </w:p>
    <w:p w:rsidR="00D34A04" w:rsidRDefault="00722FAE" w:rsidP="002E7DF4">
      <w:r>
        <w:rPr>
          <w:rFonts w:hint="eastAsia"/>
        </w:rPr>
        <w:t>案例描述：</w:t>
      </w:r>
    </w:p>
    <w:p w:rsidR="00722FAE" w:rsidRDefault="00D155BE" w:rsidP="00DE0C8D">
      <w:pPr>
        <w:ind w:firstLineChars="200" w:firstLine="420"/>
      </w:pPr>
      <w:r>
        <w:rPr>
          <w:rFonts w:hint="eastAsia"/>
        </w:rPr>
        <w:t>在本案例中主要是</w:t>
      </w:r>
      <w:r w:rsidR="00D44348">
        <w:rPr>
          <w:rFonts w:hint="eastAsia"/>
        </w:rPr>
        <w:t>针</w:t>
      </w:r>
      <w:r>
        <w:rPr>
          <w:rFonts w:hint="eastAsia"/>
        </w:rPr>
        <w:t>对</w:t>
      </w:r>
      <w:r w:rsidR="00414AE6">
        <w:rPr>
          <w:rFonts w:hint="eastAsia"/>
        </w:rPr>
        <w:t>轧钢控制</w:t>
      </w:r>
      <w:r w:rsidR="00414AE6" w:rsidRPr="00A75207">
        <w:rPr>
          <w:rFonts w:hint="eastAsia"/>
        </w:rPr>
        <w:t>系统</w:t>
      </w:r>
      <w:r>
        <w:rPr>
          <w:rFonts w:hint="eastAsia"/>
        </w:rPr>
        <w:t>进行</w:t>
      </w:r>
      <w:r w:rsidR="001E3312">
        <w:rPr>
          <w:rFonts w:hint="eastAsia"/>
        </w:rPr>
        <w:t>协议</w:t>
      </w:r>
      <w:r>
        <w:rPr>
          <w:rFonts w:hint="eastAsia"/>
        </w:rPr>
        <w:t>的设计</w:t>
      </w:r>
      <w:r w:rsidR="002E7DF4">
        <w:rPr>
          <w:rFonts w:hint="eastAsia"/>
        </w:rPr>
        <w:t>，</w:t>
      </w:r>
      <w:r w:rsidR="00360BB9" w:rsidRPr="00FA0430">
        <w:rPr>
          <w:rFonts w:hint="eastAsia"/>
        </w:rPr>
        <w:t>假设我们有组件：</w:t>
      </w:r>
      <w:r w:rsidR="009251E4">
        <w:t>传感器</w:t>
      </w:r>
      <w:r w:rsidR="00360BB9" w:rsidRPr="00FA0430">
        <w:rPr>
          <w:rFonts w:hint="eastAsia"/>
        </w:rPr>
        <w:t>，</w:t>
      </w:r>
      <w:r w:rsidR="009251E4">
        <w:t>控制模块</w:t>
      </w:r>
      <w:r w:rsidR="00360BB9" w:rsidRPr="00FA0430">
        <w:rPr>
          <w:rFonts w:hint="eastAsia"/>
        </w:rPr>
        <w:t>，</w:t>
      </w:r>
      <w:bookmarkStart w:id="0" w:name="_GoBack"/>
      <w:r w:rsidR="009251E4">
        <w:t>实时传输总线</w:t>
      </w:r>
      <w:bookmarkEnd w:id="0"/>
      <w:r w:rsidR="00360BB9" w:rsidRPr="00FA0430">
        <w:rPr>
          <w:rFonts w:hint="eastAsia"/>
        </w:rPr>
        <w:t>，</w:t>
      </w:r>
      <w:r w:rsidR="00360BB9" w:rsidRPr="00FA0430">
        <w:t>Miller</w:t>
      </w:r>
      <w:r w:rsidR="00D44348">
        <w:rPr>
          <w:rFonts w:hint="eastAsia"/>
        </w:rPr>
        <w:t>。</w:t>
      </w:r>
      <w:r w:rsidR="00B93A88">
        <w:rPr>
          <w:rFonts w:hint="eastAsia"/>
        </w:rPr>
        <w:t>系统主要包括传感器、作动器、实时总线、模型、MMI。其中</w:t>
      </w:r>
      <w:r w:rsidR="00B93A88" w:rsidRPr="00B93A88">
        <w:rPr>
          <w:rFonts w:hint="eastAsia"/>
        </w:rPr>
        <w:t>传感器感知外界的状态变化，</w:t>
      </w:r>
      <w:r w:rsidR="00B93A88">
        <w:rPr>
          <w:rFonts w:hint="eastAsia"/>
        </w:rPr>
        <w:t>作动器表达系统对外界的响应。数据通过实时总线进行传输，</w:t>
      </w:r>
      <w:r w:rsidR="00B93A88" w:rsidRPr="00B93A88">
        <w:rPr>
          <w:rFonts w:hint="eastAsia"/>
        </w:rPr>
        <w:t>总线连接了通信控制</w:t>
      </w:r>
      <w:r w:rsidR="00B93A88">
        <w:rPr>
          <w:rFonts w:hint="eastAsia"/>
        </w:rPr>
        <w:t>，</w:t>
      </w:r>
      <w:r w:rsidR="00D26A38">
        <w:rPr>
          <w:rFonts w:hint="eastAsia"/>
        </w:rPr>
        <w:t>系统</w:t>
      </w:r>
      <w:r w:rsidR="00B93A88" w:rsidRPr="00B93A88">
        <w:rPr>
          <w:rFonts w:hint="eastAsia"/>
        </w:rPr>
        <w:t>里面</w:t>
      </w:r>
      <w:r w:rsidR="00D26A38">
        <w:rPr>
          <w:rFonts w:hint="eastAsia"/>
        </w:rPr>
        <w:t>还包括了</w:t>
      </w:r>
      <w:r w:rsidR="00B93A88" w:rsidRPr="00B93A88">
        <w:rPr>
          <w:rFonts w:hint="eastAsia"/>
        </w:rPr>
        <w:t>模型和</w:t>
      </w:r>
      <w:r w:rsidR="00B93A88" w:rsidRPr="00B93A88">
        <w:t>MMI</w:t>
      </w:r>
      <w:r w:rsidR="00B93A88" w:rsidRPr="00B93A88">
        <w:rPr>
          <w:rFonts w:hint="eastAsia"/>
        </w:rPr>
        <w:t>（</w:t>
      </w:r>
      <w:r w:rsidR="00B93A88">
        <w:rPr>
          <w:rFonts w:hint="eastAsia"/>
        </w:rPr>
        <w:t>主要</w:t>
      </w:r>
      <w:r w:rsidR="00B93A88" w:rsidRPr="00B93A88">
        <w:rPr>
          <w:rFonts w:hint="eastAsia"/>
        </w:rPr>
        <w:t>配置轧钢工作的参数）</w:t>
      </w:r>
      <w:r w:rsidR="00B93A88">
        <w:rPr>
          <w:rFonts w:hint="eastAsia"/>
        </w:rPr>
        <w:t>。系统示意图如下所示：</w:t>
      </w:r>
    </w:p>
    <w:p w:rsidR="001E3312" w:rsidRPr="002E7DF4" w:rsidRDefault="00B93A88" w:rsidP="0069327B">
      <w:pPr>
        <w:ind w:firstLineChars="200" w:firstLine="420"/>
      </w:pPr>
      <w:r>
        <w:rPr>
          <w:rFonts w:hint="eastAsia"/>
          <w:noProof/>
        </w:rPr>
        <w:drawing>
          <wp:inline distT="0" distB="0" distL="0" distR="0" wp14:anchorId="41F5023B" wp14:editId="6F637B74">
            <wp:extent cx="5114925" cy="28670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咋个.JPG"/>
                    <pic:cNvPicPr/>
                  </pic:nvPicPr>
                  <pic:blipFill>
                    <a:blip r:embed="rId7">
                      <a:extLst>
                        <a:ext uri="{28A0092B-C50C-407E-A947-70E740481C1C}">
                          <a14:useLocalDpi xmlns:a14="http://schemas.microsoft.com/office/drawing/2010/main" val="0"/>
                        </a:ext>
                      </a:extLst>
                    </a:blip>
                    <a:stretch>
                      <a:fillRect/>
                    </a:stretch>
                  </pic:blipFill>
                  <pic:spPr>
                    <a:xfrm>
                      <a:off x="0" y="0"/>
                      <a:ext cx="5114925" cy="2867025"/>
                    </a:xfrm>
                    <a:prstGeom prst="rect">
                      <a:avLst/>
                    </a:prstGeom>
                  </pic:spPr>
                </pic:pic>
              </a:graphicData>
            </a:graphic>
          </wp:inline>
        </w:drawing>
      </w:r>
    </w:p>
    <w:p w:rsidR="008B6E72" w:rsidRDefault="00722FAE">
      <w:r>
        <w:t>K</w:t>
      </w:r>
      <w:r>
        <w:rPr>
          <w:rFonts w:hint="eastAsia"/>
        </w:rPr>
        <w:t>eyword：</w:t>
      </w:r>
    </w:p>
    <w:p w:rsidR="00722FAE" w:rsidRDefault="00EE47C6" w:rsidP="008B6E72">
      <w:pPr>
        <w:ind w:firstLine="420"/>
      </w:pPr>
      <w:r>
        <w:rPr>
          <w:rFonts w:hint="eastAsia"/>
        </w:rPr>
        <w:t>轧钢、钢板、传感器、控制</w:t>
      </w:r>
    </w:p>
    <w:p w:rsidR="00722FAE" w:rsidRDefault="00722FAE">
      <w:r>
        <w:rPr>
          <w:rFonts w:hint="eastAsia"/>
        </w:rPr>
        <w:t>系统描述：</w:t>
      </w:r>
    </w:p>
    <w:p w:rsidR="00D9646B" w:rsidRDefault="00D9646B" w:rsidP="00D96070">
      <w:pPr>
        <w:ind w:firstLine="420"/>
      </w:pPr>
      <w:r w:rsidRPr="00D9646B">
        <w:rPr>
          <w:rFonts w:hint="eastAsia"/>
        </w:rPr>
        <w:t>轧钢是一种大规模的工业生产过程，它包括钢板和带钢等各种钢材的热轧和冷轧。这种生产过程的主要特点之一是整个生产过程的地理分布性。一个热轧生产线可以长达一公里以上。由于这一显著特性，采用分布式计算机控制系统控制整个轧制过程是一种十分有效的方法,并且对提高产品质量，改善成材的物理特性及尺寸精度十分有益。</w:t>
      </w:r>
      <w:r w:rsidRPr="00AB5848">
        <w:t>轧钢系统的核心功能是把传送带输入的钢坯扎成符合厚度要求的钢板，要求全钢板厚度误差不超过厚度要求的1%，每小时的轧钢量通过扎速来度量。系统由扎轮作动器、钢板轨道作动器、钢板运行速度传感</w:t>
      </w:r>
      <w:r>
        <w:t>器、钢板厚度传感器、控制模型组成。这些组件通过总线网络进行连接</w:t>
      </w:r>
      <w:r>
        <w:rPr>
          <w:rFonts w:hint="eastAsia"/>
        </w:rPr>
        <w:t>，</w:t>
      </w:r>
      <w:r w:rsidRPr="00AB5848">
        <w:t>控制回路时间为</w:t>
      </w:r>
      <w:r w:rsidR="00B93A88" w:rsidRPr="00AB5848">
        <w:t>1</w:t>
      </w:r>
      <w:r w:rsidR="00B93A88">
        <w:rPr>
          <w:rFonts w:hint="eastAsia"/>
        </w:rPr>
        <w:t>0</w:t>
      </w:r>
      <w:r w:rsidRPr="00AB5848">
        <w:t>0ms。</w:t>
      </w:r>
    </w:p>
    <w:p w:rsidR="00224527" w:rsidRDefault="00722FAE" w:rsidP="00224527">
      <w:r>
        <w:rPr>
          <w:rFonts w:hint="eastAsia"/>
        </w:rPr>
        <w:t>案例建模过程：</w:t>
      </w:r>
    </w:p>
    <w:p w:rsidR="00D222D9" w:rsidRDefault="00E73027" w:rsidP="00D222D9">
      <w:pPr>
        <w:pStyle w:val="a5"/>
        <w:numPr>
          <w:ilvl w:val="0"/>
          <w:numId w:val="6"/>
        </w:numPr>
        <w:ind w:firstLineChars="0"/>
      </w:pPr>
      <w:r>
        <w:rPr>
          <w:rFonts w:hint="eastAsia"/>
        </w:rPr>
        <w:t>找出系统</w:t>
      </w:r>
      <w:r w:rsidR="00816725">
        <w:rPr>
          <w:rFonts w:hint="eastAsia"/>
        </w:rPr>
        <w:t>的</w:t>
      </w:r>
      <w:r w:rsidR="00DD2098">
        <w:rPr>
          <w:rFonts w:hint="eastAsia"/>
        </w:rPr>
        <w:t>组件</w:t>
      </w:r>
      <w:r>
        <w:rPr>
          <w:rFonts w:hint="eastAsia"/>
        </w:rPr>
        <w:t>。</w:t>
      </w:r>
    </w:p>
    <w:p w:rsidR="00C44556" w:rsidRDefault="00E73027" w:rsidP="00D222D9">
      <w:pPr>
        <w:pStyle w:val="a5"/>
        <w:numPr>
          <w:ilvl w:val="0"/>
          <w:numId w:val="6"/>
        </w:numPr>
        <w:ind w:firstLineChars="0"/>
      </w:pPr>
      <w:r>
        <w:rPr>
          <w:rFonts w:hint="eastAsia"/>
        </w:rPr>
        <w:t>确定</w:t>
      </w:r>
      <w:r w:rsidR="00DD2098">
        <w:rPr>
          <w:rFonts w:hint="eastAsia"/>
        </w:rPr>
        <w:t>组件之间的交互方法和消息</w:t>
      </w:r>
      <w:r>
        <w:rPr>
          <w:rFonts w:hint="eastAsia"/>
        </w:rPr>
        <w:t>。</w:t>
      </w:r>
    </w:p>
    <w:p w:rsidR="00722FAE" w:rsidRPr="00224527" w:rsidRDefault="00E73027" w:rsidP="00E73027">
      <w:pPr>
        <w:pStyle w:val="a5"/>
        <w:numPr>
          <w:ilvl w:val="0"/>
          <w:numId w:val="6"/>
        </w:numPr>
        <w:ind w:firstLineChars="0"/>
      </w:pPr>
      <w:r>
        <w:rPr>
          <w:rFonts w:hint="eastAsia"/>
        </w:rPr>
        <w:t>最后</w:t>
      </w:r>
      <w:r w:rsidR="00DD2098">
        <w:rPr>
          <w:rFonts w:hint="eastAsia"/>
        </w:rPr>
        <w:t>制定系统的协议。</w:t>
      </w:r>
    </w:p>
    <w:p w:rsidR="00645F16" w:rsidRDefault="00722FAE">
      <w:r>
        <w:rPr>
          <w:rFonts w:hint="eastAsia"/>
        </w:rPr>
        <w:t>案例结果：</w:t>
      </w:r>
    </w:p>
    <w:p w:rsidR="00645F16" w:rsidRDefault="00722FAE" w:rsidP="00645F16">
      <w:pPr>
        <w:pStyle w:val="a5"/>
        <w:numPr>
          <w:ilvl w:val="0"/>
          <w:numId w:val="1"/>
        </w:numPr>
        <w:ind w:firstLineChars="0"/>
      </w:pPr>
      <w:r>
        <w:rPr>
          <w:rFonts w:hint="eastAsia"/>
        </w:rPr>
        <w:t>正面</w:t>
      </w:r>
    </w:p>
    <w:p w:rsidR="001D0C7B" w:rsidRDefault="001D0C7B" w:rsidP="001D0C7B">
      <w:pPr>
        <w:pStyle w:val="a5"/>
        <w:ind w:left="360" w:firstLineChars="0" w:firstLine="0"/>
      </w:pPr>
      <w:r>
        <w:rPr>
          <w:rFonts w:hint="eastAsia"/>
        </w:rPr>
        <w:t>方法一：</w:t>
      </w:r>
      <w:r w:rsidR="009251E4">
        <w:rPr>
          <w:rFonts w:hint="eastAsia"/>
        </w:rPr>
        <w:t>控制模块</w:t>
      </w:r>
      <w:r w:rsidR="008570F8">
        <w:rPr>
          <w:rFonts w:hint="eastAsia"/>
        </w:rPr>
        <w:t>组件</w:t>
      </w:r>
      <w:r>
        <w:rPr>
          <w:rFonts w:hint="eastAsia"/>
        </w:rPr>
        <w:t>主动发出消息</w:t>
      </w:r>
    </w:p>
    <w:p w:rsidR="00645F16" w:rsidRDefault="001D0C7B" w:rsidP="00645F16">
      <w:pPr>
        <w:pStyle w:val="a5"/>
        <w:ind w:left="360" w:firstLineChars="0" w:firstLine="0"/>
      </w:pPr>
      <w:r w:rsidRPr="00FA0430">
        <w:rPr>
          <w:noProof/>
        </w:rPr>
        <w:lastRenderedPageBreak/>
        <w:drawing>
          <wp:inline distT="0" distB="0" distL="0" distR="0" wp14:anchorId="2A12E928" wp14:editId="32876B63">
            <wp:extent cx="5274310" cy="4254500"/>
            <wp:effectExtent l="0" t="0" r="254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rotWithShape="1">
                    <a:blip r:embed="rId8"/>
                    <a:srcRect b="1926"/>
                    <a:stretch/>
                  </pic:blipFill>
                  <pic:spPr>
                    <a:xfrm>
                      <a:off x="0" y="0"/>
                      <a:ext cx="5274310" cy="4254500"/>
                    </a:xfrm>
                    <a:prstGeom prst="rect">
                      <a:avLst/>
                    </a:prstGeom>
                  </pic:spPr>
                </pic:pic>
              </a:graphicData>
            </a:graphic>
          </wp:inline>
        </w:drawing>
      </w:r>
    </w:p>
    <w:p w:rsidR="00CE49E2" w:rsidRDefault="00CE49E2" w:rsidP="00CE49E2">
      <w:pPr>
        <w:pStyle w:val="a5"/>
        <w:ind w:left="360"/>
      </w:pPr>
      <w:r>
        <w:rPr>
          <w:rFonts w:hint="eastAsia"/>
        </w:rPr>
        <w:t>当我们设计这个协议时，我们需要考虑几个问题:</w:t>
      </w:r>
    </w:p>
    <w:p w:rsidR="00CE49E2" w:rsidRDefault="00CE49E2" w:rsidP="007B27CF">
      <w:pPr>
        <w:pStyle w:val="a5"/>
        <w:ind w:left="360"/>
      </w:pPr>
      <w:r>
        <w:t>(1)</w:t>
      </w:r>
      <w:r w:rsidRPr="00CE49E2">
        <w:t>100ms</w:t>
      </w:r>
      <w:r w:rsidRPr="00CE49E2">
        <w:rPr>
          <w:rFonts w:hint="eastAsia"/>
        </w:rPr>
        <w:t>的含义是什么？</w:t>
      </w:r>
      <w:r w:rsidRPr="00CE49E2">
        <w:t>100ms</w:t>
      </w:r>
      <w:r>
        <w:rPr>
          <w:rFonts w:hint="eastAsia"/>
        </w:rPr>
        <w:t>代表的是系统工作的周期。</w:t>
      </w:r>
      <w:r w:rsidR="007B27CF" w:rsidRPr="007B27CF">
        <w:t>4*t1 + t2 + t3 + t4 &lt;= 100ms</w:t>
      </w:r>
      <w:r w:rsidR="007B27CF">
        <w:rPr>
          <w:rFonts w:hint="eastAsia"/>
        </w:rPr>
        <w:t>。</w:t>
      </w:r>
    </w:p>
    <w:p w:rsidR="00CE49E2" w:rsidRDefault="00CE49E2" w:rsidP="00CE49E2">
      <w:pPr>
        <w:pStyle w:val="a5"/>
        <w:ind w:left="360"/>
      </w:pPr>
      <w:r>
        <w:t>(2)</w:t>
      </w:r>
      <w:r>
        <w:rPr>
          <w:rFonts w:hint="eastAsia"/>
        </w:rPr>
        <w:t>传感器工作的频率是什么?就是传感器读的工作时间。</w:t>
      </w:r>
    </w:p>
    <w:p w:rsidR="00CE49E2" w:rsidRPr="00CE49E2" w:rsidRDefault="00CE49E2" w:rsidP="00CE49E2">
      <w:pPr>
        <w:pStyle w:val="a5"/>
        <w:ind w:left="360"/>
      </w:pPr>
      <w:r>
        <w:rPr>
          <w:rFonts w:hint="eastAsia"/>
        </w:rPr>
        <w:t>（3）哪</w:t>
      </w:r>
      <w:r w:rsidRPr="00CE49E2">
        <w:rPr>
          <w:rFonts w:hint="eastAsia"/>
        </w:rPr>
        <w:t>个时间是最需要优化的？</w:t>
      </w:r>
      <w:r w:rsidRPr="00CE49E2">
        <w:t>T1</w:t>
      </w:r>
      <w:r w:rsidRPr="00CE49E2">
        <w:rPr>
          <w:rFonts w:hint="eastAsia"/>
        </w:rPr>
        <w:t>最多</w:t>
      </w:r>
      <w:r>
        <w:rPr>
          <w:rFonts w:hint="eastAsia"/>
        </w:rPr>
        <w:t>，</w:t>
      </w:r>
      <w:r w:rsidRPr="00CE49E2">
        <w:rPr>
          <w:rFonts w:hint="eastAsia"/>
        </w:rPr>
        <w:t>系数最大，</w:t>
      </w:r>
      <w:r>
        <w:rPr>
          <w:rFonts w:hint="eastAsia"/>
        </w:rPr>
        <w:t>可以</w:t>
      </w:r>
      <w:r w:rsidRPr="00CE49E2">
        <w:rPr>
          <w:rFonts w:hint="eastAsia"/>
        </w:rPr>
        <w:t>优化</w:t>
      </w:r>
      <w:r w:rsidRPr="00CE49E2">
        <w:t>t1</w:t>
      </w:r>
      <w:r w:rsidRPr="00CE49E2">
        <w:rPr>
          <w:rFonts w:hint="eastAsia"/>
        </w:rPr>
        <w:t>，事实上，t1也是动态变化</w:t>
      </w:r>
      <w:r>
        <w:rPr>
          <w:rFonts w:hint="eastAsia"/>
        </w:rPr>
        <w:t>的，</w:t>
      </w:r>
      <w:r w:rsidRPr="00CE49E2">
        <w:rPr>
          <w:rFonts w:hint="eastAsia"/>
        </w:rPr>
        <w:t>我们称之为抖动。T2和t3很难优化，它们是相应算法和硬件设备的固有属性。</w:t>
      </w:r>
      <w:r w:rsidRPr="00CE49E2">
        <w:t>t4</w:t>
      </w:r>
      <w:r>
        <w:rPr>
          <w:rFonts w:hint="eastAsia"/>
        </w:rPr>
        <w:t>是传感器的时间。</w:t>
      </w:r>
      <w:r w:rsidRPr="00CE49E2">
        <w:rPr>
          <w:rFonts w:hint="eastAsia"/>
        </w:rPr>
        <w:t>优化</w:t>
      </w:r>
      <w:r w:rsidRPr="00CE49E2">
        <w:t>t1</w:t>
      </w:r>
      <w:r w:rsidRPr="00CE49E2">
        <w:rPr>
          <w:rFonts w:hint="eastAsia"/>
        </w:rPr>
        <w:t>就是优化网络传输时延。优化</w:t>
      </w:r>
      <w:r>
        <w:rPr>
          <w:rFonts w:hint="eastAsia"/>
        </w:rPr>
        <w:t>t</w:t>
      </w:r>
      <w:r w:rsidRPr="00CE49E2">
        <w:t>2</w:t>
      </w:r>
      <w:r>
        <w:rPr>
          <w:rFonts w:hint="eastAsia"/>
        </w:rPr>
        <w:t>就是优化算法。</w:t>
      </w:r>
      <w:r w:rsidRPr="00CE49E2">
        <w:t>t3</w:t>
      </w:r>
      <w:r>
        <w:rPr>
          <w:rFonts w:hint="eastAsia"/>
        </w:rPr>
        <w:t>优化意味着需要换一个高精度的仪器。</w:t>
      </w:r>
      <w:r w:rsidRPr="00CE49E2">
        <w:rPr>
          <w:rFonts w:hint="eastAsia"/>
        </w:rPr>
        <w:t>优化</w:t>
      </w:r>
      <w:r w:rsidRPr="00CE49E2">
        <w:t>t4</w:t>
      </w:r>
      <w:r>
        <w:rPr>
          <w:rFonts w:hint="eastAsia"/>
        </w:rPr>
        <w:t>就是</w:t>
      </w:r>
      <w:r w:rsidRPr="00CE49E2">
        <w:rPr>
          <w:rFonts w:hint="eastAsia"/>
        </w:rPr>
        <w:t>对传感器的材料进行优化。</w:t>
      </w:r>
    </w:p>
    <w:p w:rsidR="00CE49E2" w:rsidRPr="00CE49E2" w:rsidRDefault="00CE49E2" w:rsidP="00645F16">
      <w:pPr>
        <w:pStyle w:val="a5"/>
        <w:ind w:left="360" w:firstLineChars="0" w:firstLine="0"/>
      </w:pPr>
    </w:p>
    <w:p w:rsidR="008570F8" w:rsidRDefault="008570F8" w:rsidP="00645F16">
      <w:pPr>
        <w:pStyle w:val="a5"/>
        <w:ind w:left="360" w:firstLineChars="0" w:firstLine="0"/>
      </w:pPr>
      <w:r>
        <w:rPr>
          <w:rFonts w:hint="eastAsia"/>
        </w:rPr>
        <w:t>方法二：</w:t>
      </w:r>
      <w:r w:rsidR="009251E4">
        <w:rPr>
          <w:rFonts w:hint="eastAsia"/>
        </w:rPr>
        <w:t>传感器</w:t>
      </w:r>
      <w:r>
        <w:rPr>
          <w:rFonts w:hint="eastAsia"/>
        </w:rPr>
        <w:t>组件主动发出消息</w:t>
      </w:r>
    </w:p>
    <w:p w:rsidR="008570F8" w:rsidRDefault="008570F8" w:rsidP="00645F16">
      <w:pPr>
        <w:pStyle w:val="a5"/>
        <w:ind w:left="360" w:firstLineChars="0" w:firstLine="0"/>
      </w:pPr>
      <w:r w:rsidRPr="00616F64">
        <w:rPr>
          <w:noProof/>
        </w:rPr>
        <w:lastRenderedPageBreak/>
        <w:drawing>
          <wp:inline distT="0" distB="0" distL="0" distR="0" wp14:anchorId="56916965" wp14:editId="2385297A">
            <wp:extent cx="5274310" cy="3900170"/>
            <wp:effectExtent l="0" t="0" r="2540" b="5080"/>
            <wp:docPr id="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5274310" cy="3900170"/>
                    </a:xfrm>
                    <a:prstGeom prst="rect">
                      <a:avLst/>
                    </a:prstGeom>
                  </pic:spPr>
                </pic:pic>
              </a:graphicData>
            </a:graphic>
          </wp:inline>
        </w:drawing>
      </w:r>
    </w:p>
    <w:p w:rsidR="00D27A71" w:rsidRPr="00D27A71" w:rsidRDefault="00D27A71" w:rsidP="00D27A71">
      <w:pPr>
        <w:pStyle w:val="a5"/>
        <w:ind w:left="360"/>
      </w:pPr>
      <w:r w:rsidRPr="00D27A71">
        <w:rPr>
          <w:rFonts w:hint="eastAsia"/>
        </w:rPr>
        <w:t>非确定性</w:t>
      </w:r>
      <w:r w:rsidRPr="00D27A71">
        <w:t>t5</w:t>
      </w:r>
      <w:r w:rsidRPr="00D27A71">
        <w:rPr>
          <w:rFonts w:hint="eastAsia"/>
        </w:rPr>
        <w:t>使得难以预测事件触发系统设计中的周期。在正常情况下，即系统负载不高，我们可以预期时间性能甚至比时间触发系统设计的时间性能更好，因为</w:t>
      </w:r>
      <w:r w:rsidRPr="00D27A71">
        <w:t>t5</w:t>
      </w:r>
      <w:r w:rsidRPr="00D27A71">
        <w:rPr>
          <w:rFonts w:hint="eastAsia"/>
        </w:rPr>
        <w:t>几乎为零，并且</w:t>
      </w:r>
      <w:r w:rsidR="00162DD9">
        <w:t>3</w:t>
      </w:r>
      <w:r w:rsidRPr="00D27A71">
        <w:t>*t1+t2+t3</w:t>
      </w:r>
      <w:r w:rsidR="00162DD9">
        <w:t>&lt;4</w:t>
      </w:r>
      <w:r w:rsidRPr="00D27A71">
        <w:t>*</w:t>
      </w:r>
      <w:r w:rsidR="00162DD9">
        <w:t>t1+t2+t3+</w:t>
      </w:r>
      <w:r w:rsidRPr="00D27A71">
        <w:t>t4</w:t>
      </w:r>
      <w:r w:rsidRPr="00D27A71">
        <w:rPr>
          <w:rFonts w:hint="eastAsia"/>
        </w:rPr>
        <w:t>。但是在高负载情况下（不是说极端高负载情况），</w:t>
      </w:r>
      <w:r w:rsidRPr="00D27A71">
        <w:t>t5</w:t>
      </w:r>
      <w:r w:rsidRPr="00D27A71">
        <w:rPr>
          <w:rFonts w:hint="eastAsia"/>
        </w:rPr>
        <w:t>可能是巨大的，则该周期可以容易地超过周期的极限，即</w:t>
      </w:r>
      <w:r w:rsidRPr="00D27A71">
        <w:t>100ms</w:t>
      </w:r>
      <w:r w:rsidRPr="00D27A71">
        <w:rPr>
          <w:rFonts w:hint="eastAsia"/>
        </w:rPr>
        <w:t>。传感器一旦采集到信号就发送数据给数据总线，然后产生一个中断信号，控制器经过一定的时间以后进行计算，计算以后再发送消息出去。</w:t>
      </w:r>
    </w:p>
    <w:p w:rsidR="00D27A71" w:rsidRPr="00D27A71" w:rsidRDefault="00D27A71" w:rsidP="00645F16">
      <w:pPr>
        <w:pStyle w:val="a5"/>
        <w:ind w:left="360" w:firstLineChars="0" w:firstLine="0"/>
      </w:pPr>
    </w:p>
    <w:p w:rsidR="00722FAE" w:rsidRDefault="00722FAE" w:rsidP="00645F16">
      <w:pPr>
        <w:pStyle w:val="a5"/>
        <w:numPr>
          <w:ilvl w:val="0"/>
          <w:numId w:val="1"/>
        </w:numPr>
        <w:ind w:firstLineChars="0"/>
      </w:pPr>
      <w:r>
        <w:rPr>
          <w:rFonts w:hint="eastAsia"/>
        </w:rPr>
        <w:t>反面</w:t>
      </w:r>
    </w:p>
    <w:p w:rsidR="00645F16" w:rsidRDefault="00645F16" w:rsidP="00645F16">
      <w:pPr>
        <w:pStyle w:val="a5"/>
        <w:ind w:left="360" w:firstLineChars="0" w:firstLine="0"/>
      </w:pPr>
    </w:p>
    <w:p w:rsidR="00D34A04" w:rsidRDefault="00722FAE" w:rsidP="008E5694">
      <w:r>
        <w:rPr>
          <w:rFonts w:hint="eastAsia"/>
        </w:rPr>
        <w:t>案例总结：</w:t>
      </w:r>
    </w:p>
    <w:p w:rsidR="007E42D8" w:rsidRPr="00D27A71" w:rsidRDefault="007E42D8" w:rsidP="007E42D8">
      <w:pPr>
        <w:pStyle w:val="a5"/>
        <w:ind w:left="360"/>
      </w:pPr>
      <w:r>
        <w:rPr>
          <w:rFonts w:hint="eastAsia"/>
        </w:rPr>
        <w:t>本案例是轧钢系统根据组件的协议设计，在协议设计过程中考虑了系统设计的时间性能，</w:t>
      </w:r>
      <w:r w:rsidRPr="00D27A71">
        <w:rPr>
          <w:rFonts w:hint="eastAsia"/>
        </w:rPr>
        <w:t>前者是控制模型主动进行计算处理，后者是控制模型被动进行计算处理</w:t>
      </w:r>
      <w:r>
        <w:rPr>
          <w:rFonts w:hint="eastAsia"/>
        </w:rPr>
        <w:t>。</w:t>
      </w:r>
    </w:p>
    <w:p w:rsidR="00C81047" w:rsidRPr="007E42D8" w:rsidRDefault="00C81047" w:rsidP="00816725">
      <w:pPr>
        <w:ind w:firstLineChars="200" w:firstLine="420"/>
      </w:pPr>
    </w:p>
    <w:sectPr w:rsidR="00C81047" w:rsidRPr="007E42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09C7" w:rsidRDefault="00B309C7" w:rsidP="0089240D">
      <w:r>
        <w:separator/>
      </w:r>
    </w:p>
  </w:endnote>
  <w:endnote w:type="continuationSeparator" w:id="0">
    <w:p w:rsidR="00B309C7" w:rsidRDefault="00B309C7" w:rsidP="00892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09C7" w:rsidRDefault="00B309C7" w:rsidP="0089240D">
      <w:r>
        <w:separator/>
      </w:r>
    </w:p>
  </w:footnote>
  <w:footnote w:type="continuationSeparator" w:id="0">
    <w:p w:rsidR="00B309C7" w:rsidRDefault="00B309C7" w:rsidP="008924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111F4"/>
    <w:multiLevelType w:val="hybridMultilevel"/>
    <w:tmpl w:val="C3D8B072"/>
    <w:lvl w:ilvl="0" w:tplc="7D523B1E">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E4939C1"/>
    <w:multiLevelType w:val="hybridMultilevel"/>
    <w:tmpl w:val="8480ADC4"/>
    <w:lvl w:ilvl="0" w:tplc="7A9E65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5B6E81"/>
    <w:multiLevelType w:val="hybridMultilevel"/>
    <w:tmpl w:val="8B68A6BE"/>
    <w:lvl w:ilvl="0" w:tplc="D3D088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21F5FB3"/>
    <w:multiLevelType w:val="hybridMultilevel"/>
    <w:tmpl w:val="3E2C9864"/>
    <w:lvl w:ilvl="0" w:tplc="ABE4F3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2561745"/>
    <w:multiLevelType w:val="hybridMultilevel"/>
    <w:tmpl w:val="AC9EDDEE"/>
    <w:lvl w:ilvl="0" w:tplc="956A7EC4">
      <w:start w:val="2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AA135F2"/>
    <w:multiLevelType w:val="hybridMultilevel"/>
    <w:tmpl w:val="7A081DBE"/>
    <w:lvl w:ilvl="0" w:tplc="74B2499E">
      <w:start w:val="1"/>
      <w:numFmt w:val="bullet"/>
      <w:lvlText w:val="•"/>
      <w:lvlJc w:val="left"/>
      <w:pPr>
        <w:tabs>
          <w:tab w:val="num" w:pos="720"/>
        </w:tabs>
        <w:ind w:left="720" w:hanging="360"/>
      </w:pPr>
      <w:rPr>
        <w:rFonts w:ascii="Arial" w:hAnsi="Arial" w:hint="default"/>
      </w:rPr>
    </w:lvl>
    <w:lvl w:ilvl="1" w:tplc="A91C3258" w:tentative="1">
      <w:start w:val="1"/>
      <w:numFmt w:val="bullet"/>
      <w:lvlText w:val="•"/>
      <w:lvlJc w:val="left"/>
      <w:pPr>
        <w:tabs>
          <w:tab w:val="num" w:pos="1440"/>
        </w:tabs>
        <w:ind w:left="1440" w:hanging="360"/>
      </w:pPr>
      <w:rPr>
        <w:rFonts w:ascii="Arial" w:hAnsi="Arial" w:hint="default"/>
      </w:rPr>
    </w:lvl>
    <w:lvl w:ilvl="2" w:tplc="B51EB584" w:tentative="1">
      <w:start w:val="1"/>
      <w:numFmt w:val="bullet"/>
      <w:lvlText w:val="•"/>
      <w:lvlJc w:val="left"/>
      <w:pPr>
        <w:tabs>
          <w:tab w:val="num" w:pos="2160"/>
        </w:tabs>
        <w:ind w:left="2160" w:hanging="360"/>
      </w:pPr>
      <w:rPr>
        <w:rFonts w:ascii="Arial" w:hAnsi="Arial" w:hint="default"/>
      </w:rPr>
    </w:lvl>
    <w:lvl w:ilvl="3" w:tplc="29A0583E" w:tentative="1">
      <w:start w:val="1"/>
      <w:numFmt w:val="bullet"/>
      <w:lvlText w:val="•"/>
      <w:lvlJc w:val="left"/>
      <w:pPr>
        <w:tabs>
          <w:tab w:val="num" w:pos="2880"/>
        </w:tabs>
        <w:ind w:left="2880" w:hanging="360"/>
      </w:pPr>
      <w:rPr>
        <w:rFonts w:ascii="Arial" w:hAnsi="Arial" w:hint="default"/>
      </w:rPr>
    </w:lvl>
    <w:lvl w:ilvl="4" w:tplc="99781630" w:tentative="1">
      <w:start w:val="1"/>
      <w:numFmt w:val="bullet"/>
      <w:lvlText w:val="•"/>
      <w:lvlJc w:val="left"/>
      <w:pPr>
        <w:tabs>
          <w:tab w:val="num" w:pos="3600"/>
        </w:tabs>
        <w:ind w:left="3600" w:hanging="360"/>
      </w:pPr>
      <w:rPr>
        <w:rFonts w:ascii="Arial" w:hAnsi="Arial" w:hint="default"/>
      </w:rPr>
    </w:lvl>
    <w:lvl w:ilvl="5" w:tplc="6E6221A2" w:tentative="1">
      <w:start w:val="1"/>
      <w:numFmt w:val="bullet"/>
      <w:lvlText w:val="•"/>
      <w:lvlJc w:val="left"/>
      <w:pPr>
        <w:tabs>
          <w:tab w:val="num" w:pos="4320"/>
        </w:tabs>
        <w:ind w:left="4320" w:hanging="360"/>
      </w:pPr>
      <w:rPr>
        <w:rFonts w:ascii="Arial" w:hAnsi="Arial" w:hint="default"/>
      </w:rPr>
    </w:lvl>
    <w:lvl w:ilvl="6" w:tplc="93E2BFE4" w:tentative="1">
      <w:start w:val="1"/>
      <w:numFmt w:val="bullet"/>
      <w:lvlText w:val="•"/>
      <w:lvlJc w:val="left"/>
      <w:pPr>
        <w:tabs>
          <w:tab w:val="num" w:pos="5040"/>
        </w:tabs>
        <w:ind w:left="5040" w:hanging="360"/>
      </w:pPr>
      <w:rPr>
        <w:rFonts w:ascii="Arial" w:hAnsi="Arial" w:hint="default"/>
      </w:rPr>
    </w:lvl>
    <w:lvl w:ilvl="7" w:tplc="2C96C432" w:tentative="1">
      <w:start w:val="1"/>
      <w:numFmt w:val="bullet"/>
      <w:lvlText w:val="•"/>
      <w:lvlJc w:val="left"/>
      <w:pPr>
        <w:tabs>
          <w:tab w:val="num" w:pos="5760"/>
        </w:tabs>
        <w:ind w:left="5760" w:hanging="360"/>
      </w:pPr>
      <w:rPr>
        <w:rFonts w:ascii="Arial" w:hAnsi="Arial" w:hint="default"/>
      </w:rPr>
    </w:lvl>
    <w:lvl w:ilvl="8" w:tplc="49F82CC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FFB0D27"/>
    <w:multiLevelType w:val="hybridMultilevel"/>
    <w:tmpl w:val="C672BF12"/>
    <w:lvl w:ilvl="0" w:tplc="7D523B1E">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598F0B6D"/>
    <w:multiLevelType w:val="hybridMultilevel"/>
    <w:tmpl w:val="14CC57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10100B2"/>
    <w:multiLevelType w:val="hybridMultilevel"/>
    <w:tmpl w:val="A6908BF8"/>
    <w:lvl w:ilvl="0" w:tplc="7D523B1E">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78024230"/>
    <w:multiLevelType w:val="hybridMultilevel"/>
    <w:tmpl w:val="D220A014"/>
    <w:lvl w:ilvl="0" w:tplc="A69E9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8"/>
  </w:num>
  <w:num w:numId="5">
    <w:abstractNumId w:val="6"/>
  </w:num>
  <w:num w:numId="6">
    <w:abstractNumId w:val="2"/>
  </w:num>
  <w:num w:numId="7">
    <w:abstractNumId w:val="9"/>
  </w:num>
  <w:num w:numId="8">
    <w:abstractNumId w:val="5"/>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3D7"/>
    <w:rsid w:val="000F215D"/>
    <w:rsid w:val="001112B7"/>
    <w:rsid w:val="00162DD9"/>
    <w:rsid w:val="00174447"/>
    <w:rsid w:val="001B5102"/>
    <w:rsid w:val="001D0C7B"/>
    <w:rsid w:val="001D38C5"/>
    <w:rsid w:val="001E3312"/>
    <w:rsid w:val="00224527"/>
    <w:rsid w:val="002432BC"/>
    <w:rsid w:val="002B3ACA"/>
    <w:rsid w:val="002C594F"/>
    <w:rsid w:val="002E7DF4"/>
    <w:rsid w:val="002F7463"/>
    <w:rsid w:val="00360BB9"/>
    <w:rsid w:val="00390426"/>
    <w:rsid w:val="00414AE6"/>
    <w:rsid w:val="0043349D"/>
    <w:rsid w:val="0046091E"/>
    <w:rsid w:val="005A2423"/>
    <w:rsid w:val="005D6513"/>
    <w:rsid w:val="00606859"/>
    <w:rsid w:val="006311D6"/>
    <w:rsid w:val="00645F16"/>
    <w:rsid w:val="0069327B"/>
    <w:rsid w:val="006D3BEE"/>
    <w:rsid w:val="006E6627"/>
    <w:rsid w:val="00722FAE"/>
    <w:rsid w:val="007B27CF"/>
    <w:rsid w:val="007B430E"/>
    <w:rsid w:val="007E42D8"/>
    <w:rsid w:val="00816725"/>
    <w:rsid w:val="008570F8"/>
    <w:rsid w:val="0089240D"/>
    <w:rsid w:val="008B6E72"/>
    <w:rsid w:val="008D2525"/>
    <w:rsid w:val="008E5694"/>
    <w:rsid w:val="009251E4"/>
    <w:rsid w:val="00946B02"/>
    <w:rsid w:val="009A3C2D"/>
    <w:rsid w:val="009B1C9F"/>
    <w:rsid w:val="00A060E1"/>
    <w:rsid w:val="00A24A89"/>
    <w:rsid w:val="00A3371F"/>
    <w:rsid w:val="00A75207"/>
    <w:rsid w:val="00A77905"/>
    <w:rsid w:val="00A9225E"/>
    <w:rsid w:val="00AB5848"/>
    <w:rsid w:val="00AC3A08"/>
    <w:rsid w:val="00B309C7"/>
    <w:rsid w:val="00B65629"/>
    <w:rsid w:val="00B770E9"/>
    <w:rsid w:val="00B93A88"/>
    <w:rsid w:val="00C44556"/>
    <w:rsid w:val="00C453D7"/>
    <w:rsid w:val="00C81047"/>
    <w:rsid w:val="00CD2DF1"/>
    <w:rsid w:val="00CE49E2"/>
    <w:rsid w:val="00D155BE"/>
    <w:rsid w:val="00D222D9"/>
    <w:rsid w:val="00D26A38"/>
    <w:rsid w:val="00D27A71"/>
    <w:rsid w:val="00D34A04"/>
    <w:rsid w:val="00D364D6"/>
    <w:rsid w:val="00D44348"/>
    <w:rsid w:val="00D96070"/>
    <w:rsid w:val="00D9646B"/>
    <w:rsid w:val="00DD2098"/>
    <w:rsid w:val="00DE0C8D"/>
    <w:rsid w:val="00DE537B"/>
    <w:rsid w:val="00E36C4D"/>
    <w:rsid w:val="00E61BB7"/>
    <w:rsid w:val="00E73027"/>
    <w:rsid w:val="00ED1149"/>
    <w:rsid w:val="00EE47C6"/>
    <w:rsid w:val="00F7504E"/>
    <w:rsid w:val="00F75325"/>
    <w:rsid w:val="00F7762C"/>
    <w:rsid w:val="00FC7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2482513-A79A-4BF8-91FF-CA24077F2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924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9240D"/>
    <w:rPr>
      <w:sz w:val="18"/>
      <w:szCs w:val="18"/>
    </w:rPr>
  </w:style>
  <w:style w:type="paragraph" w:styleId="a4">
    <w:name w:val="footer"/>
    <w:basedOn w:val="a"/>
    <w:link w:val="Char0"/>
    <w:uiPriority w:val="99"/>
    <w:unhideWhenUsed/>
    <w:rsid w:val="0089240D"/>
    <w:pPr>
      <w:tabs>
        <w:tab w:val="center" w:pos="4153"/>
        <w:tab w:val="right" w:pos="8306"/>
      </w:tabs>
      <w:snapToGrid w:val="0"/>
      <w:jc w:val="left"/>
    </w:pPr>
    <w:rPr>
      <w:sz w:val="18"/>
      <w:szCs w:val="18"/>
    </w:rPr>
  </w:style>
  <w:style w:type="character" w:customStyle="1" w:styleId="Char0">
    <w:name w:val="页脚 Char"/>
    <w:basedOn w:val="a0"/>
    <w:link w:val="a4"/>
    <w:uiPriority w:val="99"/>
    <w:rsid w:val="0089240D"/>
    <w:rPr>
      <w:sz w:val="18"/>
      <w:szCs w:val="18"/>
    </w:rPr>
  </w:style>
  <w:style w:type="paragraph" w:styleId="a5">
    <w:name w:val="List Paragraph"/>
    <w:basedOn w:val="a"/>
    <w:uiPriority w:val="34"/>
    <w:qFormat/>
    <w:rsid w:val="00645F16"/>
    <w:pPr>
      <w:ind w:firstLineChars="200" w:firstLine="420"/>
    </w:pPr>
  </w:style>
  <w:style w:type="paragraph" w:styleId="a6">
    <w:name w:val="Normal (Web)"/>
    <w:basedOn w:val="a"/>
    <w:uiPriority w:val="99"/>
    <w:semiHidden/>
    <w:unhideWhenUsed/>
    <w:rsid w:val="008E569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36460">
      <w:bodyDiv w:val="1"/>
      <w:marLeft w:val="0"/>
      <w:marRight w:val="0"/>
      <w:marTop w:val="0"/>
      <w:marBottom w:val="0"/>
      <w:divBdr>
        <w:top w:val="none" w:sz="0" w:space="0" w:color="auto"/>
        <w:left w:val="none" w:sz="0" w:space="0" w:color="auto"/>
        <w:bottom w:val="none" w:sz="0" w:space="0" w:color="auto"/>
        <w:right w:val="none" w:sz="0" w:space="0" w:color="auto"/>
      </w:divBdr>
    </w:div>
    <w:div w:id="330564520">
      <w:bodyDiv w:val="1"/>
      <w:marLeft w:val="0"/>
      <w:marRight w:val="0"/>
      <w:marTop w:val="0"/>
      <w:marBottom w:val="0"/>
      <w:divBdr>
        <w:top w:val="none" w:sz="0" w:space="0" w:color="auto"/>
        <w:left w:val="none" w:sz="0" w:space="0" w:color="auto"/>
        <w:bottom w:val="none" w:sz="0" w:space="0" w:color="auto"/>
        <w:right w:val="none" w:sz="0" w:space="0" w:color="auto"/>
      </w:divBdr>
      <w:divsChild>
        <w:div w:id="471749525">
          <w:marLeft w:val="547"/>
          <w:marRight w:val="0"/>
          <w:marTop w:val="130"/>
          <w:marBottom w:val="0"/>
          <w:divBdr>
            <w:top w:val="none" w:sz="0" w:space="0" w:color="auto"/>
            <w:left w:val="none" w:sz="0" w:space="0" w:color="auto"/>
            <w:bottom w:val="none" w:sz="0" w:space="0" w:color="auto"/>
            <w:right w:val="none" w:sz="0" w:space="0" w:color="auto"/>
          </w:divBdr>
        </w:div>
        <w:div w:id="1486126722">
          <w:marLeft w:val="1166"/>
          <w:marRight w:val="0"/>
          <w:marTop w:val="115"/>
          <w:marBottom w:val="0"/>
          <w:divBdr>
            <w:top w:val="none" w:sz="0" w:space="0" w:color="auto"/>
            <w:left w:val="none" w:sz="0" w:space="0" w:color="auto"/>
            <w:bottom w:val="none" w:sz="0" w:space="0" w:color="auto"/>
            <w:right w:val="none" w:sz="0" w:space="0" w:color="auto"/>
          </w:divBdr>
        </w:div>
        <w:div w:id="1586961309">
          <w:marLeft w:val="1166"/>
          <w:marRight w:val="0"/>
          <w:marTop w:val="115"/>
          <w:marBottom w:val="0"/>
          <w:divBdr>
            <w:top w:val="none" w:sz="0" w:space="0" w:color="auto"/>
            <w:left w:val="none" w:sz="0" w:space="0" w:color="auto"/>
            <w:bottom w:val="none" w:sz="0" w:space="0" w:color="auto"/>
            <w:right w:val="none" w:sz="0" w:space="0" w:color="auto"/>
          </w:divBdr>
        </w:div>
        <w:div w:id="534080055">
          <w:marLeft w:val="1166"/>
          <w:marRight w:val="0"/>
          <w:marTop w:val="115"/>
          <w:marBottom w:val="0"/>
          <w:divBdr>
            <w:top w:val="none" w:sz="0" w:space="0" w:color="auto"/>
            <w:left w:val="none" w:sz="0" w:space="0" w:color="auto"/>
            <w:bottom w:val="none" w:sz="0" w:space="0" w:color="auto"/>
            <w:right w:val="none" w:sz="0" w:space="0" w:color="auto"/>
          </w:divBdr>
        </w:div>
        <w:div w:id="801387503">
          <w:marLeft w:val="1166"/>
          <w:marRight w:val="0"/>
          <w:marTop w:val="115"/>
          <w:marBottom w:val="0"/>
          <w:divBdr>
            <w:top w:val="none" w:sz="0" w:space="0" w:color="auto"/>
            <w:left w:val="none" w:sz="0" w:space="0" w:color="auto"/>
            <w:bottom w:val="none" w:sz="0" w:space="0" w:color="auto"/>
            <w:right w:val="none" w:sz="0" w:space="0" w:color="auto"/>
          </w:divBdr>
        </w:div>
        <w:div w:id="1441994938">
          <w:marLeft w:val="547"/>
          <w:marRight w:val="0"/>
          <w:marTop w:val="130"/>
          <w:marBottom w:val="0"/>
          <w:divBdr>
            <w:top w:val="none" w:sz="0" w:space="0" w:color="auto"/>
            <w:left w:val="none" w:sz="0" w:space="0" w:color="auto"/>
            <w:bottom w:val="none" w:sz="0" w:space="0" w:color="auto"/>
            <w:right w:val="none" w:sz="0" w:space="0" w:color="auto"/>
          </w:divBdr>
        </w:div>
        <w:div w:id="1575779493">
          <w:marLeft w:val="1166"/>
          <w:marRight w:val="0"/>
          <w:marTop w:val="115"/>
          <w:marBottom w:val="0"/>
          <w:divBdr>
            <w:top w:val="none" w:sz="0" w:space="0" w:color="auto"/>
            <w:left w:val="none" w:sz="0" w:space="0" w:color="auto"/>
            <w:bottom w:val="none" w:sz="0" w:space="0" w:color="auto"/>
            <w:right w:val="none" w:sz="0" w:space="0" w:color="auto"/>
          </w:divBdr>
        </w:div>
        <w:div w:id="1529832656">
          <w:marLeft w:val="1166"/>
          <w:marRight w:val="0"/>
          <w:marTop w:val="115"/>
          <w:marBottom w:val="0"/>
          <w:divBdr>
            <w:top w:val="none" w:sz="0" w:space="0" w:color="auto"/>
            <w:left w:val="none" w:sz="0" w:space="0" w:color="auto"/>
            <w:bottom w:val="none" w:sz="0" w:space="0" w:color="auto"/>
            <w:right w:val="none" w:sz="0" w:space="0" w:color="auto"/>
          </w:divBdr>
        </w:div>
        <w:div w:id="2013801202">
          <w:marLeft w:val="1166"/>
          <w:marRight w:val="0"/>
          <w:marTop w:val="115"/>
          <w:marBottom w:val="0"/>
          <w:divBdr>
            <w:top w:val="none" w:sz="0" w:space="0" w:color="auto"/>
            <w:left w:val="none" w:sz="0" w:space="0" w:color="auto"/>
            <w:bottom w:val="none" w:sz="0" w:space="0" w:color="auto"/>
            <w:right w:val="none" w:sz="0" w:space="0" w:color="auto"/>
          </w:divBdr>
        </w:div>
        <w:div w:id="1125470497">
          <w:marLeft w:val="1166"/>
          <w:marRight w:val="0"/>
          <w:marTop w:val="115"/>
          <w:marBottom w:val="0"/>
          <w:divBdr>
            <w:top w:val="none" w:sz="0" w:space="0" w:color="auto"/>
            <w:left w:val="none" w:sz="0" w:space="0" w:color="auto"/>
            <w:bottom w:val="none" w:sz="0" w:space="0" w:color="auto"/>
            <w:right w:val="none" w:sz="0" w:space="0" w:color="auto"/>
          </w:divBdr>
        </w:div>
        <w:div w:id="365101670">
          <w:marLeft w:val="547"/>
          <w:marRight w:val="0"/>
          <w:marTop w:val="130"/>
          <w:marBottom w:val="0"/>
          <w:divBdr>
            <w:top w:val="none" w:sz="0" w:space="0" w:color="auto"/>
            <w:left w:val="none" w:sz="0" w:space="0" w:color="auto"/>
            <w:bottom w:val="none" w:sz="0" w:space="0" w:color="auto"/>
            <w:right w:val="none" w:sz="0" w:space="0" w:color="auto"/>
          </w:divBdr>
        </w:div>
      </w:divsChild>
    </w:div>
    <w:div w:id="398673645">
      <w:bodyDiv w:val="1"/>
      <w:marLeft w:val="0"/>
      <w:marRight w:val="0"/>
      <w:marTop w:val="0"/>
      <w:marBottom w:val="0"/>
      <w:divBdr>
        <w:top w:val="none" w:sz="0" w:space="0" w:color="auto"/>
        <w:left w:val="none" w:sz="0" w:space="0" w:color="auto"/>
        <w:bottom w:val="none" w:sz="0" w:space="0" w:color="auto"/>
        <w:right w:val="none" w:sz="0" w:space="0" w:color="auto"/>
      </w:divBdr>
    </w:div>
    <w:div w:id="424957563">
      <w:bodyDiv w:val="1"/>
      <w:marLeft w:val="0"/>
      <w:marRight w:val="0"/>
      <w:marTop w:val="0"/>
      <w:marBottom w:val="0"/>
      <w:divBdr>
        <w:top w:val="none" w:sz="0" w:space="0" w:color="auto"/>
        <w:left w:val="none" w:sz="0" w:space="0" w:color="auto"/>
        <w:bottom w:val="none" w:sz="0" w:space="0" w:color="auto"/>
        <w:right w:val="none" w:sz="0" w:space="0" w:color="auto"/>
      </w:divBdr>
    </w:div>
    <w:div w:id="534118568">
      <w:bodyDiv w:val="1"/>
      <w:marLeft w:val="0"/>
      <w:marRight w:val="0"/>
      <w:marTop w:val="0"/>
      <w:marBottom w:val="0"/>
      <w:divBdr>
        <w:top w:val="none" w:sz="0" w:space="0" w:color="auto"/>
        <w:left w:val="none" w:sz="0" w:space="0" w:color="auto"/>
        <w:bottom w:val="none" w:sz="0" w:space="0" w:color="auto"/>
        <w:right w:val="none" w:sz="0" w:space="0" w:color="auto"/>
      </w:divBdr>
    </w:div>
    <w:div w:id="650719469">
      <w:bodyDiv w:val="1"/>
      <w:marLeft w:val="0"/>
      <w:marRight w:val="0"/>
      <w:marTop w:val="0"/>
      <w:marBottom w:val="0"/>
      <w:divBdr>
        <w:top w:val="none" w:sz="0" w:space="0" w:color="auto"/>
        <w:left w:val="none" w:sz="0" w:space="0" w:color="auto"/>
        <w:bottom w:val="none" w:sz="0" w:space="0" w:color="auto"/>
        <w:right w:val="none" w:sz="0" w:space="0" w:color="auto"/>
      </w:divBdr>
      <w:divsChild>
        <w:div w:id="758256949">
          <w:marLeft w:val="547"/>
          <w:marRight w:val="0"/>
          <w:marTop w:val="154"/>
          <w:marBottom w:val="0"/>
          <w:divBdr>
            <w:top w:val="none" w:sz="0" w:space="0" w:color="auto"/>
            <w:left w:val="none" w:sz="0" w:space="0" w:color="auto"/>
            <w:bottom w:val="none" w:sz="0" w:space="0" w:color="auto"/>
            <w:right w:val="none" w:sz="0" w:space="0" w:color="auto"/>
          </w:divBdr>
        </w:div>
      </w:divsChild>
    </w:div>
    <w:div w:id="686951177">
      <w:bodyDiv w:val="1"/>
      <w:marLeft w:val="0"/>
      <w:marRight w:val="0"/>
      <w:marTop w:val="0"/>
      <w:marBottom w:val="0"/>
      <w:divBdr>
        <w:top w:val="none" w:sz="0" w:space="0" w:color="auto"/>
        <w:left w:val="none" w:sz="0" w:space="0" w:color="auto"/>
        <w:bottom w:val="none" w:sz="0" w:space="0" w:color="auto"/>
        <w:right w:val="none" w:sz="0" w:space="0" w:color="auto"/>
      </w:divBdr>
    </w:div>
    <w:div w:id="812062469">
      <w:bodyDiv w:val="1"/>
      <w:marLeft w:val="0"/>
      <w:marRight w:val="0"/>
      <w:marTop w:val="0"/>
      <w:marBottom w:val="0"/>
      <w:divBdr>
        <w:top w:val="none" w:sz="0" w:space="0" w:color="auto"/>
        <w:left w:val="none" w:sz="0" w:space="0" w:color="auto"/>
        <w:bottom w:val="none" w:sz="0" w:space="0" w:color="auto"/>
        <w:right w:val="none" w:sz="0" w:space="0" w:color="auto"/>
      </w:divBdr>
      <w:divsChild>
        <w:div w:id="1055012799">
          <w:marLeft w:val="547"/>
          <w:marRight w:val="0"/>
          <w:marTop w:val="154"/>
          <w:marBottom w:val="0"/>
          <w:divBdr>
            <w:top w:val="none" w:sz="0" w:space="0" w:color="auto"/>
            <w:left w:val="none" w:sz="0" w:space="0" w:color="auto"/>
            <w:bottom w:val="none" w:sz="0" w:space="0" w:color="auto"/>
            <w:right w:val="none" w:sz="0" w:space="0" w:color="auto"/>
          </w:divBdr>
        </w:div>
      </w:divsChild>
    </w:div>
    <w:div w:id="852257226">
      <w:bodyDiv w:val="1"/>
      <w:marLeft w:val="0"/>
      <w:marRight w:val="0"/>
      <w:marTop w:val="0"/>
      <w:marBottom w:val="0"/>
      <w:divBdr>
        <w:top w:val="none" w:sz="0" w:space="0" w:color="auto"/>
        <w:left w:val="none" w:sz="0" w:space="0" w:color="auto"/>
        <w:bottom w:val="none" w:sz="0" w:space="0" w:color="auto"/>
        <w:right w:val="none" w:sz="0" w:space="0" w:color="auto"/>
      </w:divBdr>
    </w:div>
    <w:div w:id="1108936812">
      <w:bodyDiv w:val="1"/>
      <w:marLeft w:val="0"/>
      <w:marRight w:val="0"/>
      <w:marTop w:val="0"/>
      <w:marBottom w:val="0"/>
      <w:divBdr>
        <w:top w:val="none" w:sz="0" w:space="0" w:color="auto"/>
        <w:left w:val="none" w:sz="0" w:space="0" w:color="auto"/>
        <w:bottom w:val="none" w:sz="0" w:space="0" w:color="auto"/>
        <w:right w:val="none" w:sz="0" w:space="0" w:color="auto"/>
      </w:divBdr>
    </w:div>
    <w:div w:id="1494223699">
      <w:bodyDiv w:val="1"/>
      <w:marLeft w:val="0"/>
      <w:marRight w:val="0"/>
      <w:marTop w:val="0"/>
      <w:marBottom w:val="0"/>
      <w:divBdr>
        <w:top w:val="none" w:sz="0" w:space="0" w:color="auto"/>
        <w:left w:val="none" w:sz="0" w:space="0" w:color="auto"/>
        <w:bottom w:val="none" w:sz="0" w:space="0" w:color="auto"/>
        <w:right w:val="none" w:sz="0" w:space="0" w:color="auto"/>
      </w:divBdr>
    </w:div>
    <w:div w:id="1586063240">
      <w:bodyDiv w:val="1"/>
      <w:marLeft w:val="0"/>
      <w:marRight w:val="0"/>
      <w:marTop w:val="0"/>
      <w:marBottom w:val="0"/>
      <w:divBdr>
        <w:top w:val="none" w:sz="0" w:space="0" w:color="auto"/>
        <w:left w:val="none" w:sz="0" w:space="0" w:color="auto"/>
        <w:bottom w:val="none" w:sz="0" w:space="0" w:color="auto"/>
        <w:right w:val="none" w:sz="0" w:space="0" w:color="auto"/>
      </w:divBdr>
      <w:divsChild>
        <w:div w:id="1266771727">
          <w:marLeft w:val="1166"/>
          <w:marRight w:val="0"/>
          <w:marTop w:val="134"/>
          <w:marBottom w:val="0"/>
          <w:divBdr>
            <w:top w:val="none" w:sz="0" w:space="0" w:color="auto"/>
            <w:left w:val="none" w:sz="0" w:space="0" w:color="auto"/>
            <w:bottom w:val="none" w:sz="0" w:space="0" w:color="auto"/>
            <w:right w:val="none" w:sz="0" w:space="0" w:color="auto"/>
          </w:divBdr>
        </w:div>
      </w:divsChild>
    </w:div>
    <w:div w:id="1650013566">
      <w:bodyDiv w:val="1"/>
      <w:marLeft w:val="0"/>
      <w:marRight w:val="0"/>
      <w:marTop w:val="0"/>
      <w:marBottom w:val="0"/>
      <w:divBdr>
        <w:top w:val="none" w:sz="0" w:space="0" w:color="auto"/>
        <w:left w:val="none" w:sz="0" w:space="0" w:color="auto"/>
        <w:bottom w:val="none" w:sz="0" w:space="0" w:color="auto"/>
        <w:right w:val="none" w:sz="0" w:space="0" w:color="auto"/>
      </w:divBdr>
    </w:div>
    <w:div w:id="1717388654">
      <w:bodyDiv w:val="1"/>
      <w:marLeft w:val="0"/>
      <w:marRight w:val="0"/>
      <w:marTop w:val="0"/>
      <w:marBottom w:val="0"/>
      <w:divBdr>
        <w:top w:val="none" w:sz="0" w:space="0" w:color="auto"/>
        <w:left w:val="none" w:sz="0" w:space="0" w:color="auto"/>
        <w:bottom w:val="none" w:sz="0" w:space="0" w:color="auto"/>
        <w:right w:val="none" w:sz="0" w:space="0" w:color="auto"/>
      </w:divBdr>
    </w:div>
    <w:div w:id="1838769365">
      <w:bodyDiv w:val="1"/>
      <w:marLeft w:val="0"/>
      <w:marRight w:val="0"/>
      <w:marTop w:val="0"/>
      <w:marBottom w:val="0"/>
      <w:divBdr>
        <w:top w:val="none" w:sz="0" w:space="0" w:color="auto"/>
        <w:left w:val="none" w:sz="0" w:space="0" w:color="auto"/>
        <w:bottom w:val="none" w:sz="0" w:space="0" w:color="auto"/>
        <w:right w:val="none" w:sz="0" w:space="0" w:color="auto"/>
      </w:divBdr>
    </w:div>
    <w:div w:id="1880193787">
      <w:bodyDiv w:val="1"/>
      <w:marLeft w:val="0"/>
      <w:marRight w:val="0"/>
      <w:marTop w:val="0"/>
      <w:marBottom w:val="0"/>
      <w:divBdr>
        <w:top w:val="none" w:sz="0" w:space="0" w:color="auto"/>
        <w:left w:val="none" w:sz="0" w:space="0" w:color="auto"/>
        <w:bottom w:val="none" w:sz="0" w:space="0" w:color="auto"/>
        <w:right w:val="none" w:sz="0" w:space="0" w:color="auto"/>
      </w:divBdr>
    </w:div>
    <w:div w:id="1998485768">
      <w:bodyDiv w:val="1"/>
      <w:marLeft w:val="0"/>
      <w:marRight w:val="0"/>
      <w:marTop w:val="0"/>
      <w:marBottom w:val="0"/>
      <w:divBdr>
        <w:top w:val="none" w:sz="0" w:space="0" w:color="auto"/>
        <w:left w:val="none" w:sz="0" w:space="0" w:color="auto"/>
        <w:bottom w:val="none" w:sz="0" w:space="0" w:color="auto"/>
        <w:right w:val="none" w:sz="0" w:space="0" w:color="auto"/>
      </w:divBdr>
    </w:div>
    <w:div w:id="206058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TotalTime>
  <Pages>3</Pages>
  <Words>182</Words>
  <Characters>1039</Characters>
  <Application>Microsoft Office Word</Application>
  <DocSecurity>0</DocSecurity>
  <Lines>8</Lines>
  <Paragraphs>2</Paragraphs>
  <ScaleCrop>false</ScaleCrop>
  <Company/>
  <LinksUpToDate>false</LinksUpToDate>
  <CharactersWithSpaces>1219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G309</dc:creator>
  <cp:keywords/>
  <dc:description/>
  <cp:lastModifiedBy>王清清</cp:lastModifiedBy>
  <cp:revision>76</cp:revision>
  <dcterms:created xsi:type="dcterms:W3CDTF">2017-01-18T02:55:00Z</dcterms:created>
  <dcterms:modified xsi:type="dcterms:W3CDTF">2017-02-26T13:25:00Z</dcterms:modified>
</cp:coreProperties>
</file>