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图像配准作业</w:t>
      </w:r>
      <w:bookmarkStart w:id="0" w:name="_GoBack"/>
      <w:bookmarkEnd w:id="0"/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 xml:space="preserve">                      自动化62</w:t>
      </w: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 xml:space="preserve">                      王秦龙</w:t>
      </w: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 xml:space="preserve">   2160504048</w:t>
      </w: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2019.03.04</w:t>
      </w: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手动标点</w:t>
      </w:r>
    </w:p>
    <w:p>
      <w:pPr>
        <w:numPr>
          <w:ilvl w:val="0"/>
          <w:numId w:val="0"/>
        </w:numPr>
        <w:ind w:firstLine="420" w:firstLineChars="2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利用MATLAB提供的cpslect函数进行选点（注意：选点之前需要将rgb图片转为灰度图片，利用rgb2gray函数完成），总共选择了七对控制点。如下图：</w:t>
      </w:r>
    </w:p>
    <w:p>
      <w:pPr>
        <w:numPr>
          <w:ilvl w:val="0"/>
          <w:numId w:val="0"/>
        </w:numPr>
        <w:ind w:firstLine="420" w:firstLineChars="2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3675" cy="3315970"/>
            <wp:effectExtent l="0" t="0" r="14605" b="6350"/>
            <wp:docPr id="1" name="图片 1" descr="配准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配准图片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输出两幅图中对应点的坐标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在选择控制点的界面上点击file，然后再选项栏中点击export points输出其对点的坐标到工作区。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&gt;&gt; IApoints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IApoints =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1.0e+03 *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0.9810    1.8890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1.1970    1.6960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2.7450    1.7580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2.7510    1.0140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1.2840    1.5380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1.4530    1.0750</w:t>
      </w:r>
    </w:p>
    <w:p>
      <w:pPr>
        <w:numPr>
          <w:ilvl w:val="0"/>
          <w:numId w:val="0"/>
        </w:numPr>
        <w:ind w:leftChars="0" w:firstLine="42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2.4920    1.5320</w:t>
      </w:r>
    </w:p>
    <w:p>
      <w:pPr>
        <w:numPr>
          <w:ilvl w:val="0"/>
          <w:numId w:val="0"/>
        </w:numPr>
        <w:ind w:leftChars="0" w:firstLine="42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&gt;&gt; IBpoints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IBpoints =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1.0e+03 *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0.6470    1.3860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0.9080    1.2540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2.3880    1.7110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2.5830    0.9940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1.0300    1.1230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1.3140    0.7180</w:t>
      </w:r>
    </w:p>
    <w:p>
      <w:pPr>
        <w:numPr>
          <w:ilvl w:val="0"/>
          <w:numId w:val="0"/>
        </w:numPr>
        <w:ind w:firstLine="42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2.2000    1.4280</w:t>
      </w:r>
    </w:p>
    <w:p>
      <w:pPr>
        <w:numPr>
          <w:ilvl w:val="0"/>
          <w:numId w:val="0"/>
        </w:numPr>
        <w:ind w:firstLine="42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转换矩阵计算</w:t>
      </w:r>
    </w:p>
    <w:p>
      <w:pPr>
        <w:spacing w:beforeLines="0" w:afterLines="0"/>
        <w:ind w:firstLine="420" w:firstLineChars="200"/>
        <w:jc w:val="left"/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根据选择的控制点，利用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fitgeotrans</w:t>
      </w:r>
      <w:r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  <w:t>函数（此函数根据给定的点，构建多维度的变换矩阵）计算转换矩阵，如下：</w:t>
      </w:r>
    </w:p>
    <w:p>
      <w:pPr>
        <w:spacing w:beforeLines="0" w:afterLines="0"/>
        <w:jc w:val="left"/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  <w:t>&gt;&gt; tform.T</w:t>
      </w:r>
    </w:p>
    <w:p>
      <w:pPr>
        <w:spacing w:beforeLines="0" w:afterLines="0"/>
        <w:jc w:val="left"/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</w:pPr>
    </w:p>
    <w:p>
      <w:pPr>
        <w:spacing w:beforeLines="0" w:afterLines="0"/>
        <w:jc w:val="left"/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  <w:t>ans =</w:t>
      </w:r>
    </w:p>
    <w:p>
      <w:pPr>
        <w:spacing w:beforeLines="0" w:afterLines="0"/>
        <w:jc w:val="left"/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</w:pPr>
    </w:p>
    <w:p>
      <w:pPr>
        <w:spacing w:beforeLines="0" w:afterLines="0"/>
        <w:jc w:val="left"/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  <w:t xml:space="preserve">    0.9663   -0.2565         0</w:t>
      </w:r>
    </w:p>
    <w:p>
      <w:pPr>
        <w:spacing w:beforeLines="0" w:afterLines="0"/>
        <w:jc w:val="left"/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  <w:t xml:space="preserve">    0.2560    0.9653         0</w:t>
      </w:r>
    </w:p>
    <w:p>
      <w:pPr>
        <w:spacing w:beforeLines="0" w:afterLines="0"/>
        <w:ind w:firstLine="420"/>
        <w:jc w:val="left"/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  <w:t>0.1731  718.0983    1.0000</w:t>
      </w:r>
    </w:p>
    <w:p>
      <w:pPr>
        <w:spacing w:beforeLines="0" w:afterLines="0"/>
        <w:jc w:val="left"/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spacing w:beforeLines="0" w:afterLines="0"/>
        <w:ind w:left="0" w:leftChars="0" w:firstLine="0" w:firstLineChars="0"/>
        <w:jc w:val="left"/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  <w:t>输出转换之后的图像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  <w:drawing>
          <wp:inline distT="0" distB="0" distL="114300" distR="114300">
            <wp:extent cx="5269230" cy="4761230"/>
            <wp:effectExtent l="0" t="0" r="3810" b="8890"/>
            <wp:docPr id="2" name="图片 2" descr="配准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配准后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  <w:drawing>
          <wp:inline distT="0" distB="0" distL="114300" distR="114300">
            <wp:extent cx="5272405" cy="4313555"/>
            <wp:effectExtent l="0" t="0" r="635" b="14605"/>
            <wp:docPr id="3" name="图片 3" descr="匹配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匹配图片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spacing w:beforeLines="0" w:afterLines="0"/>
        <w:ind w:left="0" w:leftChars="0" w:firstLine="0" w:firstLineChars="0"/>
        <w:jc w:val="left"/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  <w:t>代码示例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  <w:t>MATLAB代码如下：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</w:pP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>I1=imread(</w:t>
      </w:r>
      <w:r>
        <w:rPr>
          <w:rFonts w:hint="eastAsia" w:ascii="Courier New" w:hAnsi="Courier New"/>
          <w:color w:val="A020F0"/>
          <w:sz w:val="26"/>
        </w:rPr>
        <w:t>'Image A.jpg'</w:t>
      </w:r>
      <w:r>
        <w:rPr>
          <w:rFonts w:hint="eastAsia" w:ascii="Courier New" w:hAnsi="Courier New"/>
          <w:color w:val="000000"/>
          <w:sz w:val="26"/>
        </w:rPr>
        <w:t>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>I2=imread(</w:t>
      </w:r>
      <w:r>
        <w:rPr>
          <w:rFonts w:hint="eastAsia" w:ascii="Courier New" w:hAnsi="Courier New"/>
          <w:color w:val="A020F0"/>
          <w:sz w:val="26"/>
        </w:rPr>
        <w:t>'Image B.jpg'</w:t>
      </w:r>
      <w:r>
        <w:rPr>
          <w:rFonts w:hint="eastAsia" w:ascii="Courier New" w:hAnsi="Courier New"/>
          <w:color w:val="000000"/>
          <w:sz w:val="26"/>
        </w:rPr>
        <w:t>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>IA=rgb2gray(I1);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>IB=rgb2gray(I2);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>cpselect(IB,IA);</w:t>
      </w:r>
      <w:r>
        <w:rPr>
          <w:rFonts w:hint="eastAsia" w:ascii="Courier New" w:hAnsi="Courier New"/>
          <w:color w:val="228B22"/>
          <w:sz w:val="26"/>
        </w:rPr>
        <w:t>%将图像B向A匹配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>tform=fitgeotrans(IBpoints,IApoints,</w:t>
      </w:r>
      <w:r>
        <w:rPr>
          <w:rFonts w:hint="eastAsia" w:ascii="Courier New" w:hAnsi="Courier New"/>
          <w:color w:val="A020F0"/>
          <w:sz w:val="26"/>
        </w:rPr>
        <w:t>'affine'</w:t>
      </w:r>
      <w:r>
        <w:rPr>
          <w:rFonts w:hint="eastAsia" w:ascii="Courier New" w:hAnsi="Courier New"/>
          <w:color w:val="000000"/>
          <w:sz w:val="26"/>
        </w:rPr>
        <w:t>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>I=imwarp(IB,tform);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>figure(1)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>imshow(IA);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>figure(2)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>imshow(I);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spacing w:beforeLines="0" w:afterLines="0"/>
        <w:ind w:left="0" w:leftChars="0" w:firstLine="0" w:firstLineChars="0"/>
        <w:jc w:val="left"/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  <w:t>心得体会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  <w:t xml:space="preserve">  通过本次作业，了解了图像配准在MATLAB中的实现方法，学会了配准过程中控制点手动选取方法，同时知道了如何根据给定点来构造一个合适的变换矩阵。配准过程中，继续利用了在第一次中用到的知识，即利用imwarp函数根据构造的变换矩阵来对待配准图像进行变换。因为在配准选点过程中，选的控制点较多，视觉上输出图像和原图匹配，但是由于选点是手动选取的，查阅资料过程中，并没有找到手动选取控制点的规则（以达到比较好的效果），只能凭主观上的认识，找到两幅图中比较有代表性的点作为控制点，这是需要提高和改进的部分。</w:t>
      </w:r>
    </w:p>
    <w:p>
      <w:pPr>
        <w:numPr>
          <w:ilvl w:val="0"/>
          <w:numId w:val="0"/>
        </w:numPr>
        <w:ind w:leftChars="0" w:firstLine="420" w:firstLineChars="2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3CE1E3"/>
    <w:multiLevelType w:val="singleLevel"/>
    <w:tmpl w:val="953CE1E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E79113A"/>
    <w:rsid w:val="3B8252C1"/>
    <w:rsid w:val="7DF40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88</TotalTime>
  <ScaleCrop>false</ScaleCrop>
  <LinksUpToDate>false</LinksUpToDate>
  <CharactersWithSpaces>0</CharactersWithSpaces>
  <Application>WPS Office_11.1.0.8412_F1E327BC-269C-435d-A152-05C5408002CA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2019-03-04T15:14:00Z</dcterms:created>
  <dc:creator>lenovo</dc:creator>
  <cp:lastModifiedBy>lenovo</cp:lastModifiedBy>
  <dcterms:modified xsi:type="dcterms:W3CDTF">2019-03-04T16:46:27Z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</Properties>
</file>