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D" w:rsidRPr="00511410" w:rsidRDefault="008C589D">
      <w:r w:rsidRPr="00511410">
        <w:t>1</w:t>
      </w:r>
    </w:p>
    <w:p w:rsidR="009A1802" w:rsidRPr="00511410" w:rsidRDefault="009171CE">
      <w:r w:rsidRPr="00511410">
        <w:rPr>
          <w:noProof/>
          <w:lang w:eastAsia="en-US"/>
        </w:rPr>
        <w:drawing>
          <wp:inline distT="0" distB="0" distL="0" distR="0" wp14:anchorId="3988CCB6" wp14:editId="50223F67">
            <wp:extent cx="426974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740" cy="3204210"/>
                    </a:xfrm>
                    <a:prstGeom prst="rect">
                      <a:avLst/>
                    </a:prstGeom>
                    <a:noFill/>
                    <a:ln>
                      <a:noFill/>
                    </a:ln>
                  </pic:spPr>
                </pic:pic>
              </a:graphicData>
            </a:graphic>
          </wp:inline>
        </w:drawing>
      </w:r>
    </w:p>
    <w:p w:rsidR="008C589D" w:rsidRPr="00511410" w:rsidRDefault="008C589D" w:rsidP="008C589D">
      <w:r w:rsidRPr="00511410">
        <w:t>2.</w:t>
      </w:r>
    </w:p>
    <w:p w:rsidR="008C589D" w:rsidRPr="00511410" w:rsidRDefault="005E5B91" w:rsidP="008C589D">
      <w:r w:rsidRPr="00511410">
        <w:t xml:space="preserve"> </w:t>
      </w:r>
      <w:r w:rsidR="008C589D" w:rsidRPr="00511410">
        <w:t xml:space="preserve">Mean = 36.3404 </w:t>
      </w:r>
    </w:p>
    <w:p w:rsidR="008C589D" w:rsidRPr="00511410" w:rsidRDefault="008C589D" w:rsidP="008C589D">
      <w:r w:rsidRPr="00511410">
        <w:t xml:space="preserve"> </w:t>
      </w:r>
      <w:proofErr w:type="gramStart"/>
      <w:r w:rsidRPr="00511410">
        <w:t>standard</w:t>
      </w:r>
      <w:proofErr w:type="gramEnd"/>
      <w:r w:rsidRPr="00511410">
        <w:t xml:space="preserve"> </w:t>
      </w:r>
      <w:proofErr w:type="spellStart"/>
      <w:r w:rsidRPr="00511410">
        <w:t>deviaton</w:t>
      </w:r>
      <w:proofErr w:type="spellEnd"/>
      <w:r w:rsidRPr="00511410">
        <w:t xml:space="preserve"> =  3.7258  </w:t>
      </w:r>
    </w:p>
    <w:p w:rsidR="008C589D" w:rsidRPr="00511410" w:rsidRDefault="008C589D" w:rsidP="008C589D">
      <w:proofErr w:type="gramStart"/>
      <w:r w:rsidRPr="00511410">
        <w:t>median</w:t>
      </w:r>
      <w:proofErr w:type="gramEnd"/>
      <w:r w:rsidRPr="00511410">
        <w:t xml:space="preserve"> = 37.0000    </w:t>
      </w:r>
    </w:p>
    <w:p w:rsidR="008C589D" w:rsidRPr="00511410" w:rsidRDefault="008C589D" w:rsidP="008C589D">
      <w:proofErr w:type="gramStart"/>
      <w:r w:rsidRPr="00511410">
        <w:rPr>
          <w:rFonts w:cs="NimbusRomNo9L-Regu"/>
        </w:rPr>
        <w:t>inter-quartile-range</w:t>
      </w:r>
      <w:proofErr w:type="gramEnd"/>
      <w:r w:rsidRPr="00511410">
        <w:t xml:space="preserve"> = 3.7500</w:t>
      </w:r>
    </w:p>
    <w:p w:rsidR="00F44A4B" w:rsidRPr="00511410" w:rsidRDefault="00F44A4B" w:rsidP="008C589D"/>
    <w:p w:rsidR="00F44A4B" w:rsidRPr="00511410" w:rsidRDefault="00F44A4B" w:rsidP="00F44A4B">
      <w:pPr>
        <w:rPr>
          <w:lang w:val="da-DK"/>
        </w:rPr>
      </w:pPr>
      <w:r w:rsidRPr="00511410">
        <w:rPr>
          <w:lang w:val="da-DK"/>
        </w:rPr>
        <w:t xml:space="preserve">3. </w:t>
      </w:r>
    </w:p>
    <w:p w:rsidR="00F44A4B" w:rsidRPr="00511410" w:rsidRDefault="00F44A4B" w:rsidP="00F44A4B">
      <w:pPr>
        <w:rPr>
          <w:lang w:val="da-DK"/>
        </w:rPr>
      </w:pPr>
      <w:r w:rsidRPr="00511410">
        <w:rPr>
          <w:lang w:val="da-DK"/>
        </w:rPr>
        <w:t>sv(:,:,1) =</w:t>
      </w:r>
    </w:p>
    <w:p w:rsidR="00F44A4B" w:rsidRPr="00511410" w:rsidRDefault="00F44A4B" w:rsidP="00F44A4B">
      <w:pPr>
        <w:rPr>
          <w:lang w:val="da-DK"/>
        </w:rPr>
      </w:pPr>
    </w:p>
    <w:p w:rsidR="00F44A4B" w:rsidRPr="00511410" w:rsidRDefault="00F44A4B" w:rsidP="00F44A4B">
      <w:pPr>
        <w:rPr>
          <w:lang w:val="da-DK"/>
        </w:rPr>
      </w:pPr>
      <w:r w:rsidRPr="00511410">
        <w:rPr>
          <w:lang w:val="da-DK"/>
        </w:rPr>
        <w:t xml:space="preserve">         0       NaN       NaN</w:t>
      </w:r>
    </w:p>
    <w:p w:rsidR="00F44A4B" w:rsidRPr="00511410" w:rsidRDefault="00F44A4B" w:rsidP="00F44A4B">
      <w:pPr>
        <w:rPr>
          <w:lang w:val="da-DK"/>
        </w:rPr>
      </w:pPr>
      <w:r w:rsidRPr="00511410">
        <w:rPr>
          <w:lang w:val="da-DK"/>
        </w:rPr>
        <w:t xml:space="preserve">         0       NaN       NaN</w:t>
      </w:r>
    </w:p>
    <w:p w:rsidR="00F44A4B" w:rsidRPr="00511410" w:rsidRDefault="00F44A4B" w:rsidP="00F44A4B">
      <w:pPr>
        <w:rPr>
          <w:lang w:val="da-DK"/>
        </w:rPr>
      </w:pPr>
      <w:r w:rsidRPr="00511410">
        <w:rPr>
          <w:lang w:val="da-DK"/>
        </w:rPr>
        <w:t xml:space="preserve">   36.0000  100.0000    1.4583</w:t>
      </w:r>
    </w:p>
    <w:p w:rsidR="00F44A4B" w:rsidRPr="00511410" w:rsidRDefault="00F44A4B" w:rsidP="00F44A4B">
      <w:pPr>
        <w:rPr>
          <w:lang w:val="da-DK"/>
        </w:rPr>
      </w:pPr>
      <w:r w:rsidRPr="00511410">
        <w:rPr>
          <w:lang w:val="da-DK"/>
        </w:rPr>
        <w:t xml:space="preserve">   33.0000  200.0000    3.3030</w:t>
      </w:r>
    </w:p>
    <w:p w:rsidR="00F44A4B" w:rsidRPr="00511410" w:rsidRDefault="00F44A4B" w:rsidP="00F44A4B">
      <w:pPr>
        <w:rPr>
          <w:lang w:val="da-DK"/>
        </w:rPr>
      </w:pPr>
      <w:r w:rsidRPr="00511410">
        <w:rPr>
          <w:lang w:val="da-DK"/>
        </w:rPr>
        <w:t xml:space="preserve">   27.0000  300.0000    4.3148</w:t>
      </w:r>
    </w:p>
    <w:p w:rsidR="00F44A4B" w:rsidRPr="00511410" w:rsidRDefault="00F44A4B" w:rsidP="00F44A4B">
      <w:pPr>
        <w:rPr>
          <w:lang w:val="da-DK"/>
        </w:rPr>
      </w:pPr>
      <w:r w:rsidRPr="00511410">
        <w:rPr>
          <w:lang w:val="da-DK"/>
        </w:rPr>
        <w:t xml:space="preserve">   23.0000  400.0000    6.6957</w:t>
      </w:r>
    </w:p>
    <w:p w:rsidR="00F44A4B" w:rsidRPr="00511410" w:rsidRDefault="00F44A4B" w:rsidP="00F44A4B">
      <w:pPr>
        <w:rPr>
          <w:lang w:val="da-DK"/>
        </w:rPr>
      </w:pPr>
    </w:p>
    <w:p w:rsidR="00F44A4B" w:rsidRPr="00511410" w:rsidRDefault="00F44A4B" w:rsidP="00F44A4B">
      <w:pPr>
        <w:rPr>
          <w:lang w:val="da-DK"/>
        </w:rPr>
      </w:pPr>
    </w:p>
    <w:p w:rsidR="00F44A4B" w:rsidRPr="00511410" w:rsidRDefault="00F44A4B" w:rsidP="00F44A4B">
      <w:pPr>
        <w:rPr>
          <w:lang w:val="da-DK"/>
        </w:rPr>
      </w:pPr>
      <w:r w:rsidRPr="00511410">
        <w:rPr>
          <w:lang w:val="da-DK"/>
        </w:rPr>
        <w:t>sv(:,:,2) =</w:t>
      </w:r>
    </w:p>
    <w:p w:rsidR="00F44A4B" w:rsidRPr="00511410" w:rsidRDefault="00F44A4B" w:rsidP="00F44A4B">
      <w:pPr>
        <w:rPr>
          <w:lang w:val="da-DK"/>
        </w:rPr>
      </w:pPr>
    </w:p>
    <w:p w:rsidR="00F44A4B" w:rsidRPr="00511410" w:rsidRDefault="00F44A4B" w:rsidP="00F44A4B">
      <w:r w:rsidRPr="00511410">
        <w:rPr>
          <w:lang w:val="da-DK"/>
        </w:rPr>
        <w:t xml:space="preserve">         </w:t>
      </w:r>
      <w:r w:rsidRPr="00511410">
        <w:t>0         0         0</w:t>
      </w:r>
    </w:p>
    <w:p w:rsidR="00F44A4B" w:rsidRPr="00511410" w:rsidRDefault="00F44A4B" w:rsidP="00F44A4B">
      <w:r w:rsidRPr="00511410">
        <w:t xml:space="preserve">         0         0         0</w:t>
      </w:r>
    </w:p>
    <w:p w:rsidR="00F44A4B" w:rsidRPr="00511410" w:rsidRDefault="00F44A4B" w:rsidP="00F44A4B">
      <w:r w:rsidRPr="00511410">
        <w:t xml:space="preserve">   </w:t>
      </w:r>
      <w:proofErr w:type="gramStart"/>
      <w:r w:rsidRPr="00511410">
        <w:t>36.0000  100.0000</w:t>
      </w:r>
      <w:proofErr w:type="gramEnd"/>
      <w:r w:rsidRPr="00511410">
        <w:t xml:space="preserve">    5.3472</w:t>
      </w:r>
    </w:p>
    <w:p w:rsidR="00F44A4B" w:rsidRPr="00511410" w:rsidRDefault="00F44A4B" w:rsidP="00F44A4B">
      <w:r w:rsidRPr="00511410">
        <w:t xml:space="preserve">   </w:t>
      </w:r>
      <w:proofErr w:type="gramStart"/>
      <w:r w:rsidRPr="00511410">
        <w:t>27.0000  200.0000</w:t>
      </w:r>
      <w:proofErr w:type="gramEnd"/>
      <w:r w:rsidRPr="00511410">
        <w:t xml:space="preserve">    9.8704</w:t>
      </w:r>
    </w:p>
    <w:p w:rsidR="00F44A4B" w:rsidRPr="00511410" w:rsidRDefault="00F44A4B" w:rsidP="00F44A4B">
      <w:r w:rsidRPr="00511410">
        <w:t xml:space="preserve">   </w:t>
      </w:r>
      <w:proofErr w:type="gramStart"/>
      <w:r w:rsidRPr="00511410">
        <w:t>21.0000  300.0000</w:t>
      </w:r>
      <w:proofErr w:type="gramEnd"/>
      <w:r w:rsidRPr="00511410">
        <w:t xml:space="preserve">   18.8810</w:t>
      </w:r>
    </w:p>
    <w:p w:rsidR="00F44A4B" w:rsidRPr="00511410" w:rsidRDefault="00F44A4B" w:rsidP="00F44A4B">
      <w:r w:rsidRPr="00511410">
        <w:t xml:space="preserve">   </w:t>
      </w:r>
      <w:proofErr w:type="gramStart"/>
      <w:r w:rsidRPr="00511410">
        <w:t>13.0000  400.0000</w:t>
      </w:r>
      <w:proofErr w:type="gramEnd"/>
      <w:r w:rsidRPr="00511410">
        <w:t xml:space="preserve">   27.5385</w:t>
      </w:r>
    </w:p>
    <w:p w:rsidR="009171CE" w:rsidRPr="00511410" w:rsidRDefault="009171CE">
      <w:r w:rsidRPr="00511410">
        <w:rPr>
          <w:noProof/>
          <w:lang w:eastAsia="en-US"/>
        </w:rPr>
        <w:drawing>
          <wp:inline distT="0" distB="0" distL="0" distR="0" wp14:anchorId="4CE731BA" wp14:editId="5C6B8835">
            <wp:extent cx="4269740" cy="320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740" cy="3204210"/>
                    </a:xfrm>
                    <a:prstGeom prst="rect">
                      <a:avLst/>
                    </a:prstGeom>
                    <a:noFill/>
                    <a:ln>
                      <a:noFill/>
                    </a:ln>
                  </pic:spPr>
                </pic:pic>
              </a:graphicData>
            </a:graphic>
          </wp:inline>
        </w:drawing>
      </w:r>
    </w:p>
    <w:p w:rsidR="009171CE" w:rsidRPr="00511410" w:rsidRDefault="009171CE">
      <w:r w:rsidRPr="00511410">
        <w:rPr>
          <w:noProof/>
          <w:lang w:eastAsia="en-US"/>
        </w:rPr>
        <w:lastRenderedPageBreak/>
        <w:drawing>
          <wp:inline distT="0" distB="0" distL="0" distR="0" wp14:anchorId="245538B7" wp14:editId="746D87B0">
            <wp:extent cx="4269740" cy="3204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740" cy="3204210"/>
                    </a:xfrm>
                    <a:prstGeom prst="rect">
                      <a:avLst/>
                    </a:prstGeom>
                    <a:noFill/>
                    <a:ln>
                      <a:noFill/>
                    </a:ln>
                  </pic:spPr>
                </pic:pic>
              </a:graphicData>
            </a:graphic>
          </wp:inline>
        </w:drawing>
      </w:r>
    </w:p>
    <w:p w:rsidR="00CE3BBC" w:rsidRPr="00511410" w:rsidRDefault="00CE3BBC"/>
    <w:p w:rsidR="00CE3BBC" w:rsidRPr="00511410" w:rsidRDefault="00CE3BBC">
      <w:r w:rsidRPr="00511410">
        <w:t>4.</w:t>
      </w:r>
    </w:p>
    <w:p w:rsidR="00CE3BBC" w:rsidRPr="00511410" w:rsidRDefault="00CE3BBC">
      <w:r w:rsidRPr="00511410">
        <w:t>Variance of a linear combination of stochastic variables looks like:</w:t>
      </w:r>
    </w:p>
    <w:p w:rsidR="00CE3BBC" w:rsidRPr="00511410" w:rsidRDefault="00CE3BBC">
      <w:pPr>
        <w:rPr>
          <w:rStyle w:val="apple-converted-space"/>
          <w:shd w:val="clear" w:color="auto" w:fill="FFFFFF"/>
          <w:lang w:val="da-DK"/>
        </w:rPr>
      </w:pPr>
      <w:r w:rsidRPr="00511410">
        <w:rPr>
          <w:shd w:val="clear" w:color="auto" w:fill="FFFFFF"/>
          <w:lang w:val="da-DK"/>
        </w:rPr>
        <w:t>Var[aX+b] = E[(aX+b)^2] - E[aX+b]^2</w:t>
      </w:r>
      <w:r w:rsidRPr="00511410">
        <w:rPr>
          <w:rStyle w:val="apple-converted-space"/>
          <w:shd w:val="clear" w:color="auto" w:fill="FFFFFF"/>
          <w:lang w:val="da-DK"/>
        </w:rPr>
        <w:t> </w:t>
      </w:r>
    </w:p>
    <w:p w:rsidR="00CE3BBC" w:rsidRPr="00511410" w:rsidRDefault="00CE3BBC" w:rsidP="00EB6A23">
      <w:pPr>
        <w:ind w:left="720"/>
        <w:rPr>
          <w:rStyle w:val="apple-converted-space"/>
          <w:shd w:val="clear" w:color="auto" w:fill="FFFFFF"/>
        </w:rPr>
      </w:pPr>
      <w:r w:rsidRPr="00511410">
        <w:rPr>
          <w:rStyle w:val="apple-converted-space"/>
          <w:shd w:val="clear" w:color="auto" w:fill="FFFFFF"/>
        </w:rPr>
        <w:t xml:space="preserve">= </w:t>
      </w:r>
      <w:proofErr w:type="gramStart"/>
      <w:r w:rsidRPr="00511410">
        <w:rPr>
          <w:shd w:val="clear" w:color="auto" w:fill="FFFFFF"/>
        </w:rPr>
        <w:t>E[</w:t>
      </w:r>
      <w:proofErr w:type="gramEnd"/>
      <w:r w:rsidRPr="00511410">
        <w:rPr>
          <w:shd w:val="clear" w:color="auto" w:fill="FFFFFF"/>
        </w:rPr>
        <w:t>a^2 X^2 + b^2 + 2abX] - (E[</w:t>
      </w:r>
      <w:proofErr w:type="spellStart"/>
      <w:r w:rsidRPr="00511410">
        <w:rPr>
          <w:shd w:val="clear" w:color="auto" w:fill="FFFFFF"/>
        </w:rPr>
        <w:t>aX</w:t>
      </w:r>
      <w:proofErr w:type="spellEnd"/>
      <w:r w:rsidRPr="00511410">
        <w:rPr>
          <w:shd w:val="clear" w:color="auto" w:fill="FFFFFF"/>
        </w:rPr>
        <w:t>] + E[b])^2</w:t>
      </w:r>
      <w:r w:rsidRPr="00511410">
        <w:rPr>
          <w:rStyle w:val="apple-converted-space"/>
          <w:shd w:val="clear" w:color="auto" w:fill="FFFFFF"/>
        </w:rPr>
        <w:t> </w:t>
      </w:r>
    </w:p>
    <w:p w:rsidR="00CE3BBC" w:rsidRPr="00511410" w:rsidRDefault="00CE3BBC" w:rsidP="00EB6A23">
      <w:pPr>
        <w:ind w:left="720"/>
        <w:rPr>
          <w:rStyle w:val="apple-converted-space"/>
          <w:shd w:val="clear" w:color="auto" w:fill="FFFFFF"/>
        </w:rPr>
      </w:pPr>
      <w:r w:rsidRPr="00511410">
        <w:rPr>
          <w:rStyle w:val="apple-converted-space"/>
          <w:shd w:val="clear" w:color="auto" w:fill="FFFFFF"/>
        </w:rPr>
        <w:t xml:space="preserve">= </w:t>
      </w:r>
      <w:proofErr w:type="gramStart"/>
      <w:r w:rsidRPr="00511410">
        <w:rPr>
          <w:shd w:val="clear" w:color="auto" w:fill="FFFFFF"/>
        </w:rPr>
        <w:t>E[</w:t>
      </w:r>
      <w:proofErr w:type="gramEnd"/>
      <w:r w:rsidRPr="00511410">
        <w:rPr>
          <w:shd w:val="clear" w:color="auto" w:fill="FFFFFF"/>
        </w:rPr>
        <w:t>a^2 X^2] + E[b^2] + E[2abX] - E[</w:t>
      </w:r>
      <w:proofErr w:type="spellStart"/>
      <w:r w:rsidRPr="00511410">
        <w:rPr>
          <w:shd w:val="clear" w:color="auto" w:fill="FFFFFF"/>
        </w:rPr>
        <w:t>aX</w:t>
      </w:r>
      <w:proofErr w:type="spellEnd"/>
      <w:r w:rsidRPr="00511410">
        <w:rPr>
          <w:shd w:val="clear" w:color="auto" w:fill="FFFFFF"/>
        </w:rPr>
        <w:t>]^2 - E[b]^2 - 2E[</w:t>
      </w:r>
      <w:proofErr w:type="spellStart"/>
      <w:r w:rsidRPr="00511410">
        <w:rPr>
          <w:shd w:val="clear" w:color="auto" w:fill="FFFFFF"/>
        </w:rPr>
        <w:t>abX</w:t>
      </w:r>
      <w:proofErr w:type="spellEnd"/>
      <w:r w:rsidRPr="00511410">
        <w:rPr>
          <w:shd w:val="clear" w:color="auto" w:fill="FFFFFF"/>
        </w:rPr>
        <w:t>]</w:t>
      </w:r>
      <w:r w:rsidRPr="00511410">
        <w:rPr>
          <w:rStyle w:val="apple-converted-space"/>
          <w:shd w:val="clear" w:color="auto" w:fill="FFFFFF"/>
        </w:rPr>
        <w:t> </w:t>
      </w:r>
    </w:p>
    <w:p w:rsidR="00CE3BBC" w:rsidRPr="00511410" w:rsidRDefault="00CE3BBC" w:rsidP="00EB6A23">
      <w:pPr>
        <w:ind w:left="720"/>
        <w:rPr>
          <w:rStyle w:val="apple-converted-space"/>
          <w:shd w:val="clear" w:color="auto" w:fill="FFFFFF"/>
        </w:rPr>
      </w:pPr>
      <w:r w:rsidRPr="00511410">
        <w:rPr>
          <w:rStyle w:val="apple-converted-space"/>
          <w:shd w:val="clear" w:color="auto" w:fill="FFFFFF"/>
        </w:rPr>
        <w:t xml:space="preserve">= </w:t>
      </w:r>
      <w:r w:rsidRPr="00511410">
        <w:rPr>
          <w:shd w:val="clear" w:color="auto" w:fill="FFFFFF"/>
        </w:rPr>
        <w:t>a^2 E[X^2] - (</w:t>
      </w:r>
      <w:proofErr w:type="spellStart"/>
      <w:r w:rsidRPr="00511410">
        <w:rPr>
          <w:shd w:val="clear" w:color="auto" w:fill="FFFFFF"/>
        </w:rPr>
        <w:t>aE</w:t>
      </w:r>
      <w:proofErr w:type="spellEnd"/>
      <w:r w:rsidRPr="00511410">
        <w:rPr>
          <w:shd w:val="clear" w:color="auto" w:fill="FFFFFF"/>
        </w:rPr>
        <w:t>[X]</w:t>
      </w:r>
      <w:proofErr w:type="gramStart"/>
      <w:r w:rsidRPr="00511410">
        <w:rPr>
          <w:shd w:val="clear" w:color="auto" w:fill="FFFFFF"/>
        </w:rPr>
        <w:t>)^</w:t>
      </w:r>
      <w:proofErr w:type="gramEnd"/>
      <w:r w:rsidRPr="00511410">
        <w:rPr>
          <w:shd w:val="clear" w:color="auto" w:fill="FFFFFF"/>
        </w:rPr>
        <w:t>2</w:t>
      </w:r>
      <w:r w:rsidRPr="00511410">
        <w:rPr>
          <w:rStyle w:val="apple-converted-space"/>
          <w:shd w:val="clear" w:color="auto" w:fill="FFFFFF"/>
        </w:rPr>
        <w:t> </w:t>
      </w:r>
    </w:p>
    <w:p w:rsidR="00CE3BBC" w:rsidRPr="00511410" w:rsidRDefault="00CE3BBC" w:rsidP="00EB6A23">
      <w:pPr>
        <w:ind w:left="720"/>
        <w:rPr>
          <w:rStyle w:val="apple-converted-space"/>
          <w:shd w:val="clear" w:color="auto" w:fill="FFFFFF"/>
        </w:rPr>
      </w:pPr>
      <w:r w:rsidRPr="00511410">
        <w:rPr>
          <w:rStyle w:val="apple-converted-space"/>
          <w:shd w:val="clear" w:color="auto" w:fill="FFFFFF"/>
        </w:rPr>
        <w:t xml:space="preserve">= </w:t>
      </w:r>
      <w:r w:rsidRPr="00511410">
        <w:rPr>
          <w:shd w:val="clear" w:color="auto" w:fill="FFFFFF"/>
        </w:rPr>
        <w:t>a^2 E[X^2] - a^2 E[X</w:t>
      </w:r>
      <w:proofErr w:type="gramStart"/>
      <w:r w:rsidRPr="00511410">
        <w:rPr>
          <w:shd w:val="clear" w:color="auto" w:fill="FFFFFF"/>
        </w:rPr>
        <w:t>]^</w:t>
      </w:r>
      <w:proofErr w:type="gramEnd"/>
      <w:r w:rsidRPr="00511410">
        <w:rPr>
          <w:shd w:val="clear" w:color="auto" w:fill="FFFFFF"/>
        </w:rPr>
        <w:t>2</w:t>
      </w:r>
      <w:r w:rsidRPr="00511410">
        <w:rPr>
          <w:rStyle w:val="apple-converted-space"/>
          <w:shd w:val="clear" w:color="auto" w:fill="FFFFFF"/>
        </w:rPr>
        <w:t> </w:t>
      </w:r>
    </w:p>
    <w:p w:rsidR="00CE3BBC" w:rsidRPr="00511410" w:rsidRDefault="00CE3BBC" w:rsidP="00EB6A23">
      <w:pPr>
        <w:ind w:left="720"/>
        <w:rPr>
          <w:rStyle w:val="apple-converted-space"/>
          <w:shd w:val="clear" w:color="auto" w:fill="FFFFFF"/>
        </w:rPr>
      </w:pPr>
      <w:proofErr w:type="gramStart"/>
      <w:r w:rsidRPr="00511410">
        <w:rPr>
          <w:rStyle w:val="apple-converted-space"/>
          <w:shd w:val="clear" w:color="auto" w:fill="FFFFFF"/>
        </w:rPr>
        <w:t>=  </w:t>
      </w:r>
      <w:r w:rsidRPr="00511410">
        <w:rPr>
          <w:shd w:val="clear" w:color="auto" w:fill="FFFFFF"/>
        </w:rPr>
        <w:t>a</w:t>
      </w:r>
      <w:proofErr w:type="gramEnd"/>
      <w:r w:rsidRPr="00511410">
        <w:rPr>
          <w:shd w:val="clear" w:color="auto" w:fill="FFFFFF"/>
        </w:rPr>
        <w:t>^2 (E[X^2] - E[X]^2)</w:t>
      </w:r>
      <w:r w:rsidRPr="00511410">
        <w:rPr>
          <w:rStyle w:val="apple-converted-space"/>
          <w:shd w:val="clear" w:color="auto" w:fill="FFFFFF"/>
        </w:rPr>
        <w:t> </w:t>
      </w:r>
    </w:p>
    <w:p w:rsidR="00CE3BBC" w:rsidRPr="00511410" w:rsidRDefault="00CE3BBC" w:rsidP="00EB6A23">
      <w:pPr>
        <w:ind w:left="720"/>
        <w:rPr>
          <w:shd w:val="clear" w:color="auto" w:fill="FFFFFF"/>
        </w:rPr>
      </w:pPr>
      <w:proofErr w:type="gramStart"/>
      <w:r w:rsidRPr="00511410">
        <w:rPr>
          <w:rStyle w:val="apple-converted-space"/>
          <w:shd w:val="clear" w:color="auto" w:fill="FFFFFF"/>
        </w:rPr>
        <w:t>=  </w:t>
      </w:r>
      <w:r w:rsidRPr="00511410">
        <w:rPr>
          <w:shd w:val="clear" w:color="auto" w:fill="FFFFFF"/>
        </w:rPr>
        <w:t>a</w:t>
      </w:r>
      <w:proofErr w:type="gramEnd"/>
      <w:r w:rsidRPr="00511410">
        <w:rPr>
          <w:shd w:val="clear" w:color="auto" w:fill="FFFFFF"/>
        </w:rPr>
        <w:t xml:space="preserve">^2 </w:t>
      </w:r>
      <w:proofErr w:type="spellStart"/>
      <w:r w:rsidRPr="00511410">
        <w:rPr>
          <w:shd w:val="clear" w:color="auto" w:fill="FFFFFF"/>
        </w:rPr>
        <w:t>Var</w:t>
      </w:r>
      <w:proofErr w:type="spellEnd"/>
      <w:r w:rsidRPr="00511410">
        <w:rPr>
          <w:shd w:val="clear" w:color="auto" w:fill="FFFFFF"/>
        </w:rPr>
        <w:t>[X]</w:t>
      </w:r>
    </w:p>
    <w:p w:rsidR="0058427A" w:rsidRPr="00511410" w:rsidRDefault="0058427A" w:rsidP="00EB6A23">
      <w:pPr>
        <w:ind w:left="720"/>
        <w:rPr>
          <w:shd w:val="clear" w:color="auto" w:fill="FFFFFF"/>
        </w:rPr>
      </w:pPr>
    </w:p>
    <w:p w:rsidR="0058427A" w:rsidRPr="00511410" w:rsidRDefault="0058427A" w:rsidP="00EB6A23">
      <w:pPr>
        <w:ind w:left="720"/>
        <w:rPr>
          <w:shd w:val="clear" w:color="auto" w:fill="FFFFFF"/>
        </w:rPr>
      </w:pPr>
      <w:r w:rsidRPr="00511410">
        <w:rPr>
          <w:shd w:val="clear" w:color="auto" w:fill="FFFFFF"/>
        </w:rPr>
        <w:t>The requirements of covariance matrix are:</w:t>
      </w:r>
    </w:p>
    <w:p w:rsidR="0058427A" w:rsidRPr="00511410" w:rsidRDefault="0058427A" w:rsidP="0058427A">
      <w:pPr>
        <w:pStyle w:val="ListParagraph"/>
        <w:numPr>
          <w:ilvl w:val="0"/>
          <w:numId w:val="1"/>
        </w:numPr>
        <w:rPr>
          <w:rFonts w:cs="Arial"/>
          <w:shd w:val="clear" w:color="auto" w:fill="FFFFFF"/>
        </w:rPr>
      </w:pPr>
      <w:r w:rsidRPr="00511410">
        <w:rPr>
          <w:rFonts w:cs="Arial"/>
          <w:shd w:val="clear" w:color="auto" w:fill="FFFFFF"/>
        </w:rPr>
        <w:t>larger the</w:t>
      </w:r>
      <w:r w:rsidRPr="00511410">
        <w:rPr>
          <w:rStyle w:val="apple-converted-space"/>
          <w:rFonts w:cs="Arial"/>
          <w:shd w:val="clear" w:color="auto" w:fill="FFFFFF"/>
        </w:rPr>
        <w:t> </w:t>
      </w:r>
      <w:r w:rsidRPr="00511410">
        <w:rPr>
          <w:rFonts w:cs="Arial"/>
          <w:bCs/>
          <w:shd w:val="clear" w:color="auto" w:fill="FFFFFF"/>
        </w:rPr>
        <w:t>sample size</w:t>
      </w:r>
      <w:r w:rsidRPr="00511410">
        <w:rPr>
          <w:rFonts w:cs="Arial"/>
          <w:shd w:val="clear" w:color="auto" w:fill="FFFFFF"/>
        </w:rPr>
        <w:t xml:space="preserve">, </w:t>
      </w:r>
    </w:p>
    <w:p w:rsidR="0058427A" w:rsidRPr="00511410" w:rsidRDefault="0058427A" w:rsidP="0058427A">
      <w:pPr>
        <w:pStyle w:val="ListParagraph"/>
        <w:numPr>
          <w:ilvl w:val="0"/>
          <w:numId w:val="1"/>
        </w:numPr>
        <w:rPr>
          <w:rStyle w:val="apple-converted-space"/>
          <w:rFonts w:cs="Arial"/>
          <w:shd w:val="clear" w:color="auto" w:fill="FFFFFF"/>
        </w:rPr>
      </w:pPr>
      <w:r w:rsidRPr="00511410">
        <w:rPr>
          <w:rFonts w:cs="Arial"/>
          <w:bCs/>
          <w:shd w:val="clear" w:color="auto" w:fill="FFFFFF"/>
        </w:rPr>
        <w:t>normality</w:t>
      </w:r>
      <w:r w:rsidR="00D45AD9" w:rsidRPr="00511410">
        <w:rPr>
          <w:rFonts w:cs="Arial"/>
          <w:bCs/>
          <w:shd w:val="clear" w:color="auto" w:fill="FFFFFF"/>
        </w:rPr>
        <w:t>,</w:t>
      </w:r>
    </w:p>
    <w:p w:rsidR="0058427A" w:rsidRPr="00511410" w:rsidRDefault="0058427A" w:rsidP="0058427A">
      <w:pPr>
        <w:pStyle w:val="ListParagraph"/>
        <w:numPr>
          <w:ilvl w:val="0"/>
          <w:numId w:val="1"/>
        </w:numPr>
        <w:rPr>
          <w:shd w:val="clear" w:color="auto" w:fill="FFFFFF"/>
        </w:rPr>
      </w:pPr>
      <w:r w:rsidRPr="00511410">
        <w:rPr>
          <w:rFonts w:cs="Arial"/>
          <w:bCs/>
          <w:shd w:val="clear" w:color="auto" w:fill="FFFFFF"/>
        </w:rPr>
        <w:t>homoscedasticity</w:t>
      </w:r>
      <w:r w:rsidRPr="00511410">
        <w:rPr>
          <w:rStyle w:val="apple-converted-space"/>
          <w:rFonts w:cs="Arial"/>
          <w:shd w:val="clear" w:color="auto" w:fill="FFFFFF"/>
        </w:rPr>
        <w:t> </w:t>
      </w:r>
      <w:r w:rsidRPr="00511410">
        <w:rPr>
          <w:rFonts w:cs="Arial"/>
          <w:shd w:val="clear" w:color="auto" w:fill="FFFFFF"/>
        </w:rPr>
        <w:t>(</w:t>
      </w:r>
      <w:r w:rsidRPr="00511410">
        <w:rPr>
          <w:rFonts w:cs="Arial"/>
          <w:bCs/>
          <w:shd w:val="clear" w:color="auto" w:fill="FFFFFF"/>
        </w:rPr>
        <w:t>homogeneity</w:t>
      </w:r>
      <w:r w:rsidRPr="00511410">
        <w:rPr>
          <w:rStyle w:val="apple-converted-space"/>
          <w:rFonts w:cs="Arial"/>
          <w:shd w:val="clear" w:color="auto" w:fill="FFFFFF"/>
        </w:rPr>
        <w:t> </w:t>
      </w:r>
      <w:r w:rsidRPr="00511410">
        <w:rPr>
          <w:rFonts w:cs="Arial"/>
          <w:shd w:val="clear" w:color="auto" w:fill="FFFFFF"/>
        </w:rPr>
        <w:t>of variance)</w:t>
      </w:r>
    </w:p>
    <w:p w:rsidR="00C36FC0" w:rsidRPr="00511410" w:rsidRDefault="00C36FC0"/>
    <w:p w:rsidR="00CE3BBC" w:rsidRPr="00511410" w:rsidRDefault="00C36FC0">
      <w:r w:rsidRPr="00511410">
        <w:t>5.</w:t>
      </w:r>
    </w:p>
    <w:p w:rsidR="007416F0" w:rsidRDefault="007416F0">
      <w:r>
        <w:lastRenderedPageBreak/>
        <w:t xml:space="preserve">Point estimation is a technique where the value of an unknown point is estimated using known point values around it. </w:t>
      </w:r>
      <w:r w:rsidR="008052A5" w:rsidRPr="00511410">
        <w:t>There are many different methods that can be used, such as triangulation, the inverse distribution method, or nearest neighbor</w:t>
      </w:r>
      <w:r>
        <w:t>. In this lab exercise though, we will not worry about finding the actual value of the unknown point, but simply find the weights, Lagrange multiplier and kriging variance of the unknown point, or Z</w:t>
      </w:r>
      <w:r>
        <w:rPr>
          <w:vertAlign w:val="subscript"/>
        </w:rPr>
        <w:t>0</w:t>
      </w:r>
      <w:r>
        <w:t>, using ordinary kriging</w:t>
      </w:r>
      <w:r w:rsidR="008052A5" w:rsidRPr="00511410">
        <w:t xml:space="preserve">. </w:t>
      </w:r>
      <w:r>
        <w:t>The example we are working with is shown below, where Z</w:t>
      </w:r>
      <w:r>
        <w:rPr>
          <w:vertAlign w:val="subscript"/>
        </w:rPr>
        <w:t>0</w:t>
      </w:r>
      <w:r>
        <w:t xml:space="preserve"> has been moved 2 places to the right, and we know three points around it:</w:t>
      </w:r>
    </w:p>
    <w:p w:rsidR="007416F0" w:rsidRDefault="007416F0" w:rsidP="007416F0">
      <w:pPr>
        <w:jc w:val="center"/>
      </w:pPr>
      <w:r>
        <w:rPr>
          <w:noProof/>
          <w:lang w:eastAsia="en-US"/>
        </w:rPr>
        <w:drawing>
          <wp:inline distT="0" distB="0" distL="0" distR="0" wp14:anchorId="4288885A" wp14:editId="7558E63B">
            <wp:extent cx="316230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904875"/>
                    </a:xfrm>
                    <a:prstGeom prst="rect">
                      <a:avLst/>
                    </a:prstGeom>
                  </pic:spPr>
                </pic:pic>
              </a:graphicData>
            </a:graphic>
          </wp:inline>
        </w:drawing>
      </w:r>
    </w:p>
    <w:p w:rsidR="00511410" w:rsidRDefault="009D3F67">
      <w:r w:rsidRPr="00511410">
        <w:t xml:space="preserve">Ordinary kriging involves assigning weights to known values around an unknown point value you want to estimate, based on their distance to the unknown value but also to each other. </w:t>
      </w:r>
      <w:r w:rsidR="00147EB6" w:rsidRPr="00511410">
        <w:t xml:space="preserve"> </w:t>
      </w:r>
      <w:r w:rsidR="008338BA" w:rsidRPr="00511410">
        <w:t>We know range R, sill C</w:t>
      </w:r>
      <w:r w:rsidR="008338BA" w:rsidRPr="00511410">
        <w:rPr>
          <w:vertAlign w:val="subscript"/>
        </w:rPr>
        <w:t>0</w:t>
      </w:r>
      <w:r w:rsidR="008338BA" w:rsidRPr="00511410">
        <w:t>, C</w:t>
      </w:r>
      <w:r w:rsidR="008338BA" w:rsidRPr="00511410">
        <w:rPr>
          <w:vertAlign w:val="subscript"/>
        </w:rPr>
        <w:t>1</w:t>
      </w:r>
      <w:r w:rsidR="00B349D4" w:rsidRPr="00511410">
        <w:t xml:space="preserve"> and lag </w:t>
      </w:r>
      <w:r w:rsidR="008338BA" w:rsidRPr="00511410">
        <w:t>h</w:t>
      </w:r>
      <w:r w:rsidRPr="00511410">
        <w:t>, which is the distance between the two points we are focusing on</w:t>
      </w:r>
      <w:r w:rsidR="008338BA" w:rsidRPr="00511410">
        <w:t>, so by using</w:t>
      </w:r>
      <w:r w:rsidR="00CD5FD6" w:rsidRPr="00511410">
        <w:t xml:space="preserve"> the</w:t>
      </w:r>
      <w:r w:rsidR="008338BA" w:rsidRPr="00511410">
        <w:t xml:space="preserve"> spherical model we can calculate the semi-</w:t>
      </w:r>
      <w:proofErr w:type="spellStart"/>
      <w:r w:rsidR="008338BA" w:rsidRPr="00511410">
        <w:t>variogram</w:t>
      </w:r>
      <w:proofErr w:type="spellEnd"/>
      <w:r w:rsidRPr="00511410">
        <w:t xml:space="preserve"> model</w:t>
      </w:r>
      <w:r w:rsidR="00511410">
        <w:t xml:space="preserve">. The </w:t>
      </w:r>
      <w:proofErr w:type="gramStart"/>
      <w:r w:rsidR="00511410">
        <w:t>γ(</w:t>
      </w:r>
      <w:proofErr w:type="gramEnd"/>
      <w:r w:rsidR="00511410">
        <w:t>h) value can be calculated for the spherical model with the equation and parameters shown below:</w:t>
      </w:r>
    </w:p>
    <w:p w:rsidR="00511410" w:rsidRDefault="00511410" w:rsidP="00511410">
      <w:pPr>
        <w:jc w:val="center"/>
      </w:pPr>
      <w:r>
        <w:rPr>
          <w:noProof/>
          <w:lang w:eastAsia="en-US"/>
        </w:rPr>
        <w:drawing>
          <wp:inline distT="0" distB="0" distL="0" distR="0" wp14:anchorId="067BD763" wp14:editId="6FA0D0BA">
            <wp:extent cx="28289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638175"/>
                    </a:xfrm>
                    <a:prstGeom prst="rect">
                      <a:avLst/>
                    </a:prstGeom>
                  </pic:spPr>
                </pic:pic>
              </a:graphicData>
            </a:graphic>
          </wp:inline>
        </w:drawing>
      </w:r>
    </w:p>
    <w:p w:rsidR="007416F0" w:rsidRDefault="007416F0">
      <w:r>
        <w:t>The equation</w:t>
      </w:r>
      <w:r w:rsidRPr="00511410">
        <w:t xml:space="preserve"> was completed using 3 dif</w:t>
      </w:r>
      <w:r>
        <w:t>ferent sill values, with C</w:t>
      </w:r>
      <w:r w:rsidRPr="00511410">
        <w:rPr>
          <w:vertAlign w:val="subscript"/>
        </w:rPr>
        <w:t>0</w:t>
      </w:r>
      <w:r>
        <w:t>,</w:t>
      </w:r>
      <w:r w:rsidRPr="00511410">
        <w:t xml:space="preserve"> C</w:t>
      </w:r>
      <w:r w:rsidRPr="00511410">
        <w:rPr>
          <w:vertAlign w:val="subscript"/>
        </w:rPr>
        <w:t>1</w:t>
      </w:r>
      <w:r>
        <w:t xml:space="preserve"> </w:t>
      </w:r>
      <w:r w:rsidRPr="00511410">
        <w:t>respectively being (0</w:t>
      </w:r>
      <w:proofErr w:type="gramStart"/>
      <w:r w:rsidRPr="00511410">
        <w:t>,1</w:t>
      </w:r>
      <w:proofErr w:type="gramEnd"/>
      <w:r w:rsidRPr="00511410">
        <w:t>), (0.5,0.5), and (1,0), with this last case being the example of a full nugget effect.</w:t>
      </w:r>
      <w:r>
        <w:t xml:space="preserve"> Covariance was derived from this for each h-value by doing 1 – γ. </w:t>
      </w:r>
      <w:r w:rsidR="00213BA8">
        <w:t>The larger the covariance value, then the closer the points are to each other and therefore the more similar they are.</w:t>
      </w:r>
    </w:p>
    <w:p w:rsidR="007416F0" w:rsidRPr="00840C09" w:rsidRDefault="007416F0">
      <w:r>
        <w:t xml:space="preserve">A 4x4 matrix comparing the </w:t>
      </w:r>
      <w:proofErr w:type="spellStart"/>
      <w:r>
        <w:t>covariances</w:t>
      </w:r>
      <w:proofErr w:type="spellEnd"/>
      <w:r>
        <w:t xml:space="preserve"> between the three points in relation to each other must be created. A 4x1 vector must also be made, with covariance values of each one of the three points in relation to the unknown point value. If matrix A is divided by vector B, we can establish the weight value in each scenario. The kriging va</w:t>
      </w:r>
      <w:r w:rsidR="00840C09">
        <w:t xml:space="preserve">riance can then be found by doing 1 – the </w:t>
      </w:r>
      <w:proofErr w:type="spellStart"/>
      <w:r w:rsidR="00840C09">
        <w:t>dotproduct</w:t>
      </w:r>
      <w:proofErr w:type="spellEnd"/>
      <w:r w:rsidR="00840C09">
        <w:t xml:space="preserve"> of the weight value and the vector. For each case, starting with </w:t>
      </w:r>
      <w:r w:rsidR="00840C09">
        <w:t>C</w:t>
      </w:r>
      <w:r w:rsidR="00840C09" w:rsidRPr="00511410">
        <w:rPr>
          <w:vertAlign w:val="subscript"/>
        </w:rPr>
        <w:t>0</w:t>
      </w:r>
      <w:r w:rsidR="00840C09">
        <w:t>,</w:t>
      </w:r>
      <w:r w:rsidR="00840C09" w:rsidRPr="00511410">
        <w:t xml:space="preserve"> C</w:t>
      </w:r>
      <w:r w:rsidR="00840C09" w:rsidRPr="00511410">
        <w:rPr>
          <w:vertAlign w:val="subscript"/>
        </w:rPr>
        <w:t>1</w:t>
      </w:r>
      <w:r w:rsidR="00840C09">
        <w:t xml:space="preserve"> being (0</w:t>
      </w:r>
      <w:proofErr w:type="gramStart"/>
      <w:r w:rsidR="00840C09">
        <w:t>,1</w:t>
      </w:r>
      <w:proofErr w:type="gramEnd"/>
      <w:r w:rsidR="00840C09">
        <w:t xml:space="preserve">), the kriging </w:t>
      </w:r>
      <w:r w:rsidR="00496323">
        <w:t xml:space="preserve">error </w:t>
      </w:r>
      <w:r w:rsidR="00840C09">
        <w:t xml:space="preserve">variance </w:t>
      </w:r>
      <w:r w:rsidR="00496323">
        <w:t>values were</w:t>
      </w:r>
      <w:r w:rsidR="00840C09">
        <w:t xml:space="preserve"> found to be 0.3949, 0.9450, and 1.3333, respectively. </w:t>
      </w:r>
      <w:r w:rsidR="00496323">
        <w:t>This value shows that for the first case that was run, the error variance is much lower than the other two, especially from the last scenario were a full nugget effect was observed.</w:t>
      </w:r>
      <w:bookmarkStart w:id="0" w:name="_GoBack"/>
      <w:bookmarkEnd w:id="0"/>
    </w:p>
    <w:p w:rsidR="007A3F41" w:rsidRPr="00511410" w:rsidRDefault="007A3F41">
      <w:r w:rsidRPr="00511410">
        <w:t>C1</w:t>
      </w:r>
      <w:proofErr w:type="gramStart"/>
      <w:r w:rsidRPr="00511410">
        <w:t>=[</w:t>
      </w:r>
      <w:proofErr w:type="gramEnd"/>
      <w:r w:rsidRPr="00511410">
        <w:t>0,1]</w:t>
      </w:r>
    </w:p>
    <w:p w:rsidR="00243F78" w:rsidRPr="00511410" w:rsidRDefault="00243F78" w:rsidP="00243F78">
      <w:r w:rsidRPr="00511410">
        <w:t>A1</w:t>
      </w:r>
      <w:r w:rsidR="004F5CB1" w:rsidRPr="00511410">
        <w:t xml:space="preserve"> =</w:t>
      </w:r>
    </w:p>
    <w:p w:rsidR="00243F78" w:rsidRPr="00511410" w:rsidRDefault="00243F78" w:rsidP="00243F78">
      <w:r w:rsidRPr="00511410">
        <w:t xml:space="preserve">    1.0000    0.7523    0.0394    1.0000</w:t>
      </w:r>
    </w:p>
    <w:p w:rsidR="00243F78" w:rsidRPr="00511410" w:rsidRDefault="00243F78" w:rsidP="00243F78">
      <w:r w:rsidRPr="00511410">
        <w:t xml:space="preserve">    0.7523    1.0000    0.1481    1.0000</w:t>
      </w:r>
    </w:p>
    <w:p w:rsidR="00243F78" w:rsidRPr="00511410" w:rsidRDefault="00243F78" w:rsidP="00243F78">
      <w:r w:rsidRPr="00511410">
        <w:t xml:space="preserve">    0.0394    0.1481    1.0000    1.0000</w:t>
      </w:r>
    </w:p>
    <w:p w:rsidR="00243F78" w:rsidRPr="00511410" w:rsidRDefault="00243F78" w:rsidP="004F5CB1">
      <w:pPr>
        <w:ind w:firstLine="204"/>
      </w:pPr>
      <w:r w:rsidRPr="00511410">
        <w:t>1.0000    1.0000    1.0000         0</w:t>
      </w:r>
    </w:p>
    <w:p w:rsidR="007A3F41" w:rsidRPr="00511410" w:rsidRDefault="007A3F41" w:rsidP="007A3F41">
      <w:pPr>
        <w:autoSpaceDE w:val="0"/>
        <w:autoSpaceDN w:val="0"/>
        <w:adjustRightInd w:val="0"/>
        <w:spacing w:after="0" w:line="240" w:lineRule="auto"/>
        <w:rPr>
          <w:rFonts w:cs="Courier New"/>
        </w:rPr>
      </w:pPr>
      <w:r w:rsidRPr="00511410">
        <w:rPr>
          <w:rFonts w:cs="Courier New"/>
        </w:rPr>
        <w:lastRenderedPageBreak/>
        <w:t>b1 = [0.1481; 0.3125; 0.7523; 1]</w:t>
      </w:r>
    </w:p>
    <w:p w:rsidR="007A3F41" w:rsidRPr="00511410" w:rsidRDefault="007A3F41" w:rsidP="007A3F41">
      <w:pPr>
        <w:autoSpaceDE w:val="0"/>
        <w:autoSpaceDN w:val="0"/>
        <w:adjustRightInd w:val="0"/>
        <w:spacing w:after="0" w:line="240" w:lineRule="auto"/>
        <w:rPr>
          <w:rFonts w:cs="Courier New"/>
        </w:rPr>
      </w:pPr>
      <w:r w:rsidRPr="00511410">
        <w:rPr>
          <w:rFonts w:cs="Courier New"/>
        </w:rPr>
        <w:t>w1 = A\b1;</w:t>
      </w:r>
    </w:p>
    <w:p w:rsidR="007A3F41" w:rsidRPr="00511410" w:rsidRDefault="007A3F41" w:rsidP="007A3F41">
      <w:pPr>
        <w:autoSpaceDE w:val="0"/>
        <w:autoSpaceDN w:val="0"/>
        <w:adjustRightInd w:val="0"/>
        <w:spacing w:after="0" w:line="240" w:lineRule="auto"/>
        <w:rPr>
          <w:rFonts w:cs="Courier New"/>
        </w:rPr>
      </w:pPr>
      <w:proofErr w:type="spellStart"/>
      <w:proofErr w:type="gramStart"/>
      <w:r w:rsidRPr="00511410">
        <w:rPr>
          <w:rFonts w:cs="Courier New"/>
        </w:rPr>
        <w:t>var</w:t>
      </w:r>
      <w:proofErr w:type="spellEnd"/>
      <w:proofErr w:type="gramEnd"/>
      <w:r w:rsidRPr="00511410">
        <w:rPr>
          <w:rFonts w:cs="Courier New"/>
        </w:rPr>
        <w:t xml:space="preserve"> = 1 - dot(w1,b1)</w:t>
      </w:r>
      <w:r w:rsidR="00954744" w:rsidRPr="00511410">
        <w:rPr>
          <w:rFonts w:cs="Courier New"/>
        </w:rPr>
        <w:t>=0.3949</w:t>
      </w:r>
    </w:p>
    <w:p w:rsidR="007A3F41" w:rsidRPr="00511410" w:rsidRDefault="007A3F41" w:rsidP="004F5CB1">
      <w:pPr>
        <w:ind w:firstLine="204"/>
      </w:pPr>
    </w:p>
    <w:p w:rsidR="004F5CB1" w:rsidRPr="00511410" w:rsidRDefault="007A3F41" w:rsidP="007A3F41">
      <w:pPr>
        <w:autoSpaceDE w:val="0"/>
        <w:autoSpaceDN w:val="0"/>
        <w:adjustRightInd w:val="0"/>
        <w:spacing w:after="0" w:line="240" w:lineRule="auto"/>
        <w:rPr>
          <w:rFonts w:cs="Courier New"/>
        </w:rPr>
      </w:pPr>
      <w:r w:rsidRPr="00511410">
        <w:rPr>
          <w:rFonts w:cs="Courier New"/>
        </w:rPr>
        <w:t>c2 = [0.5 0.5];</w:t>
      </w:r>
    </w:p>
    <w:p w:rsidR="00243F78" w:rsidRPr="00511410" w:rsidRDefault="00243F78" w:rsidP="00243F78">
      <w:r w:rsidRPr="00511410">
        <w:t xml:space="preserve">A2 </w:t>
      </w:r>
      <w:r w:rsidR="004F5CB1" w:rsidRPr="00511410">
        <w:t>=</w:t>
      </w:r>
    </w:p>
    <w:p w:rsidR="00243F78" w:rsidRPr="00511410" w:rsidRDefault="00243F78" w:rsidP="00243F78">
      <w:r w:rsidRPr="00511410">
        <w:t xml:space="preserve">    1.0000    0.3762    0.0197    1.0000</w:t>
      </w:r>
    </w:p>
    <w:p w:rsidR="00243F78" w:rsidRPr="00511410" w:rsidRDefault="00243F78" w:rsidP="00243F78">
      <w:r w:rsidRPr="00511410">
        <w:t xml:space="preserve">    0.3762    1.0000    0.0740    1.0000</w:t>
      </w:r>
    </w:p>
    <w:p w:rsidR="00243F78" w:rsidRPr="00511410" w:rsidRDefault="00243F78" w:rsidP="00243F78">
      <w:r w:rsidRPr="00511410">
        <w:t xml:space="preserve">    0.0197    0.0741    1.0000    1.0000</w:t>
      </w:r>
    </w:p>
    <w:p w:rsidR="00243F78" w:rsidRPr="00511410" w:rsidRDefault="00243F78" w:rsidP="004F5CB1">
      <w:pPr>
        <w:ind w:firstLine="204"/>
      </w:pPr>
      <w:r w:rsidRPr="00511410">
        <w:t>1.0000    1.0000    1.0000         0</w:t>
      </w:r>
    </w:p>
    <w:p w:rsidR="007720FE" w:rsidRPr="00511410" w:rsidRDefault="007720FE" w:rsidP="007720FE">
      <w:pPr>
        <w:autoSpaceDE w:val="0"/>
        <w:autoSpaceDN w:val="0"/>
        <w:adjustRightInd w:val="0"/>
        <w:spacing w:after="0" w:line="240" w:lineRule="auto"/>
        <w:rPr>
          <w:rFonts w:cs="Courier New"/>
        </w:rPr>
      </w:pPr>
      <w:r w:rsidRPr="00511410">
        <w:rPr>
          <w:rFonts w:cs="Courier New"/>
        </w:rPr>
        <w:t>b2 = [0.0741</w:t>
      </w:r>
      <w:proofErr w:type="gramStart"/>
      <w:r w:rsidRPr="00511410">
        <w:rPr>
          <w:rFonts w:cs="Courier New"/>
        </w:rPr>
        <w:t>;0.1563</w:t>
      </w:r>
      <w:proofErr w:type="gramEnd"/>
      <w:r w:rsidRPr="00511410">
        <w:rPr>
          <w:rFonts w:cs="Courier New"/>
        </w:rPr>
        <w:t>;0.3762;1];</w:t>
      </w:r>
    </w:p>
    <w:p w:rsidR="007720FE" w:rsidRPr="00511410" w:rsidRDefault="007720FE" w:rsidP="007720FE">
      <w:pPr>
        <w:autoSpaceDE w:val="0"/>
        <w:autoSpaceDN w:val="0"/>
        <w:adjustRightInd w:val="0"/>
        <w:spacing w:after="0" w:line="240" w:lineRule="auto"/>
        <w:rPr>
          <w:rFonts w:cs="Courier New"/>
        </w:rPr>
      </w:pPr>
      <w:r w:rsidRPr="00511410">
        <w:rPr>
          <w:rFonts w:cs="Courier New"/>
        </w:rPr>
        <w:t>w2 = A2\b2;</w:t>
      </w:r>
    </w:p>
    <w:p w:rsidR="00954744" w:rsidRPr="00511410" w:rsidRDefault="007720FE" w:rsidP="00954744">
      <w:pPr>
        <w:autoSpaceDE w:val="0"/>
        <w:autoSpaceDN w:val="0"/>
        <w:adjustRightInd w:val="0"/>
        <w:spacing w:after="0" w:line="240" w:lineRule="auto"/>
        <w:rPr>
          <w:rFonts w:cs="Courier New"/>
        </w:rPr>
      </w:pPr>
      <w:r w:rsidRPr="00511410">
        <w:rPr>
          <w:rFonts w:cs="Courier New"/>
        </w:rPr>
        <w:t>var2 = 1-</w:t>
      </w:r>
      <w:proofErr w:type="gramStart"/>
      <w:r w:rsidRPr="00511410">
        <w:rPr>
          <w:rFonts w:cs="Courier New"/>
        </w:rPr>
        <w:t>dot(</w:t>
      </w:r>
      <w:proofErr w:type="gramEnd"/>
      <w:r w:rsidRPr="00511410">
        <w:rPr>
          <w:rFonts w:cs="Courier New"/>
        </w:rPr>
        <w:t>w2,b2)</w:t>
      </w:r>
      <w:r w:rsidR="00954744" w:rsidRPr="00511410">
        <w:rPr>
          <w:rFonts w:cs="Courier New"/>
        </w:rPr>
        <w:t>= 0.9450</w:t>
      </w:r>
    </w:p>
    <w:p w:rsidR="007720FE" w:rsidRPr="00511410" w:rsidRDefault="007720FE" w:rsidP="007720FE">
      <w:pPr>
        <w:autoSpaceDE w:val="0"/>
        <w:autoSpaceDN w:val="0"/>
        <w:adjustRightInd w:val="0"/>
        <w:spacing w:after="0" w:line="240" w:lineRule="auto"/>
        <w:rPr>
          <w:rFonts w:cs="Courier New"/>
        </w:rPr>
      </w:pPr>
    </w:p>
    <w:p w:rsidR="007A3F41" w:rsidRPr="00511410" w:rsidRDefault="007A3F41" w:rsidP="004F5CB1">
      <w:pPr>
        <w:ind w:firstLine="204"/>
      </w:pPr>
    </w:p>
    <w:p w:rsidR="007A3F41" w:rsidRPr="00511410" w:rsidRDefault="007A3F41" w:rsidP="007A3F41">
      <w:pPr>
        <w:autoSpaceDE w:val="0"/>
        <w:autoSpaceDN w:val="0"/>
        <w:adjustRightInd w:val="0"/>
        <w:spacing w:after="0" w:line="240" w:lineRule="auto"/>
        <w:rPr>
          <w:rFonts w:cs="Courier New"/>
        </w:rPr>
      </w:pPr>
      <w:r w:rsidRPr="00511410">
        <w:rPr>
          <w:rFonts w:cs="Courier New"/>
        </w:rPr>
        <w:t>c3 = [1</w:t>
      </w:r>
      <w:proofErr w:type="gramStart"/>
      <w:r w:rsidRPr="00511410">
        <w:rPr>
          <w:rFonts w:cs="Courier New"/>
        </w:rPr>
        <w:t>,0</w:t>
      </w:r>
      <w:proofErr w:type="gramEnd"/>
      <w:r w:rsidRPr="00511410">
        <w:rPr>
          <w:rFonts w:cs="Courier New"/>
        </w:rPr>
        <w:t>];</w:t>
      </w:r>
    </w:p>
    <w:p w:rsidR="00243F78" w:rsidRPr="00511410" w:rsidRDefault="004F5CB1" w:rsidP="00243F78">
      <w:r w:rsidRPr="00511410">
        <w:t>A3 =</w:t>
      </w:r>
    </w:p>
    <w:p w:rsidR="00243F78" w:rsidRPr="00511410" w:rsidRDefault="00243F78" w:rsidP="00243F78">
      <w:r w:rsidRPr="00511410">
        <w:t xml:space="preserve">     1     0     0     1</w:t>
      </w:r>
    </w:p>
    <w:p w:rsidR="00243F78" w:rsidRPr="00511410" w:rsidRDefault="00243F78" w:rsidP="00243F78">
      <w:r w:rsidRPr="00511410">
        <w:t xml:space="preserve">     0     1     0     1</w:t>
      </w:r>
    </w:p>
    <w:p w:rsidR="00243F78" w:rsidRPr="00511410" w:rsidRDefault="00243F78" w:rsidP="00243F78">
      <w:r w:rsidRPr="00511410">
        <w:t xml:space="preserve">     0     0     1     1</w:t>
      </w:r>
    </w:p>
    <w:p w:rsidR="00243F78" w:rsidRPr="00511410" w:rsidRDefault="00243F78" w:rsidP="00243F78">
      <w:r w:rsidRPr="00511410">
        <w:t xml:space="preserve">     1     1     1     0</w:t>
      </w:r>
    </w:p>
    <w:p w:rsidR="007720FE" w:rsidRPr="00511410" w:rsidRDefault="007720FE" w:rsidP="007720FE">
      <w:pPr>
        <w:autoSpaceDE w:val="0"/>
        <w:autoSpaceDN w:val="0"/>
        <w:adjustRightInd w:val="0"/>
        <w:spacing w:after="0" w:line="240" w:lineRule="auto"/>
        <w:rPr>
          <w:rFonts w:cs="Courier New"/>
        </w:rPr>
      </w:pPr>
      <w:r w:rsidRPr="00511410">
        <w:rPr>
          <w:rFonts w:cs="Courier New"/>
        </w:rPr>
        <w:t>b3 = [0</w:t>
      </w:r>
      <w:proofErr w:type="gramStart"/>
      <w:r w:rsidRPr="00511410">
        <w:rPr>
          <w:rFonts w:cs="Courier New"/>
        </w:rPr>
        <w:t>;0</w:t>
      </w:r>
      <w:proofErr w:type="gramEnd"/>
      <w:r w:rsidRPr="00511410">
        <w:rPr>
          <w:rFonts w:cs="Courier New"/>
        </w:rPr>
        <w:t>;0;1];</w:t>
      </w:r>
    </w:p>
    <w:p w:rsidR="007720FE" w:rsidRPr="00511410" w:rsidRDefault="007720FE" w:rsidP="007720FE">
      <w:pPr>
        <w:autoSpaceDE w:val="0"/>
        <w:autoSpaceDN w:val="0"/>
        <w:adjustRightInd w:val="0"/>
        <w:spacing w:after="0" w:line="240" w:lineRule="auto"/>
        <w:rPr>
          <w:rFonts w:cs="Courier New"/>
        </w:rPr>
      </w:pPr>
      <w:r w:rsidRPr="00511410">
        <w:rPr>
          <w:rFonts w:cs="Courier New"/>
        </w:rPr>
        <w:t>w3 = A3\b3;</w:t>
      </w:r>
    </w:p>
    <w:p w:rsidR="00954744" w:rsidRPr="00511410" w:rsidRDefault="007720FE" w:rsidP="00954744">
      <w:pPr>
        <w:autoSpaceDE w:val="0"/>
        <w:autoSpaceDN w:val="0"/>
        <w:adjustRightInd w:val="0"/>
        <w:spacing w:after="0" w:line="240" w:lineRule="auto"/>
        <w:rPr>
          <w:rFonts w:cs="Courier New"/>
        </w:rPr>
      </w:pPr>
      <w:r w:rsidRPr="00511410">
        <w:rPr>
          <w:rFonts w:cs="Courier New"/>
        </w:rPr>
        <w:t>var3 = 1-</w:t>
      </w:r>
      <w:proofErr w:type="gramStart"/>
      <w:r w:rsidRPr="00511410">
        <w:rPr>
          <w:rFonts w:cs="Courier New"/>
        </w:rPr>
        <w:t>dot(</w:t>
      </w:r>
      <w:proofErr w:type="gramEnd"/>
      <w:r w:rsidRPr="00511410">
        <w:rPr>
          <w:rFonts w:cs="Courier New"/>
        </w:rPr>
        <w:t xml:space="preserve">w3,b3) </w:t>
      </w:r>
      <w:r w:rsidR="00954744" w:rsidRPr="00511410">
        <w:rPr>
          <w:rFonts w:cs="Courier New"/>
        </w:rPr>
        <w:t>=1.3333</w:t>
      </w:r>
    </w:p>
    <w:p w:rsidR="007720FE" w:rsidRPr="00511410" w:rsidRDefault="007720FE" w:rsidP="007720FE">
      <w:pPr>
        <w:autoSpaceDE w:val="0"/>
        <w:autoSpaceDN w:val="0"/>
        <w:adjustRightInd w:val="0"/>
        <w:spacing w:after="0" w:line="240" w:lineRule="auto"/>
        <w:rPr>
          <w:rFonts w:cs="Courier New"/>
        </w:rPr>
      </w:pPr>
    </w:p>
    <w:p w:rsidR="007720FE" w:rsidRPr="00E37442" w:rsidRDefault="007720FE" w:rsidP="00243F78">
      <w:pPr>
        <w:rPr>
          <w:sz w:val="20"/>
          <w:szCs w:val="20"/>
        </w:rPr>
      </w:pPr>
    </w:p>
    <w:sectPr w:rsidR="007720FE" w:rsidRPr="00E3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46BF4"/>
    <w:multiLevelType w:val="hybridMultilevel"/>
    <w:tmpl w:val="7EFC2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CE"/>
    <w:rsid w:val="00147EB6"/>
    <w:rsid w:val="001E10CE"/>
    <w:rsid w:val="00213BA8"/>
    <w:rsid w:val="00243F78"/>
    <w:rsid w:val="00340149"/>
    <w:rsid w:val="004223C3"/>
    <w:rsid w:val="00496323"/>
    <w:rsid w:val="004F5CB1"/>
    <w:rsid w:val="00511410"/>
    <w:rsid w:val="0058427A"/>
    <w:rsid w:val="005E5B91"/>
    <w:rsid w:val="007416F0"/>
    <w:rsid w:val="007720FE"/>
    <w:rsid w:val="007A3F41"/>
    <w:rsid w:val="008052A5"/>
    <w:rsid w:val="008338BA"/>
    <w:rsid w:val="0084011B"/>
    <w:rsid w:val="00840C09"/>
    <w:rsid w:val="008C589D"/>
    <w:rsid w:val="00901A07"/>
    <w:rsid w:val="009171CE"/>
    <w:rsid w:val="00954744"/>
    <w:rsid w:val="009A1802"/>
    <w:rsid w:val="009D3F67"/>
    <w:rsid w:val="00B349D4"/>
    <w:rsid w:val="00C36FC0"/>
    <w:rsid w:val="00CD5FD6"/>
    <w:rsid w:val="00CE3BBC"/>
    <w:rsid w:val="00D45AD9"/>
    <w:rsid w:val="00E37442"/>
    <w:rsid w:val="00EB6A23"/>
    <w:rsid w:val="00F44A4B"/>
    <w:rsid w:val="00FB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912DB-4CE2-430B-A0DC-BFE3B83C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BBC"/>
    <w:rPr>
      <w:color w:val="808080"/>
    </w:rPr>
  </w:style>
  <w:style w:type="character" w:customStyle="1" w:styleId="apple-converted-space">
    <w:name w:val="apple-converted-space"/>
    <w:basedOn w:val="DefaultParagraphFont"/>
    <w:rsid w:val="00CE3BBC"/>
  </w:style>
  <w:style w:type="paragraph" w:styleId="ListParagraph">
    <w:name w:val="List Paragraph"/>
    <w:basedOn w:val="Normal"/>
    <w:uiPriority w:val="34"/>
    <w:qFormat/>
    <w:rsid w:val="0058427A"/>
    <w:pPr>
      <w:ind w:left="720"/>
      <w:contextualSpacing/>
    </w:pPr>
  </w:style>
  <w:style w:type="character" w:styleId="Hyperlink">
    <w:name w:val="Hyperlink"/>
    <w:basedOn w:val="DefaultParagraphFont"/>
    <w:uiPriority w:val="99"/>
    <w:unhideWhenUsed/>
    <w:rsid w:val="00833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Martin Candee</cp:lastModifiedBy>
  <cp:revision>9</cp:revision>
  <dcterms:created xsi:type="dcterms:W3CDTF">2015-03-16T10:02:00Z</dcterms:created>
  <dcterms:modified xsi:type="dcterms:W3CDTF">2015-03-16T11:12:00Z</dcterms:modified>
</cp:coreProperties>
</file>