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DataGird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  <w:t>class="sui-datagrid"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获取数据对象：getData()</w:t>
            </w:r>
          </w:p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获取修改行：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getChanges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()</w:t>
            </w:r>
          </w:p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取消所有行编辑：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cancelEditRow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(row)</w:t>
            </w:r>
          </w:p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更新行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updateRow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(row)</w:t>
            </w:r>
          </w:p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删除行：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removeRow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(row)</w:t>
            </w:r>
          </w:p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删除多行：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removeRow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(rows)</w:t>
            </w:r>
          </w:p>
          <w:p>
            <w:pP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新增多行：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addRows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(row, index)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新增行： 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addRow( row, index )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获取行索引号： 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indexOf( row )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获取行对象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getRow ( index )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是否选中行：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isSelected ( row )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获取所有选中的行： 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getSelecteds()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获取当前选中行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getSelected ()</w:t>
            </w:r>
          </w:p>
          <w:p>
            <w:pPr>
              <w:rPr>
                <w:rFonts w:hint="default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更新列内容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updateColumn ( column, Object )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例如：grid.updateColumn("name", {header: "姓名"});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锁定列：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frozenColumns( start, end )</w:t>
            </w:r>
          </w:p>
          <w:p>
            <w:pPr>
              <w:rPr>
                <w:rFonts w:hint="default"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取消锁定列：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unFrozenColumns ( 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参考示例：EmsCaApportionBoH.jsp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left="75" w:right="75" w:firstLine="0"/>
              <w:jc w:val="left"/>
              <w:rPr>
                <w:rFonts w:hint="default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单元格开始编辑时：</w:t>
            </w:r>
            <w:r>
              <w:rPr>
                <w:rFonts w:hint="eastAsia"/>
                <w:vertAlign w:val="baseline"/>
                <w:lang w:val="en-US" w:eastAsia="zh-CN"/>
              </w:rPr>
              <w:t>o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cellbeginedit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=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left="75" w:right="75" w:firstLine="0"/>
              <w:jc w:val="left"/>
              <w:rPr>
                <w:rFonts w:hint="default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单元格提交前发生：on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cellcommitedit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=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left="75" w:right="75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编辑结束时发生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on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cellendedit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=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left="75" w:right="75" w:firstLine="0"/>
              <w:jc w:val="left"/>
              <w:rPr>
                <w:rFonts w:hint="default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绘制单元格时发生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ondrawcell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=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，可用于渲染删除按钮等链接操作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绘制汇总单元格事件：ondrawsummarycell=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；显示汇总，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showSummaryRow="true"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function onDrawSummaryCell(e) {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var result = e.result;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var grid = e.sender;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if (e.field == "loginname") {                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    var s = "&lt;span style='color:Brown;'&gt;"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    s +=    "Total=" + result.total +"&lt;br/&gt;"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            + 'Min age=' + result.minAge + "&lt;br/&gt;"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            + 'Max age=' + result.maxAge + "&lt;br/&gt;"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            + 'Avg age=' + result.avgAge + "&lt;br/&gt;"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            + "&lt;/span&gt;";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    e.cellHtml = s;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}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if (e.field == "salary") {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    e.cellHtml = "平均: " + e.cellHtml;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}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if (e.field == "age") {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    e.cellHtml = "最大年龄: " + e.value;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    }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left="75" w:right="75" w:firstLine="0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 xml:space="preserve">        }</w:t>
                  </w:r>
                </w:p>
              </w:tc>
            </w:tr>
          </w:tbl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left="75" w:right="75" w:firstLine="0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left="75" w:right="75" w:firstLine="0"/>
              <w:jc w:val="left"/>
              <w:rPr>
                <w:rFonts w:hint="default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e.sender，等同于grid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left="75" w:right="75" w:firstLine="0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e.column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列名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left="75" w:right="75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.record，行对象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left="75" w:right="75" w:firstLine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</w:pPr>
            <w:r>
              <w:drawing>
                <wp:inline distT="0" distB="0" distL="114300" distR="114300">
                  <wp:extent cx="5269865" cy="2540635"/>
                  <wp:effectExtent l="0" t="0" r="698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54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right="75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数据为空时显示提示文本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showemptytext="true"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；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数据为空时的提示文本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emptyText</w:t>
            </w: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=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right="75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允许单元格编辑，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allowcelledit="true"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；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允许选择单元格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allowcellselect="true"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；是否允许多选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multiSelect = "true"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right="75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00000"/>
                <w:sz w:val="21"/>
                <w:szCs w:val="21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显示分页，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showpager="false"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；分页大小，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pageSize="500"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；分页大小选项，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sizeList="[100,200,500]"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right="75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；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是否虚拟滚动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virtualScroll</w:t>
            </w: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=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true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当显示的数据超过500以上时，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需要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设置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该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属性，能极大提升性能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right="75"/>
              <w:jc w:val="left"/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请求地址：url=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，配合load方法使用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right="75"/>
                    <w:jc w:val="left"/>
                    <w:rPr>
                      <w:rFonts w:hint="eastAsia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grid.setUrl("com.sie.mrf.ac.mrfFmOrderType.getByCriteria.biz.ext");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spacing w:before="75" w:beforeAutospacing="0" w:after="75" w:afterAutospacing="0"/>
                    <w:ind w:right="75"/>
                    <w:jc w:val="left"/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var obj = {};</w:t>
                  </w: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obj.condition = condition;</w:t>
                  </w: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Arial" w:hAnsi="Arial" w:cs="Arial"/>
                      <w:i w:val="0"/>
                      <w:iCs w:val="0"/>
                      <w:caps w:val="0"/>
                      <w:color w:val="131313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grid.load(obj);</w:t>
                  </w:r>
                </w:p>
              </w:tc>
            </w:tr>
          </w:tbl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right="75"/>
        <w:jc w:val="left"/>
        <w:rPr>
          <w:rFonts w:hint="default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  <w:t>class="sui-combobox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  <w:t>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right="75"/>
        <w:jc w:val="left"/>
        <w:rPr>
          <w:rFonts w:hint="default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  <w:t>方式一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right="75"/>
        <w:jc w:val="left"/>
      </w:pPr>
      <w:r>
        <w:drawing>
          <wp:inline distT="0" distB="0" distL="114300" distR="114300">
            <wp:extent cx="5273675" cy="10998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right="75"/>
        <w:jc w:val="left"/>
        <w:rPr>
          <w:rFonts w:hint="eastAsia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  <w:t>方式二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right="75"/>
        <w:jc w:val="left"/>
      </w:pPr>
      <w:r>
        <w:drawing>
          <wp:inline distT="0" distB="0" distL="114300" distR="114300">
            <wp:extent cx="5270500" cy="488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常用方法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right="75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下拉框选择触发事件：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onbuttonclick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=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right="75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改变选项触发事件：onvaluechanged=</w:t>
            </w:r>
            <w:r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right="75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获取选择项数组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getSelecteds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()，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multiSelect=true时有效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right="75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获取选中项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getSelected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()，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multiSelect=false时有效。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right="75"/>
              <w:jc w:val="left"/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值字段</w:t>
            </w: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valueField=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；显示字段</w:t>
            </w: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textField=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；值集</w:t>
            </w: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datafield=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；是否显示空项</w:t>
            </w: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showNullItem=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true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；空项名称</w:t>
            </w: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nullItemText=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；是否多选</w:t>
            </w: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multiSelect=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</w:t>
            </w: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75" w:beforeAutospacing="0" w:after="75" w:afterAutospacing="0"/>
              <w:ind w:right="75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数字输入框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right="75"/>
        <w:jc w:val="left"/>
        <w:rPr>
          <w:rFonts w:hint="default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  <w:t>class=</w:t>
      </w:r>
      <w:r>
        <w:rPr>
          <w:rFonts w:hint="default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  <w:t>”sui-spinner”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最小值：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minValue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最大值：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maxValue</w:t>
            </w:r>
          </w:p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增量值：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increment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数字格式化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format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，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如：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376" w:hanging="360"/>
              <w:jc w:val="left"/>
            </w:pPr>
            <w:r>
              <w:rPr>
                <w:rFonts w:ascii="Verdana" w:hAnsi="Verdana" w:cs="Verdana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小数点和千分位：format="n"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376" w:hanging="360"/>
              <w:jc w:val="left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货币格式：format="c"。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376" w:hanging="360"/>
              <w:jc w:val="left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百分比格式：format="p"。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376" w:hanging="360"/>
              <w:jc w:val="left"/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自定义格式：format="¥#,0.00"。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left"/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保留的小数点位数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eastAsia="zh-CN"/>
              </w:rPr>
              <w:t>：</w:t>
            </w:r>
            <w:r>
              <w:rPr>
                <w:rFonts w:ascii="Arial" w:hAnsi="Arial" w:eastAsia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</w:rPr>
              <w:t>decimalPlaces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=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</w:t>
            </w:r>
          </w:p>
        </w:tc>
      </w:tr>
    </w:tbl>
    <w:p>
      <w:pPr>
        <w:pStyle w:val="3"/>
        <w:bidi w:val="0"/>
      </w:pPr>
      <w:r>
        <w:t>日期选择输入框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right="75"/>
        <w:jc w:val="left"/>
        <w:rPr>
          <w:rFonts w:hint="default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  <w:t>class="</w:t>
      </w:r>
      <w:r>
        <w:rPr>
          <w:rFonts w:hint="eastAsia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  <w:t>sui</w:t>
      </w:r>
      <w:r>
        <w:rPr>
          <w:rFonts w:hint="default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  <w:t>-datepicker"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75" w:beforeAutospacing="0" w:after="75" w:afterAutospacing="0"/>
              <w:ind w:right="75"/>
              <w:jc w:val="left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时间格式：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format="yyyy-MM-dd HH:mm"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显示确认按钮：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showOkButton="true"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渲染选择框时：</w:t>
            </w: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on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ndrawdate</w:t>
            </w: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=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””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  <w:t>，可以用于限制日期选择范围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Arial" w:hAnsi="Arial" w:cs="Arial"/>
                <w:i w:val="0"/>
                <w:iCs w:val="0"/>
                <w:caps w:val="0"/>
                <w:color w:val="13131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drawing>
                <wp:inline distT="0" distB="0" distL="114300" distR="114300">
                  <wp:extent cx="4286250" cy="16954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75" w:beforeAutospacing="0" w:after="75" w:afterAutospacing="0"/>
        <w:ind w:right="75"/>
        <w:jc w:val="left"/>
        <w:rPr>
          <w:rFonts w:hint="default" w:ascii="Arial" w:hAnsi="Arial" w:cs="Arial"/>
          <w:i w:val="0"/>
          <w:iCs w:val="0"/>
          <w:caps w:val="0"/>
          <w:color w:val="13131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EE499"/>
    <w:multiLevelType w:val="multilevel"/>
    <w:tmpl w:val="6C2EE4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hNjgxNWVhM2NiNzNmZThlNjYxNWY5MjZlOGUwYjcifQ=="/>
  </w:docVars>
  <w:rsids>
    <w:rsidRoot w:val="00000000"/>
    <w:rsid w:val="01FD7E4B"/>
    <w:rsid w:val="02CB1C36"/>
    <w:rsid w:val="039A4572"/>
    <w:rsid w:val="06E67D12"/>
    <w:rsid w:val="08244677"/>
    <w:rsid w:val="086F1377"/>
    <w:rsid w:val="0A1E12A6"/>
    <w:rsid w:val="0C590D62"/>
    <w:rsid w:val="0D166A1B"/>
    <w:rsid w:val="0DD8176C"/>
    <w:rsid w:val="0E3803DA"/>
    <w:rsid w:val="10B242CF"/>
    <w:rsid w:val="11A025A1"/>
    <w:rsid w:val="122E5DFF"/>
    <w:rsid w:val="12D22CC1"/>
    <w:rsid w:val="13C954C7"/>
    <w:rsid w:val="143D524C"/>
    <w:rsid w:val="14704736"/>
    <w:rsid w:val="172A4DE7"/>
    <w:rsid w:val="185365BF"/>
    <w:rsid w:val="19121FD6"/>
    <w:rsid w:val="19BE4145"/>
    <w:rsid w:val="1EEE2B9E"/>
    <w:rsid w:val="216C06EC"/>
    <w:rsid w:val="21821CC3"/>
    <w:rsid w:val="22481DE8"/>
    <w:rsid w:val="243F0E45"/>
    <w:rsid w:val="246456B0"/>
    <w:rsid w:val="246851A0"/>
    <w:rsid w:val="25BD3B19"/>
    <w:rsid w:val="274C2B57"/>
    <w:rsid w:val="27EF5621"/>
    <w:rsid w:val="2BCD2F13"/>
    <w:rsid w:val="2C82701B"/>
    <w:rsid w:val="2CD31852"/>
    <w:rsid w:val="2D4C1B03"/>
    <w:rsid w:val="2D8A5910"/>
    <w:rsid w:val="2DF45CF7"/>
    <w:rsid w:val="2EFC30B5"/>
    <w:rsid w:val="2F097488"/>
    <w:rsid w:val="30B36B3A"/>
    <w:rsid w:val="30DA11D4"/>
    <w:rsid w:val="30FF7E60"/>
    <w:rsid w:val="3115220C"/>
    <w:rsid w:val="3119173B"/>
    <w:rsid w:val="33E67E90"/>
    <w:rsid w:val="350E1AFC"/>
    <w:rsid w:val="35FB4EA3"/>
    <w:rsid w:val="37761D13"/>
    <w:rsid w:val="393D380C"/>
    <w:rsid w:val="395D0BF4"/>
    <w:rsid w:val="3BC94CDA"/>
    <w:rsid w:val="3D046946"/>
    <w:rsid w:val="3E2B12C1"/>
    <w:rsid w:val="3E391C30"/>
    <w:rsid w:val="3FAA090B"/>
    <w:rsid w:val="42C83582"/>
    <w:rsid w:val="43544E16"/>
    <w:rsid w:val="45667082"/>
    <w:rsid w:val="4712301E"/>
    <w:rsid w:val="493A685C"/>
    <w:rsid w:val="49AB775A"/>
    <w:rsid w:val="4B3C503F"/>
    <w:rsid w:val="4CA7245A"/>
    <w:rsid w:val="4D227D33"/>
    <w:rsid w:val="4F2C30EB"/>
    <w:rsid w:val="51081672"/>
    <w:rsid w:val="52C375D5"/>
    <w:rsid w:val="5396658F"/>
    <w:rsid w:val="53B13BBE"/>
    <w:rsid w:val="57853398"/>
    <w:rsid w:val="581B5AAA"/>
    <w:rsid w:val="58615653"/>
    <w:rsid w:val="5BAF7FFA"/>
    <w:rsid w:val="5C4F6BD1"/>
    <w:rsid w:val="5C7B2FBB"/>
    <w:rsid w:val="5CCC46F5"/>
    <w:rsid w:val="5DD74DCF"/>
    <w:rsid w:val="5F77717F"/>
    <w:rsid w:val="5FEF1CF6"/>
    <w:rsid w:val="604D4AEE"/>
    <w:rsid w:val="611539DF"/>
    <w:rsid w:val="62B23D8F"/>
    <w:rsid w:val="657064DD"/>
    <w:rsid w:val="65C47781"/>
    <w:rsid w:val="66B11D26"/>
    <w:rsid w:val="686B0256"/>
    <w:rsid w:val="68E819D9"/>
    <w:rsid w:val="696C402F"/>
    <w:rsid w:val="6A95793E"/>
    <w:rsid w:val="6E250FD9"/>
    <w:rsid w:val="6F6B6EC0"/>
    <w:rsid w:val="70095D9A"/>
    <w:rsid w:val="70096E04"/>
    <w:rsid w:val="700F3CEF"/>
    <w:rsid w:val="70893AA1"/>
    <w:rsid w:val="726E2F4F"/>
    <w:rsid w:val="73B61051"/>
    <w:rsid w:val="76135BC0"/>
    <w:rsid w:val="76316DA8"/>
    <w:rsid w:val="76A2766B"/>
    <w:rsid w:val="779E57EE"/>
    <w:rsid w:val="77AF7CB9"/>
    <w:rsid w:val="7924080B"/>
    <w:rsid w:val="79A731EA"/>
    <w:rsid w:val="7A07366F"/>
    <w:rsid w:val="7BB045D8"/>
    <w:rsid w:val="7BF108E0"/>
    <w:rsid w:val="7BF46DF4"/>
    <w:rsid w:val="7F78365F"/>
    <w:rsid w:val="7F9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695</Words>
  <Characters>2051</Characters>
  <Lines>0</Lines>
  <Paragraphs>0</Paragraphs>
  <TotalTime>147</TotalTime>
  <ScaleCrop>false</ScaleCrop>
  <LinksUpToDate>false</LinksUpToDate>
  <CharactersWithSpaces>2450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2023-02-09T01:09:00Z</dcterms:created>
  <dc:creator>admin</dc:creator>
  <cp:lastModifiedBy>Crazy</cp:lastModifiedBy>
  <dcterms:modified xsi:type="dcterms:W3CDTF">2023-02-14T05:55:30Z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7A14D7D3C2584B258AFA34A64CAB232C</vt:lpwstr>
  </property>
</Properties>
</file>