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81448">
      <w:pPr>
        <w:jc w:val="center"/>
      </w:pPr>
      <w:r>
        <w:drawing>
          <wp:inline distT="0" distB="0" distL="114300" distR="114300">
            <wp:extent cx="4571365" cy="1225550"/>
            <wp:effectExtent l="0" t="0" r="635" b="190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4EB7">
      <w:pPr>
        <w:jc w:val="center"/>
      </w:pPr>
    </w:p>
    <w:p w14:paraId="26F9EAD9">
      <w:pPr>
        <w:jc w:val="center"/>
      </w:pPr>
    </w:p>
    <w:p w14:paraId="6DE87091">
      <w:pPr>
        <w:jc w:val="center"/>
      </w:pPr>
    </w:p>
    <w:p w14:paraId="5CF63D5A">
      <w:pPr>
        <w:jc w:val="center"/>
        <w:rPr>
          <w:rFonts w:hint="default" w:eastAsia="宋体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中软校内实习项目说明书</w:t>
      </w:r>
    </w:p>
    <w:p w14:paraId="0EF39E97">
      <w:pPr>
        <w:rPr>
          <w:rFonts w:hint="eastAsia"/>
        </w:rPr>
      </w:pPr>
    </w:p>
    <w:p w14:paraId="51080571">
      <w:pPr>
        <w:rPr>
          <w:rFonts w:hint="eastAsia"/>
        </w:rPr>
      </w:pPr>
    </w:p>
    <w:p w14:paraId="1FC70DA7">
      <w:pPr>
        <w:jc w:val="left"/>
        <w:rPr>
          <w:rFonts w:ascii="宋体" w:hAnsi="宋体" w:cs="宋体"/>
        </w:rPr>
      </w:pPr>
      <w:r>
        <w:rPr>
          <w:rFonts w:ascii="宋体" w:hAnsi="宋体" w:cs="宋体"/>
        </w:rPr>
        <w:t> </w:t>
      </w:r>
    </w:p>
    <w:p w14:paraId="66AE4585">
      <w:pPr>
        <w:rPr>
          <w:rFonts w:hint="eastAsia"/>
        </w:rPr>
      </w:pPr>
    </w:p>
    <w:p w14:paraId="5D705A83">
      <w:pPr>
        <w:rPr>
          <w:rFonts w:hint="eastAsia"/>
        </w:rPr>
      </w:pPr>
    </w:p>
    <w:p w14:paraId="4A3BF37C">
      <w:pPr>
        <w:rPr>
          <w:rFonts w:hint="eastAsia"/>
        </w:rPr>
      </w:pPr>
    </w:p>
    <w:p w14:paraId="27F019E7">
      <w:pPr>
        <w:rPr>
          <w:rFonts w:hint="eastAsia"/>
        </w:rPr>
      </w:pPr>
    </w:p>
    <w:p w14:paraId="4B1DD87C">
      <w:pPr>
        <w:rPr>
          <w:rFonts w:hint="eastAsia"/>
        </w:rPr>
      </w:pPr>
    </w:p>
    <w:p w14:paraId="667F93C8">
      <w:pPr>
        <w:rPr>
          <w:rFonts w:hint="eastAsia"/>
        </w:rPr>
      </w:pPr>
    </w:p>
    <w:p w14:paraId="0E75BA46">
      <w:pPr>
        <w:rPr>
          <w:rFonts w:hint="eastAsia"/>
        </w:rPr>
      </w:pPr>
    </w:p>
    <w:p w14:paraId="47AD8851">
      <w:pPr>
        <w:rPr>
          <w:rFonts w:hint="eastAsia"/>
        </w:rPr>
      </w:pPr>
    </w:p>
    <w:p w14:paraId="446FA08F">
      <w:pPr>
        <w:rPr>
          <w:rFonts w:hint="eastAsia"/>
        </w:rPr>
      </w:pPr>
    </w:p>
    <w:p w14:paraId="5B876C22">
      <w:pPr>
        <w:rPr>
          <w:rFonts w:hint="eastAsia"/>
        </w:rPr>
      </w:pPr>
    </w:p>
    <w:p w14:paraId="37F72706">
      <w:pPr>
        <w:rPr>
          <w:rFonts w:hint="eastAsia"/>
        </w:rPr>
      </w:pPr>
    </w:p>
    <w:p w14:paraId="6C37D808">
      <w:pPr>
        <w:rPr>
          <w:rFonts w:hint="eastAsia"/>
        </w:rPr>
      </w:pPr>
    </w:p>
    <w:p w14:paraId="7B12FF58">
      <w:pPr>
        <w:rPr>
          <w:rFonts w:hint="eastAsia"/>
        </w:rPr>
      </w:pPr>
    </w:p>
    <w:p w14:paraId="04AFD534">
      <w:pPr>
        <w:rPr>
          <w:rFonts w:hint="eastAsia"/>
        </w:rPr>
      </w:pPr>
    </w:p>
    <w:p w14:paraId="3615F2B1">
      <w:pPr>
        <w:rPr>
          <w:rFonts w:hint="eastAsia"/>
        </w:rPr>
      </w:pPr>
    </w:p>
    <w:p w14:paraId="06FE72E3">
      <w:pPr>
        <w:rPr>
          <w:rFonts w:hint="eastAsia"/>
          <w:sz w:val="24"/>
        </w:rPr>
      </w:pPr>
    </w:p>
    <w:p w14:paraId="50872E8E">
      <w:pPr>
        <w:spacing w:line="360" w:lineRule="auto"/>
        <w:ind w:left="-2" w:leftChars="-1" w:firstLine="2289" w:firstLineChars="954"/>
        <w:rPr>
          <w:rFonts w:hint="default" w:eastAsia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项  目  名  称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          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ab/>
      </w:r>
    </w:p>
    <w:p w14:paraId="6824038E">
      <w:pPr>
        <w:spacing w:line="360" w:lineRule="auto"/>
        <w:ind w:left="-2" w:leftChars="-1" w:firstLine="2289" w:firstLineChars="954"/>
        <w:rPr>
          <w:rFonts w:hint="default" w:eastAsia="宋体"/>
          <w:sz w:val="24"/>
          <w:u w:val="single"/>
          <w:lang w:val="en-US" w:eastAsia="zh-CN"/>
        </w:rPr>
      </w:pPr>
      <w:r>
        <w:rPr>
          <w:rFonts w:hint="eastAsia"/>
          <w:sz w:val="24"/>
        </w:rPr>
        <w:t xml:space="preserve">专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业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班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级：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          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ab/>
      </w:r>
    </w:p>
    <w:p w14:paraId="530A641D">
      <w:pPr>
        <w:spacing w:line="360" w:lineRule="auto"/>
        <w:ind w:left="-2" w:leftChars="-1" w:firstLine="2289" w:firstLineChars="954"/>
        <w:rPr>
          <w:rFonts w:hint="default" w:eastAsia="宋体"/>
          <w:sz w:val="24"/>
          <w:u w:val="single"/>
          <w:lang w:val="en-US" w:eastAsia="zh-CN"/>
        </w:rPr>
      </w:pPr>
      <w:r>
        <w:rPr>
          <w:rFonts w:hint="eastAsia"/>
          <w:sz w:val="24"/>
        </w:rPr>
        <w:t xml:space="preserve">学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生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姓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名：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  <w:lang w:val="en-US" w:eastAsia="zh-CN"/>
        </w:rPr>
        <w:t xml:space="preserve">                              </w:t>
      </w:r>
      <w:r>
        <w:rPr>
          <w:rFonts w:hint="eastAsia"/>
          <w:sz w:val="24"/>
          <w:u w:val="single"/>
          <w:lang w:val="en-US" w:eastAsia="zh-CN"/>
        </w:rPr>
        <w:tab/>
      </w:r>
    </w:p>
    <w:p w14:paraId="7A6C3668">
      <w:pPr>
        <w:spacing w:line="360" w:lineRule="auto"/>
        <w:ind w:left="-6" w:leftChars="-3" w:firstLine="2289" w:firstLineChars="954"/>
        <w:rPr>
          <w:rFonts w:hint="default" w:eastAsia="宋体"/>
          <w:sz w:val="24"/>
          <w:u w:val="single"/>
          <w:lang w:val="en-US" w:eastAsia="zh-CN"/>
        </w:rPr>
      </w:pPr>
      <w:r>
        <w:rPr>
          <w:rFonts w:hint="eastAsia"/>
          <w:sz w:val="24"/>
        </w:rPr>
        <w:t xml:space="preserve">学       </w:t>
      </w:r>
      <w:r>
        <w:rPr>
          <w:rFonts w:hint="eastAsia"/>
          <w:sz w:val="24"/>
          <w:lang w:val="en-US" w:eastAsia="zh-CN"/>
        </w:rPr>
        <w:t xml:space="preserve">       </w:t>
      </w:r>
      <w:r>
        <w:rPr>
          <w:rFonts w:hint="eastAsia"/>
          <w:sz w:val="24"/>
        </w:rPr>
        <w:t>号：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  <w:lang w:val="en-US" w:eastAsia="zh-CN"/>
        </w:rPr>
        <w:t xml:space="preserve">            </w:t>
      </w:r>
      <w:bookmarkStart w:id="5" w:name="_GoBack"/>
      <w:bookmarkEnd w:id="5"/>
      <w:r>
        <w:rPr>
          <w:rFonts w:hint="eastAsia"/>
          <w:sz w:val="24"/>
          <w:u w:val="single"/>
          <w:lang w:val="en-US" w:eastAsia="zh-CN"/>
        </w:rPr>
        <w:t xml:space="preserve">                 </w:t>
      </w:r>
      <w:r>
        <w:rPr>
          <w:rFonts w:hint="eastAsia"/>
          <w:sz w:val="24"/>
          <w:u w:val="single"/>
          <w:lang w:val="en-US" w:eastAsia="zh-CN"/>
        </w:rPr>
        <w:tab/>
      </w:r>
    </w:p>
    <w:p w14:paraId="7028EB6A">
      <w:pPr>
        <w:spacing w:line="360" w:lineRule="auto"/>
        <w:ind w:left="-6" w:leftChars="-3" w:firstLine="2289" w:firstLineChars="954"/>
        <w:rPr>
          <w:rFonts w:hint="default" w:eastAsia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校内</w:t>
      </w:r>
      <w:r>
        <w:rPr>
          <w:rFonts w:hint="eastAsia"/>
          <w:sz w:val="24"/>
        </w:rPr>
        <w:t>指导教师：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  <w:lang w:val="en-US" w:eastAsia="zh-CN"/>
        </w:rPr>
        <w:t xml:space="preserve">   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  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  <w:lang w:val="en-US" w:eastAsia="zh-CN"/>
        </w:rPr>
        <w:t xml:space="preserve">          </w:t>
      </w:r>
      <w:r>
        <w:rPr>
          <w:rFonts w:hint="eastAsia"/>
          <w:sz w:val="24"/>
          <w:u w:val="single"/>
          <w:lang w:val="en-US" w:eastAsia="zh-CN"/>
        </w:rPr>
        <w:tab/>
      </w:r>
    </w:p>
    <w:p w14:paraId="040BAF66">
      <w:pPr>
        <w:jc w:val="both"/>
        <w:rPr>
          <w:rFonts w:hint="eastAsia"/>
          <w:b/>
          <w:bCs/>
          <w:sz w:val="32"/>
          <w:szCs w:val="32"/>
        </w:rPr>
      </w:pPr>
    </w:p>
    <w:p w14:paraId="2BB30082">
      <w:pPr>
        <w:rPr>
          <w:rFonts w:hint="eastAsia"/>
          <w:sz w:val="18"/>
          <w:szCs w:val="18"/>
          <w:u w:val="single"/>
        </w:rPr>
      </w:pPr>
    </w:p>
    <w:p w14:paraId="40EFDA0D">
      <w:pPr>
        <w:rPr>
          <w:rFonts w:hint="eastAsia"/>
          <w:sz w:val="18"/>
          <w:szCs w:val="18"/>
          <w:u w:val="single"/>
        </w:rPr>
      </w:pPr>
    </w:p>
    <w:p w14:paraId="0B9A5063">
      <w:pPr>
        <w:rPr>
          <w:rFonts w:hint="eastAsia"/>
          <w:sz w:val="18"/>
          <w:szCs w:val="18"/>
          <w:u w:val="single"/>
        </w:rPr>
      </w:pPr>
    </w:p>
    <w:p w14:paraId="546128D6">
      <w:pPr>
        <w:rPr>
          <w:rFonts w:hint="eastAsia"/>
          <w:sz w:val="18"/>
          <w:szCs w:val="18"/>
          <w:u w:val="single"/>
        </w:rPr>
      </w:pPr>
    </w:p>
    <w:p w14:paraId="1360A3AF">
      <w:pPr>
        <w:rPr>
          <w:rFonts w:hint="eastAsia"/>
          <w:sz w:val="18"/>
          <w:szCs w:val="18"/>
          <w:u w:val="single"/>
        </w:rPr>
      </w:pPr>
    </w:p>
    <w:p w14:paraId="01DE68C0">
      <w:pPr>
        <w:rPr>
          <w:rFonts w:hint="eastAsia"/>
          <w:sz w:val="18"/>
          <w:szCs w:val="18"/>
          <w:u w:val="single"/>
        </w:rPr>
      </w:pPr>
    </w:p>
    <w:p w14:paraId="161F20AC">
      <w:pPr>
        <w:rPr>
          <w:rFonts w:hint="eastAsia"/>
          <w:sz w:val="18"/>
          <w:szCs w:val="18"/>
          <w:u w:val="single"/>
        </w:rPr>
      </w:pPr>
    </w:p>
    <w:p w14:paraId="1001BF9F">
      <w:pPr>
        <w:rPr>
          <w:rFonts w:hint="eastAsia"/>
          <w:sz w:val="18"/>
          <w:szCs w:val="18"/>
          <w:u w:val="single"/>
        </w:rPr>
      </w:pPr>
    </w:p>
    <w:p w14:paraId="1C14CA67">
      <w:pPr>
        <w:rPr>
          <w:rFonts w:hint="eastAsia"/>
          <w:sz w:val="18"/>
          <w:szCs w:val="18"/>
          <w:u w:val="single"/>
        </w:rPr>
      </w:pPr>
    </w:p>
    <w:p w14:paraId="18E15890">
      <w:pPr>
        <w:rPr>
          <w:rFonts w:hint="eastAsia"/>
          <w:sz w:val="18"/>
          <w:szCs w:val="18"/>
          <w:u w:val="single"/>
        </w:rPr>
      </w:pPr>
    </w:p>
    <w:p w14:paraId="10FBEF9B">
      <w:pPr>
        <w:jc w:val="center"/>
        <w:rPr>
          <w:rFonts w:hint="eastAsia"/>
          <w:sz w:val="18"/>
          <w:szCs w:val="18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信息工程学院</w:t>
      </w:r>
      <w:r>
        <w:rPr>
          <w:rFonts w:hint="eastAsia"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br w:type="page"/>
      </w:r>
    </w:p>
    <w:p w14:paraId="46BA8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360" w:lineRule="auto"/>
        <w:ind w:left="0"/>
        <w:jc w:val="center"/>
        <w:textAlignment w:val="auto"/>
        <w:outlineLvl w:val="1"/>
        <w:rPr>
          <w:rFonts w:hint="eastAsia" w:ascii="黑体" w:hAnsi="黑体" w:eastAsia="黑体" w:cs="黑体"/>
          <w:b/>
          <w:sz w:val="32"/>
          <w:highlight w:val="yellow"/>
          <w:lang w:val="en-US" w:eastAsia="zh-CN"/>
        </w:rPr>
      </w:pPr>
      <w:bookmarkStart w:id="0" w:name="heading_1"/>
      <w:r>
        <w:rPr>
          <w:rFonts w:hint="eastAsia" w:ascii="黑体" w:hAnsi="黑体" w:eastAsia="黑体" w:cs="黑体"/>
          <w:b/>
          <w:sz w:val="32"/>
          <w:highlight w:val="yellow"/>
          <w:lang w:val="en-US" w:eastAsia="zh-CN"/>
        </w:rPr>
        <w:t>填写说明</w:t>
      </w:r>
    </w:p>
    <w:p w14:paraId="3A9B973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highlight w:val="yellow"/>
          <w:lang w:val="en-US" w:eastAsia="zh-CN"/>
        </w:rPr>
        <w:t>一级标题黑体三号，段前段后1行；二级标题黑体四号，段前段后0.5行；三级标题宋体小四加粗段前段后0行。行距：1.5倍行距。</w:t>
      </w:r>
    </w:p>
    <w:p w14:paraId="52F445E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640" w:firstLineChars="200"/>
        <w:jc w:val="left"/>
        <w:textAlignment w:val="auto"/>
        <w:outlineLvl w:val="9"/>
        <w:rPr>
          <w:rFonts w:hint="default" w:ascii="仿宋_GB2312" w:hAnsi="仿宋_GB2312" w:eastAsia="仿宋_GB2312" w:cs="仿宋_GB2312"/>
          <w:b w:val="0"/>
          <w:bCs/>
          <w:sz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highlight w:val="yellow"/>
          <w:lang w:val="en-US" w:eastAsia="zh-CN"/>
        </w:rPr>
        <w:t>正文中文文字宋体小四，1.5倍行距，首行缩进2字符；英文采用Times New Roman字体，小四，1.5倍行距。</w:t>
      </w:r>
    </w:p>
    <w:p w14:paraId="1FAC522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640" w:firstLineChars="200"/>
        <w:jc w:val="left"/>
        <w:textAlignment w:val="auto"/>
        <w:outlineLvl w:val="9"/>
        <w:rPr>
          <w:rFonts w:hint="default" w:ascii="仿宋_GB2312" w:hAnsi="仿宋_GB2312" w:eastAsia="仿宋_GB2312" w:cs="仿宋_GB2312"/>
          <w:b w:val="0"/>
          <w:bCs/>
          <w:sz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highlight w:val="yellow"/>
          <w:lang w:val="en-US" w:eastAsia="zh-CN"/>
        </w:rPr>
        <w:t>标黄文字在编写完成后应全部删除。</w:t>
      </w:r>
    </w:p>
    <w:p w14:paraId="59F3DAF9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640" w:firstLineChars="200"/>
        <w:jc w:val="left"/>
        <w:textAlignment w:val="auto"/>
        <w:outlineLvl w:val="9"/>
        <w:rPr>
          <w:rFonts w:hint="default" w:ascii="仿宋_GB2312" w:hAnsi="仿宋_GB2312" w:eastAsia="仿宋_GB2312" w:cs="仿宋_GB2312"/>
          <w:b w:val="0"/>
          <w:bCs/>
          <w:sz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highlight w:val="yellow"/>
          <w:lang w:val="en-US" w:eastAsia="zh-CN"/>
        </w:rPr>
        <w:t>其余说明由各指导老师下达。</w:t>
      </w:r>
    </w:p>
    <w:p w14:paraId="61B49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360" w:lineRule="auto"/>
        <w:ind w:left="0"/>
        <w:jc w:val="center"/>
        <w:textAlignment w:val="auto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br w:type="page"/>
      </w:r>
      <w:r>
        <w:rPr>
          <w:rFonts w:hint="eastAsia" w:ascii="黑体" w:hAnsi="黑体" w:eastAsia="黑体" w:cs="黑体"/>
          <w:b/>
          <w:sz w:val="32"/>
          <w:lang w:val="en-US" w:eastAsia="zh-CN"/>
        </w:rPr>
        <w:t>一、程序概述</w:t>
      </w:r>
      <w:bookmarkEnd w:id="0"/>
    </w:p>
    <w:p w14:paraId="7E63A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 开发目的</w:t>
      </w:r>
      <w:r>
        <w:rPr>
          <w:rFonts w:hint="eastAsia" w:ascii="黑体" w:hAnsi="黑体" w:eastAsia="黑体" w:cs="黑体"/>
          <w:sz w:val="28"/>
          <w:szCs w:val="28"/>
          <w:highlight w:val="yellow"/>
        </w:rPr>
        <w:t>（简要说明程序解决的问题、满足的需求）</w:t>
      </w:r>
    </w:p>
    <w:p w14:paraId="7D9CD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本系统旨在解决传统选课管理中存在的效率低下、信息不透明、管理混乱等问题。通过构建基于Spring Boot + Vue.js的前后端分离架构，实现学生选课、教师成绩管理、管理员系统维护等功能的数字化、自动化管理。系统特别设计了选课时间控制功能，允许管理员灵活设置选课开放时段，有效规范选课流程，提升教务管理效率。</w:t>
      </w:r>
    </w:p>
    <w:p w14:paraId="22906C6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核心功能</w:t>
      </w:r>
      <w:r>
        <w:rPr>
          <w:rFonts w:hint="eastAsia" w:ascii="黑体" w:hAnsi="黑体" w:eastAsia="黑体" w:cs="黑体"/>
          <w:sz w:val="28"/>
          <w:szCs w:val="28"/>
          <w:highlight w:val="yellow"/>
        </w:rPr>
        <w:t>（简洁概括程序核心作用，1-2句话）</w:t>
      </w:r>
    </w:p>
    <w:p w14:paraId="2E2C2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sectPr>
          <w:headerReference r:id="rId3" w:type="default"/>
          <w:footerReference r:id="rId4" w:type="default"/>
          <w:pgSz w:w="11905" w:h="16840"/>
          <w:cols w:space="720" w:num="1"/>
        </w:sectPr>
      </w:pPr>
      <w:bookmarkStart w:id="1" w:name="heading_2"/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本系统实现了多角色权限管理、课程信息管理、学生在线选课退课、教师成绩录入、选课时段控制等核心功能，为高校教务管理提供了完整的信息化解决方案。</w:t>
      </w:r>
    </w:p>
    <w:p w14:paraId="3170F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360" w:lineRule="auto"/>
        <w:ind w:left="0"/>
        <w:jc w:val="center"/>
        <w:textAlignment w:val="auto"/>
        <w:outlineLvl w:val="1"/>
        <w:rPr>
          <w:rFonts w:hint="eastAsia" w:ascii="黑体" w:hAnsi="黑体" w:eastAsia="黑体" w:cs="黑体"/>
          <w:b/>
          <w:sz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lang w:val="en-US" w:eastAsia="zh-CN"/>
        </w:rPr>
        <w:t>二、功能模块</w:t>
      </w:r>
      <w:bookmarkEnd w:id="1"/>
    </w:p>
    <w:p w14:paraId="1FF7C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2" w:name="heading_3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</w:t>
      </w:r>
      <w:r>
        <w:rPr>
          <w:rFonts w:hint="eastAsia" w:ascii="黑体" w:hAnsi="黑体" w:eastAsia="黑体" w:cs="黑体"/>
          <w:sz w:val="28"/>
          <w:szCs w:val="28"/>
        </w:rPr>
        <w:t>模块1：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用户登录模块</w:t>
      </w:r>
    </w:p>
    <w:p w14:paraId="1AAFF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功能描述：支持管理员、教师、学生三种角色登录，采用基于Token的身份认证机制。登录页面提供快速登录功能，方便测试使用。系统根据用户角色自动跳转到对应的功能页面，实现权限分离。</w:t>
      </w:r>
    </w:p>
    <w:p w14:paraId="2F141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0975" cy="2794000"/>
            <wp:effectExtent l="0" t="0" r="12065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97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2.</w:t>
      </w:r>
      <w:r>
        <w:rPr>
          <w:rFonts w:hint="eastAsia" w:ascii="黑体" w:hAnsi="黑体" w:eastAsia="黑体" w:cs="黑体"/>
          <w:sz w:val="28"/>
          <w:szCs w:val="28"/>
        </w:rPr>
        <w:t>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课程管理模块</w:t>
      </w:r>
    </w:p>
    <w:p w14:paraId="22A63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功能描述：管理员可以对课程信息进行增删改查操作。支持添加新课程（包括课程名称、学分、容量、任课教师、课程描述等信息）、编辑课程信息、删除无人选修的课程。课程列表支持分页显示和搜索功能，方便快速定位目标课程。</w:t>
      </w:r>
    </w:p>
    <w:p w14:paraId="7603C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0975" cy="2794000"/>
            <wp:effectExtent l="0" t="0" r="12065" b="1016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6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3.</w:t>
      </w:r>
      <w:r>
        <w:rPr>
          <w:rFonts w:hint="eastAsia" w:ascii="黑体" w:hAnsi="黑体" w:eastAsia="黑体" w:cs="黑体"/>
          <w:sz w:val="28"/>
          <w:szCs w:val="28"/>
        </w:rPr>
        <w:t>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选课时段设置模块</w:t>
      </w:r>
    </w:p>
    <w:p w14:paraId="051C5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功能描述：这是本系统的特色功能。管理员可以设置选课的开始时间和结束时间，只有在设定的时间段内，学生才能进行选课和退课操作。系统实时显示当前选课状态（未开始/进行中/已结束），有效控制选课流程。</w:t>
      </w:r>
    </w:p>
    <w:p w14:paraId="65ED6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7F712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0975" cy="2794000"/>
            <wp:effectExtent l="0" t="0" r="12065" b="1016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D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7DF02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4.</w:t>
      </w:r>
      <w:r>
        <w:rPr>
          <w:rFonts w:hint="eastAsia" w:ascii="黑体" w:hAnsi="黑体" w:eastAsia="黑体" w:cs="黑体"/>
          <w:sz w:val="28"/>
          <w:szCs w:val="28"/>
        </w:rPr>
        <w:t>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课程选择模块</w:t>
      </w:r>
    </w:p>
    <w:p w14:paraId="7E25E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功能描述：学生可以浏览所有可选课程，查看课程详细信息（学分、容量、已选人数、任课教师等）。系统自动检查选课时段和课程容量，符合条件时允许学生选课。界面实时显示课程的可选状态和剩余名额。</w:t>
      </w:r>
    </w:p>
    <w:p w14:paraId="59F89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518FF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0975" cy="2794000"/>
            <wp:effectExtent l="0" t="0" r="12065" b="1016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A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2E624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5.</w:t>
      </w:r>
      <w:r>
        <w:rPr>
          <w:rFonts w:hint="eastAsia" w:ascii="黑体" w:hAnsi="黑体" w:eastAsia="黑体" w:cs="黑体"/>
          <w:sz w:val="28"/>
          <w:szCs w:val="28"/>
        </w:rPr>
        <w:t>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成绩管理模块</w:t>
      </w:r>
    </w:p>
    <w:p w14:paraId="2FB2C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功能描述：教师可以为所教课程的学生录入成绩。系统提供批量录入和单个修改两种方式，支持成绩的增删改查。录入的成绩实时同步到学生端，学生可以立即查看。</w:t>
      </w:r>
    </w:p>
    <w:p w14:paraId="61A77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0975" cy="2794000"/>
            <wp:effectExtent l="0" t="0" r="12065" b="1016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B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6.</w:t>
      </w:r>
      <w:r>
        <w:rPr>
          <w:rFonts w:hint="eastAsia" w:ascii="黑体" w:hAnsi="黑体" w:eastAsia="黑体" w:cs="黑体"/>
          <w:sz w:val="28"/>
          <w:szCs w:val="28"/>
        </w:rPr>
        <w:t>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我的课程模块</w:t>
      </w:r>
    </w:p>
    <w:p w14:paraId="410D1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功能描述：学生可以查看已选课程列表，包括课程信息、选课时间、成绩等。在选课时段内，学生可以退选已选课程。系统自动计算已选课程的总学分，帮助学生合理安排学习计划。</w:t>
      </w:r>
    </w:p>
    <w:p w14:paraId="6797C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0975" cy="2794000"/>
            <wp:effectExtent l="0" t="0" r="12065" b="1016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6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6D09E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7.</w:t>
      </w:r>
      <w:r>
        <w:rPr>
          <w:rFonts w:hint="eastAsia" w:ascii="黑体" w:hAnsi="黑体" w:eastAsia="黑体" w:cs="黑体"/>
          <w:sz w:val="28"/>
          <w:szCs w:val="28"/>
        </w:rPr>
        <w:t>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7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用户管理模块</w:t>
      </w:r>
    </w:p>
    <w:p w14:paraId="73824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功能描述：管理员可以管理系统中的所有用户账号，包括添加新用户（学生、教师）、查看用户列表、删除用户账号。支持按角色筛选用户，便于分类</w:t>
      </w:r>
      <w:r>
        <w:drawing>
          <wp:inline distT="0" distB="0" distL="114300" distR="114300">
            <wp:extent cx="5260975" cy="2794000"/>
            <wp:effectExtent l="0" t="0" r="12065" b="1016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6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37016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360" w:lineRule="auto"/>
        <w:ind w:left="0"/>
        <w:jc w:val="center"/>
        <w:textAlignment w:val="auto"/>
        <w:outlineLvl w:val="1"/>
        <w:rPr>
          <w:rFonts w:hint="eastAsia" w:ascii="黑体" w:hAnsi="黑体" w:eastAsia="黑体" w:cs="黑体"/>
          <w:b/>
          <w:sz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lang w:val="en-US" w:eastAsia="zh-CN"/>
        </w:rPr>
        <w:t>三、技术实现</w:t>
      </w:r>
      <w:bookmarkEnd w:id="2"/>
    </w:p>
    <w:p w14:paraId="44729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 开发语言/工具</w:t>
      </w:r>
    </w:p>
    <w:p w14:paraId="4334E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后端开发语言：Java（JDK 1.8+）</w:t>
      </w:r>
    </w:p>
    <w:p w14:paraId="3E7C9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前端开发语言：JavaScript（ES6+）、HTML5、CSS3</w:t>
      </w:r>
    </w:p>
    <w:p w14:paraId="74D5C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开发工具：IntelliJ IDEA、Visual Studio Code</w:t>
      </w:r>
    </w:p>
    <w:p w14:paraId="39DFF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数据库：MySQL 8.0</w:t>
      </w:r>
    </w:p>
    <w:p w14:paraId="2C279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版本控制：Git</w:t>
      </w:r>
    </w:p>
    <w:p w14:paraId="48CF5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项目构建：Maven、Vite</w:t>
      </w:r>
    </w:p>
    <w:p w14:paraId="389573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Chars="0"/>
        <w:jc w:val="lef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2.</w:t>
      </w:r>
      <w:r>
        <w:rPr>
          <w:rFonts w:hint="eastAsia" w:ascii="黑体" w:hAnsi="黑体" w:eastAsia="黑体" w:cs="黑体"/>
          <w:sz w:val="28"/>
          <w:szCs w:val="28"/>
        </w:rPr>
        <w:t>核心技术/框架</w:t>
      </w:r>
    </w:p>
    <w:p w14:paraId="5A8E9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后端框架：Spring Boot 2.7、MyBatis、Spring Security</w:t>
      </w:r>
    </w:p>
    <w:p w14:paraId="6E5ED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前端框架：Vue 3（Composition API）、Vue Router、Pinia</w:t>
      </w:r>
    </w:p>
    <w:p w14:paraId="21918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UI组件库：Element Plus</w:t>
      </w:r>
    </w:p>
    <w:p w14:paraId="10A0C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HTTP客户端：Axios</w:t>
      </w:r>
    </w:p>
    <w:p w14:paraId="7C683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数据库连接池：Druid</w:t>
      </w:r>
    </w:p>
    <w:p w14:paraId="6EE2C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身份认证：JWT（JSON Web Token）</w:t>
      </w:r>
    </w:p>
    <w:p w14:paraId="4A964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接口文档：RESTful API</w:t>
      </w:r>
    </w:p>
    <w:p w14:paraId="411715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Chars="0"/>
        <w:jc w:val="lef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3.</w:t>
      </w:r>
      <w:r>
        <w:rPr>
          <w:rFonts w:hint="eastAsia" w:ascii="黑体" w:hAnsi="黑体" w:eastAsia="黑体" w:cs="黑体"/>
          <w:sz w:val="28"/>
          <w:szCs w:val="28"/>
        </w:rPr>
        <w:t>运行环境</w:t>
      </w:r>
      <w:r>
        <w:rPr>
          <w:rFonts w:hint="eastAsia" w:ascii="黑体" w:hAnsi="黑体" w:eastAsia="黑体" w:cs="黑体"/>
          <w:sz w:val="28"/>
          <w:szCs w:val="28"/>
          <w:highlight w:val="yellow"/>
        </w:rPr>
        <w:t>（硬件/软件要求）</w:t>
      </w:r>
    </w:p>
    <w:p w14:paraId="031F3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080D7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bookmarkStart w:id="3" w:name="heading_4"/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硬件要求：</w:t>
      </w:r>
    </w:p>
    <w:p w14:paraId="2906A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26883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CPU：双核及以上</w:t>
      </w:r>
    </w:p>
    <w:p w14:paraId="3D944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内存：4GB及以上</w:t>
      </w:r>
    </w:p>
    <w:p w14:paraId="73C9E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硬盘：至少500MB可用空间</w:t>
      </w:r>
    </w:p>
    <w:p w14:paraId="131AD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软件要求：</w:t>
      </w:r>
    </w:p>
    <w:p w14:paraId="5F37A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16CD6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操作系统：Windows 10/11、macOS、Linux</w:t>
      </w:r>
    </w:p>
    <w:p w14:paraId="08343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JDK：1.8或更高版本</w:t>
      </w:r>
    </w:p>
    <w:p w14:paraId="33BE2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Node.js：14.0或更高版本</w:t>
      </w:r>
    </w:p>
    <w:p w14:paraId="7538D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MySQL：8.0或更高版本</w:t>
      </w:r>
    </w:p>
    <w:p w14:paraId="64761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sectPr>
          <w:pgSz w:w="11905" w:h="16840"/>
          <w:cols w:space="720" w:num="1"/>
        </w:sect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浏览器：Chrome、Firefox、Edge（最新版本）</w:t>
      </w:r>
    </w:p>
    <w:p w14:paraId="0BE70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360" w:lineRule="auto"/>
        <w:ind w:left="0"/>
        <w:jc w:val="center"/>
        <w:textAlignment w:val="auto"/>
        <w:outlineLvl w:val="1"/>
        <w:rPr>
          <w:rFonts w:hint="eastAsia" w:ascii="黑体" w:hAnsi="黑体" w:eastAsia="黑体" w:cs="黑体"/>
          <w:b/>
          <w:sz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lang w:val="en-US" w:eastAsia="zh-CN"/>
        </w:rPr>
        <w:t>四、程序运行说明</w:t>
      </w:r>
      <w:bookmarkEnd w:id="3"/>
    </w:p>
    <w:p w14:paraId="1594F616">
      <w:pPr>
        <w:bidi w:val="0"/>
        <w:rPr>
          <w:rFonts w:hint="eastAsia"/>
          <w:lang w:val="en-US" w:eastAsia="zh-CN"/>
        </w:rPr>
      </w:pPr>
      <w:bookmarkStart w:id="4" w:name="heading_5"/>
    </w:p>
    <w:p w14:paraId="13EF47E8">
      <w:pPr>
        <w:bidi w:val="0"/>
        <w:rPr>
          <w:rFonts w:hint="eastAsia"/>
          <w:lang w:val="en-US" w:eastAsia="zh-CN"/>
        </w:rPr>
      </w:pPr>
    </w:p>
    <w:p w14:paraId="31449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ab/>
        <w:t>1. 数据库配置</w:t>
      </w:r>
    </w:p>
    <w:p w14:paraId="3261B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19B3B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（1）启动MySQL数据库服务</w:t>
      </w:r>
    </w:p>
    <w:p w14:paraId="66EA0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2BE6D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（2）创建数据库：</w:t>
      </w:r>
    </w:p>
    <w:p w14:paraId="069ED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39A1A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CREATE DATABASE course_selection CHARACTER SET utf8mb4;</w:t>
      </w:r>
    </w:p>
    <w:p w14:paraId="343C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（3）导入初始化脚本：</w:t>
      </w:r>
    </w:p>
    <w:p w14:paraId="5053E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55EF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USE course_selection;</w:t>
      </w:r>
    </w:p>
    <w:p w14:paraId="0FE41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SOURCE database/init.sql;</w:t>
      </w:r>
    </w:p>
    <w:p w14:paraId="6950A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2. 后端启动</w:t>
      </w:r>
    </w:p>
    <w:p w14:paraId="105A0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0B29E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（1）进入后端目录：</w:t>
      </w:r>
    </w:p>
    <w:p w14:paraId="5B9A8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36289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cd backend</w:t>
      </w:r>
    </w:p>
    <w:p w14:paraId="7756F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（2）修改配置文件 src/main/resources/application.yml，配置数据库连接信息：</w:t>
      </w:r>
    </w:p>
    <w:p w14:paraId="79C90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13F5C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spring:</w:t>
      </w:r>
    </w:p>
    <w:p w14:paraId="78909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 xml:space="preserve">  datasource:</w:t>
      </w:r>
    </w:p>
    <w:p w14:paraId="70F33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 xml:space="preserve">    url: jdbc:mysql://localhost:3306/course_selection</w:t>
      </w:r>
    </w:p>
    <w:p w14:paraId="65E4A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 xml:space="preserve">    username: root</w:t>
      </w:r>
    </w:p>
    <w:p w14:paraId="68D35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 xml:space="preserve">    password: 你的数据库密码</w:t>
      </w:r>
    </w:p>
    <w:p w14:paraId="206C5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（3）启动后端服务：</w:t>
      </w:r>
    </w:p>
    <w:p w14:paraId="37C36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0919F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mvn spring-boot:run</w:t>
      </w:r>
    </w:p>
    <w:p w14:paraId="765CA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后端服务运行在：http://localhost:8080</w:t>
      </w:r>
    </w:p>
    <w:p w14:paraId="1028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67DF9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3. 前端启动</w:t>
      </w:r>
    </w:p>
    <w:p w14:paraId="626BA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76403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（1）进入前端目录：</w:t>
      </w:r>
    </w:p>
    <w:p w14:paraId="5F44E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36325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cd frontend</w:t>
      </w:r>
    </w:p>
    <w:p w14:paraId="763E8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（2）安装依赖（首次运行）：</w:t>
      </w:r>
    </w:p>
    <w:p w14:paraId="15EEF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2833E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npm install</w:t>
      </w:r>
    </w:p>
    <w:p w14:paraId="22C13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（3）启动开发服务器：</w:t>
      </w:r>
    </w:p>
    <w:p w14:paraId="7E9F5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6AA34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npm run dev</w:t>
      </w:r>
    </w:p>
    <w:p w14:paraId="5999C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前端服务运行在：http://localhost:5173</w:t>
      </w:r>
    </w:p>
    <w:p w14:paraId="3D781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3383E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4. 访问系统</w:t>
      </w:r>
    </w:p>
    <w:p w14:paraId="5E7B0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51948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在浏览器中打开 http://localhost:5173，使用以下测试账号登录：</w:t>
      </w:r>
    </w:p>
    <w:p w14:paraId="02511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535DA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sectPr>
          <w:pgSz w:w="11905" w:h="16840"/>
          <w:cols w:space="720" w:num="1"/>
        </w:sect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| 角色 | 用户名 | 密码 | |------|--------|------| | 管理员 | admin | 123456 | | 教师 | teacher1 | 123456 | | 学生 | student1 | 123456 |</w:t>
      </w:r>
    </w:p>
    <w:p w14:paraId="37F76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360" w:lineRule="auto"/>
        <w:ind w:left="0"/>
        <w:jc w:val="center"/>
        <w:textAlignment w:val="auto"/>
        <w:outlineLvl w:val="1"/>
        <w:rPr>
          <w:rFonts w:hint="eastAsia" w:ascii="黑体" w:hAnsi="黑体" w:eastAsia="黑体" w:cs="黑体"/>
          <w:b/>
          <w:sz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lang w:val="en-US" w:eastAsia="zh-CN"/>
        </w:rPr>
        <w:t>五、总结</w:t>
      </w:r>
      <w:bookmarkEnd w:id="4"/>
    </w:p>
    <w:p w14:paraId="7E415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lef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 程序完成情况</w:t>
      </w:r>
    </w:p>
    <w:p w14:paraId="264E0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本系统已完成所有预定功能模块的开发和测试，包括用户认证、课程管理、选课管理、成绩管理、选课时段控制等核心功能。系统采用前后端分离架构，实现了良好的模块化设计，代码结构清晰，易于维护和扩展。经过完整的功能测试和用户体验测试，系统运行稳定，各项功能均能正常使用，达到了预期的设计目标。</w:t>
      </w:r>
    </w:p>
    <w:p w14:paraId="259900B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sz w:val="28"/>
          <w:szCs w:val="28"/>
          <w:highlight w:val="yellow"/>
        </w:rPr>
      </w:pPr>
      <w:r>
        <w:rPr>
          <w:rFonts w:hint="eastAsia" w:ascii="黑体" w:hAnsi="黑体" w:eastAsia="黑体" w:cs="黑体"/>
          <w:sz w:val="28"/>
          <w:szCs w:val="28"/>
        </w:rPr>
        <w:t>实习收获与体会</w:t>
      </w:r>
      <w:r>
        <w:rPr>
          <w:rFonts w:hint="eastAsia" w:ascii="黑体" w:hAnsi="黑体" w:eastAsia="黑体" w:cs="黑体"/>
          <w:sz w:val="28"/>
          <w:szCs w:val="28"/>
          <w:highlight w:val="yellow"/>
        </w:rPr>
        <w:t>（简要）</w:t>
      </w:r>
    </w:p>
    <w:p w14:paraId="30AC7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通过本次项目开发，我深入掌握了Spring Boot + Vue.js全栈开发技术，理解了前后端分离架构的设计思想和实现方法。在需求分析阶段，学会了如何从用户角度思考问题，设计出符合实际需求的功能模块。在技术实现过程中，熟练运用了RESTful API设计、JWT身份认证、MyBatis数据持久化、Vue3组合式API等技术，提升了工程实践能力。项目开发过程中遇到的跨域问题、状态管理、权限控制等难点，通过查阅文档和反复调试得以解决，锻炼了独立解决问题的能力。这次实习让我对Web应用开发有了更全面的认识，为今后从事软件开发工作打下了坚实基础。</w:t>
      </w: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93DE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AB4D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5EB5CE"/>
    <w:multiLevelType w:val="singleLevel"/>
    <w:tmpl w:val="D75EB5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FDEAFD0"/>
    <w:multiLevelType w:val="singleLevel"/>
    <w:tmpl w:val="7FDEAFD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DB3C90"/>
    <w:rsid w:val="271EB5D6"/>
    <w:rsid w:val="37DB4953"/>
    <w:rsid w:val="3DEDF85B"/>
    <w:rsid w:val="4B67574C"/>
    <w:rsid w:val="5FD57A7F"/>
    <w:rsid w:val="65FF7148"/>
    <w:rsid w:val="6BDEBC1E"/>
    <w:rsid w:val="6FEF57A1"/>
    <w:rsid w:val="71DF1F52"/>
    <w:rsid w:val="72E81AC4"/>
    <w:rsid w:val="77D90BEB"/>
    <w:rsid w:val="79FB5119"/>
    <w:rsid w:val="7D7D424D"/>
    <w:rsid w:val="7FE1DC68"/>
    <w:rsid w:val="7FFAD5F3"/>
    <w:rsid w:val="9B7D9530"/>
    <w:rsid w:val="A7DD0F59"/>
    <w:rsid w:val="AE5ED212"/>
    <w:rsid w:val="C6BFB50A"/>
    <w:rsid w:val="CFFF9E2D"/>
    <w:rsid w:val="D7DFE5C7"/>
    <w:rsid w:val="D96DF8B3"/>
    <w:rsid w:val="DF77B147"/>
    <w:rsid w:val="DF9ECE82"/>
    <w:rsid w:val="DFBEE469"/>
    <w:rsid w:val="EAAE71D6"/>
    <w:rsid w:val="EE95EBD8"/>
    <w:rsid w:val="EEFA0E41"/>
    <w:rsid w:val="EEFBC9A9"/>
    <w:rsid w:val="EF6D9776"/>
    <w:rsid w:val="EF77E819"/>
    <w:rsid w:val="F2DA7626"/>
    <w:rsid w:val="FEFFE136"/>
    <w:rsid w:val="FFF7F74C"/>
    <w:rsid w:val="FFFB25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350</Words>
  <Characters>385</Characters>
  <TotalTime>20</TotalTime>
  <ScaleCrop>false</ScaleCrop>
  <LinksUpToDate>false</LinksUpToDate>
  <CharactersWithSpaces>606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2025-12-30T18:35:00Z</dcterms:created>
  <dc:creator>Apache POI</dc:creator>
  <cp:lastModifiedBy>发v哈</cp:lastModifiedBy>
  <dcterms:modified xsi:type="dcterms:W3CDTF">2025-12-30T06:44:37Z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69EE8CBB7E0A44389F3C8027D92AD5AB_13</vt:lpwstr>
  </property>
  <property fmtid="{D5CDD505-2E9C-101B-9397-08002B2CF9AE}" pid="4" name="KSOTemplateDocerSaveRecord">
    <vt:lpwstr>eyJoZGlkIjoiOTY5NzE0YjY5OTk0MTgxZGRjODdkNWI2ODE3YWRlNDAiLCJ1c2VySWQiOiI3NDE1NjUzMDcifQ==</vt:lpwstr>
  </property>
</Properties>
</file>