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C5B0" w14:textId="0DA1ADDB" w:rsidR="00325BAD" w:rsidRDefault="00325BAD" w:rsidP="00325BAD">
      <w:pPr>
        <w:spacing w:after="320"/>
        <w:ind w:firstLineChars="200" w:firstLine="720"/>
        <w:jc w:val="both"/>
        <w:rPr>
          <w:color w:val="595959"/>
          <w:lang w:eastAsia="zh-CN"/>
        </w:rPr>
      </w:pPr>
      <w:r>
        <w:rPr>
          <w:rFonts w:ascii="微软雅黑" w:eastAsia="微软雅黑" w:hAnsi="微软雅黑"/>
          <w:b/>
          <w:sz w:val="36"/>
          <w:lang w:eastAsia="zh-CN"/>
        </w:rPr>
        <w:t>姑苏区科技创新创业领军人才计划（区级）</w:t>
      </w:r>
    </w:p>
    <w:p w14:paraId="0D2FBBF0" w14:textId="4F82387C" w:rsidR="00325BAD" w:rsidRDefault="00325BAD" w:rsidP="00325BAD">
      <w:pPr>
        <w:spacing w:after="320"/>
        <w:jc w:val="both"/>
        <w:rPr>
          <w:rFonts w:hint="eastAsia"/>
          <w:lang w:eastAsia="zh-CN"/>
        </w:rPr>
      </w:pPr>
      <w:r>
        <w:rPr>
          <w:color w:val="595959"/>
          <w:lang w:eastAsia="zh-CN"/>
        </w:rPr>
        <w:t>政策依据：区级现行实施办法（姑苏办〔2021〕56号）第四章及《关于组织申报2025年度姑苏区科技创新创业领军人才的通知》（姑苏区经济和科技局，2025年9月28日）</w:t>
      </w:r>
      <w:r>
        <w:rPr>
          <w:color w:val="595959"/>
          <w:lang w:eastAsia="zh-CN"/>
        </w:rPr>
        <w:br/>
        <w:t>适用范围：注册地或拟落地在苏州市姑苏区（苏州国家历史文化名城保护区）的创业、创新人才项目</w:t>
      </w:r>
    </w:p>
    <w:p w14:paraId="325353DA" w14:textId="77777777" w:rsidR="00325BAD" w:rsidRDefault="00325BAD" w:rsidP="00325BAD">
      <w:pPr>
        <w:spacing w:after="80" w:line="348" w:lineRule="auto"/>
        <w:ind w:firstLine="420"/>
        <w:rPr>
          <w:rFonts w:hint="eastAsia"/>
          <w:lang w:eastAsia="zh-CN"/>
        </w:rPr>
      </w:pPr>
      <w:r>
        <w:rPr>
          <w:lang w:eastAsia="zh-CN"/>
        </w:rPr>
        <w:t>姑苏区科技领军人才计划设两大类：</w:t>
      </w:r>
    </w:p>
    <w:p w14:paraId="41C4B0FB" w14:textId="77777777" w:rsidR="00325BAD" w:rsidRDefault="00325BAD" w:rsidP="00325BAD">
      <w:pPr>
        <w:pStyle w:val="a"/>
        <w:tabs>
          <w:tab w:val="num" w:pos="360"/>
        </w:tabs>
        <w:spacing w:after="60" w:line="336" w:lineRule="auto"/>
        <w:ind w:left="360" w:hanging="360"/>
        <w:rPr>
          <w:rFonts w:hint="eastAsia"/>
          <w:lang w:eastAsia="zh-CN"/>
        </w:rPr>
      </w:pPr>
      <w:r>
        <w:rPr>
          <w:b/>
          <w:lang w:eastAsia="zh-CN"/>
        </w:rPr>
        <w:t>创业领军人才：</w:t>
      </w:r>
      <w:r>
        <w:rPr>
          <w:lang w:eastAsia="zh-CN"/>
        </w:rPr>
        <w:t>重点支持带技术、带项目、带资金到姑苏区创业的海内外高科技领军人才（团队）。</w:t>
      </w:r>
    </w:p>
    <w:p w14:paraId="31C65E68" w14:textId="77777777" w:rsidR="00325BAD" w:rsidRDefault="00325BAD" w:rsidP="00325BAD">
      <w:pPr>
        <w:pStyle w:val="a"/>
        <w:tabs>
          <w:tab w:val="num" w:pos="360"/>
        </w:tabs>
        <w:spacing w:after="60" w:line="336" w:lineRule="auto"/>
        <w:ind w:left="360" w:hanging="360"/>
        <w:rPr>
          <w:rFonts w:hint="eastAsia"/>
          <w:lang w:eastAsia="zh-CN"/>
        </w:rPr>
      </w:pPr>
      <w:r>
        <w:rPr>
          <w:b/>
          <w:lang w:eastAsia="zh-CN"/>
        </w:rPr>
        <w:t xml:space="preserve">　└ 细分：</w:t>
      </w:r>
      <w:r>
        <w:rPr>
          <w:lang w:eastAsia="zh-CN"/>
        </w:rPr>
        <w:t>按项目所处发展阶段再分为 领军类、孵化类（另有成长类对应后续扶持）。</w:t>
      </w:r>
    </w:p>
    <w:p w14:paraId="5D685E4D" w14:textId="77777777" w:rsidR="00325BAD" w:rsidRDefault="00325BAD" w:rsidP="00325BAD">
      <w:pPr>
        <w:pStyle w:val="a"/>
        <w:tabs>
          <w:tab w:val="num" w:pos="360"/>
        </w:tabs>
        <w:spacing w:after="60" w:line="336" w:lineRule="auto"/>
        <w:ind w:left="360" w:hanging="360"/>
        <w:rPr>
          <w:lang w:eastAsia="zh-CN"/>
        </w:rPr>
      </w:pPr>
      <w:r>
        <w:rPr>
          <w:b/>
          <w:lang w:eastAsia="zh-CN"/>
        </w:rPr>
        <w:t>创新领军人才：</w:t>
      </w:r>
      <w:r>
        <w:rPr>
          <w:lang w:eastAsia="zh-CN"/>
        </w:rPr>
        <w:t>重点支持到姑苏区科技型企业领衔科技创新工作、能促进企业转型升级和跨越发展的创新人才（团队）。</w:t>
      </w:r>
    </w:p>
    <w:p w14:paraId="2DF53DAA" w14:textId="3E4AFA12" w:rsidR="00325BAD" w:rsidRDefault="00325BAD" w:rsidP="00325BAD">
      <w:pPr>
        <w:pStyle w:val="a"/>
        <w:tabs>
          <w:tab w:val="num" w:pos="360"/>
        </w:tabs>
        <w:spacing w:after="60" w:line="336" w:lineRule="auto"/>
        <w:ind w:left="360" w:hanging="360"/>
        <w:rPr>
          <w:lang w:eastAsia="zh-CN"/>
        </w:rPr>
      </w:pPr>
      <w:r w:rsidRPr="00325BAD">
        <w:rPr>
          <w:rFonts w:ascii="微软雅黑" w:eastAsia="微软雅黑" w:hAnsi="微软雅黑"/>
          <w:color w:val="2E5496"/>
          <w:sz w:val="24"/>
          <w:lang w:eastAsia="zh-CN"/>
        </w:rPr>
        <w:t>（一）科技创业领军人才</w:t>
      </w:r>
    </w:p>
    <w:p w14:paraId="344B6898" w14:textId="77777777" w:rsidR="00325BAD" w:rsidRDefault="00325BAD" w:rsidP="00325BAD">
      <w:pPr>
        <w:spacing w:after="80" w:line="348" w:lineRule="auto"/>
        <w:ind w:firstLine="420"/>
        <w:rPr>
          <w:rFonts w:hint="eastAsia"/>
          <w:lang w:eastAsia="zh-CN"/>
        </w:rPr>
      </w:pPr>
      <w:r>
        <w:rPr>
          <w:lang w:eastAsia="zh-CN"/>
        </w:rPr>
        <w:t>重点支持领域：人工智能、医疗健康、低空经济、电子信息、大数据、检验检测等。申报人和企业须同时具备以下条件：</w:t>
      </w:r>
    </w:p>
    <w:tbl>
      <w:tblPr>
        <w:tblStyle w:val="af3"/>
        <w:tblW w:w="0" w:type="auto"/>
        <w:jc w:val="center"/>
        <w:tblLook w:val="04A0" w:firstRow="1" w:lastRow="0" w:firstColumn="1" w:lastColumn="0" w:noHBand="0" w:noVBand="1"/>
      </w:tblPr>
      <w:tblGrid>
        <w:gridCol w:w="672"/>
        <w:gridCol w:w="7624"/>
      </w:tblGrid>
      <w:tr w:rsidR="00325BAD" w14:paraId="42818C73" w14:textId="77777777" w:rsidTr="002B6553">
        <w:trPr>
          <w:jc w:val="center"/>
        </w:trPr>
        <w:tc>
          <w:tcPr>
            <w:tcW w:w="680" w:type="dxa"/>
          </w:tcPr>
          <w:p w14:paraId="4BF84DC9" w14:textId="77777777" w:rsidR="00325BAD" w:rsidRDefault="00325BAD" w:rsidP="002B6553">
            <w:pPr>
              <w:jc w:val="center"/>
              <w:rPr>
                <w:rFonts w:hint="eastAsia"/>
              </w:rPr>
            </w:pPr>
            <w:proofErr w:type="spellStart"/>
            <w:r>
              <w:rPr>
                <w:rFonts w:ascii="微软雅黑" w:eastAsia="微软雅黑" w:hAnsi="微软雅黑"/>
                <w:b/>
                <w:sz w:val="20"/>
              </w:rPr>
              <w:t>序号</w:t>
            </w:r>
            <w:proofErr w:type="spellEnd"/>
          </w:p>
        </w:tc>
        <w:tc>
          <w:tcPr>
            <w:tcW w:w="7824" w:type="dxa"/>
          </w:tcPr>
          <w:p w14:paraId="0FCCE533" w14:textId="77777777" w:rsidR="00325BAD" w:rsidRDefault="00325BAD" w:rsidP="002B6553">
            <w:pPr>
              <w:jc w:val="center"/>
              <w:rPr>
                <w:rFonts w:hint="eastAsia"/>
              </w:rPr>
            </w:pPr>
            <w:proofErr w:type="spellStart"/>
            <w:r>
              <w:rPr>
                <w:rFonts w:ascii="微软雅黑" w:eastAsia="微软雅黑" w:hAnsi="微软雅黑"/>
                <w:b/>
                <w:sz w:val="20"/>
              </w:rPr>
              <w:t>条件要求</w:t>
            </w:r>
            <w:proofErr w:type="spellEnd"/>
          </w:p>
        </w:tc>
      </w:tr>
      <w:tr w:rsidR="00325BAD" w14:paraId="65471A05" w14:textId="77777777" w:rsidTr="002B6553">
        <w:trPr>
          <w:jc w:val="center"/>
        </w:trPr>
        <w:tc>
          <w:tcPr>
            <w:tcW w:w="680" w:type="dxa"/>
          </w:tcPr>
          <w:p w14:paraId="7EF5F715" w14:textId="77777777" w:rsidR="00325BAD" w:rsidRDefault="00325BAD" w:rsidP="002B6553">
            <w:pPr>
              <w:spacing w:line="312" w:lineRule="auto"/>
              <w:rPr>
                <w:rFonts w:hint="eastAsia"/>
              </w:rPr>
            </w:pPr>
            <w:r>
              <w:rPr>
                <w:sz w:val="19"/>
              </w:rPr>
              <w:t>1</w:t>
            </w:r>
          </w:p>
        </w:tc>
        <w:tc>
          <w:tcPr>
            <w:tcW w:w="7824" w:type="dxa"/>
          </w:tcPr>
          <w:p w14:paraId="3D14E2A1" w14:textId="77777777" w:rsidR="00325BAD" w:rsidRDefault="00325BAD" w:rsidP="002B6553">
            <w:pPr>
              <w:spacing w:line="312" w:lineRule="auto"/>
              <w:rPr>
                <w:rFonts w:hint="eastAsia"/>
                <w:lang w:eastAsia="zh-CN"/>
              </w:rPr>
            </w:pPr>
            <w:r>
              <w:rPr>
                <w:sz w:val="19"/>
                <w:lang w:eastAsia="zh-CN"/>
              </w:rPr>
              <w:t>领军类项目注册资本不低于500万元，孵化类项目注册资本不低于300万元。</w:t>
            </w:r>
          </w:p>
        </w:tc>
      </w:tr>
      <w:tr w:rsidR="00325BAD" w14:paraId="045610BB" w14:textId="77777777" w:rsidTr="002B6553">
        <w:trPr>
          <w:jc w:val="center"/>
        </w:trPr>
        <w:tc>
          <w:tcPr>
            <w:tcW w:w="680" w:type="dxa"/>
          </w:tcPr>
          <w:p w14:paraId="73BE225B" w14:textId="77777777" w:rsidR="00325BAD" w:rsidRDefault="00325BAD" w:rsidP="002B6553">
            <w:pPr>
              <w:spacing w:line="312" w:lineRule="auto"/>
              <w:rPr>
                <w:rFonts w:hint="eastAsia"/>
              </w:rPr>
            </w:pPr>
            <w:r>
              <w:rPr>
                <w:sz w:val="19"/>
              </w:rPr>
              <w:t>2</w:t>
            </w:r>
          </w:p>
        </w:tc>
        <w:tc>
          <w:tcPr>
            <w:tcW w:w="7824" w:type="dxa"/>
          </w:tcPr>
          <w:p w14:paraId="6038F684" w14:textId="77777777" w:rsidR="00325BAD" w:rsidRDefault="00325BAD" w:rsidP="002B6553">
            <w:pPr>
              <w:spacing w:line="312" w:lineRule="auto"/>
              <w:rPr>
                <w:rFonts w:hint="eastAsia"/>
                <w:lang w:eastAsia="zh-CN"/>
              </w:rPr>
            </w:pPr>
            <w:r>
              <w:rPr>
                <w:sz w:val="19"/>
                <w:lang w:eastAsia="zh-CN"/>
              </w:rPr>
              <w:t>申报人应为创办企业的主要负责人；在创办企业的个人实缴现金出资不少于100万元（不含资本公积、技术入股），且个人占股不少于30%，或是自然人第一大股东。自然人第一大股东指申报人在所有自然人股东中认缴出资额占注册资本的比重（法人股东不计入排序），且需在实收资本中实际出资。</w:t>
            </w:r>
          </w:p>
        </w:tc>
      </w:tr>
      <w:tr w:rsidR="00325BAD" w14:paraId="5D61A077" w14:textId="77777777" w:rsidTr="002B6553">
        <w:trPr>
          <w:jc w:val="center"/>
        </w:trPr>
        <w:tc>
          <w:tcPr>
            <w:tcW w:w="680" w:type="dxa"/>
          </w:tcPr>
          <w:p w14:paraId="74CC8330" w14:textId="77777777" w:rsidR="00325BAD" w:rsidRDefault="00325BAD" w:rsidP="002B6553">
            <w:pPr>
              <w:spacing w:line="312" w:lineRule="auto"/>
              <w:rPr>
                <w:rFonts w:hint="eastAsia"/>
              </w:rPr>
            </w:pPr>
            <w:r>
              <w:rPr>
                <w:sz w:val="19"/>
              </w:rPr>
              <w:t>3</w:t>
            </w:r>
          </w:p>
        </w:tc>
        <w:tc>
          <w:tcPr>
            <w:tcW w:w="7824" w:type="dxa"/>
          </w:tcPr>
          <w:p w14:paraId="64D1BD8C" w14:textId="77777777" w:rsidR="00325BAD" w:rsidRDefault="00325BAD" w:rsidP="002B6553">
            <w:pPr>
              <w:spacing w:line="312" w:lineRule="auto"/>
              <w:rPr>
                <w:rFonts w:hint="eastAsia"/>
                <w:lang w:eastAsia="zh-CN"/>
              </w:rPr>
            </w:pPr>
            <w:r>
              <w:rPr>
                <w:sz w:val="19"/>
                <w:lang w:eastAsia="zh-CN"/>
              </w:rPr>
              <w:t>申报企业需在获得称号两年内将企业总部设立在姑苏区，作为企业融资和未来上市主体，并控股其他已存在的关联企业；销售收入、税收缴纳皆以姑苏区总部为承载对象。</w:t>
            </w:r>
          </w:p>
        </w:tc>
      </w:tr>
      <w:tr w:rsidR="00325BAD" w14:paraId="4C22E62E" w14:textId="77777777" w:rsidTr="002B6553">
        <w:trPr>
          <w:jc w:val="center"/>
        </w:trPr>
        <w:tc>
          <w:tcPr>
            <w:tcW w:w="680" w:type="dxa"/>
          </w:tcPr>
          <w:p w14:paraId="0555D1B2" w14:textId="77777777" w:rsidR="00325BAD" w:rsidRDefault="00325BAD" w:rsidP="002B6553">
            <w:pPr>
              <w:spacing w:line="312" w:lineRule="auto"/>
              <w:rPr>
                <w:rFonts w:hint="eastAsia"/>
              </w:rPr>
            </w:pPr>
            <w:r>
              <w:rPr>
                <w:sz w:val="19"/>
              </w:rPr>
              <w:t>4</w:t>
            </w:r>
          </w:p>
        </w:tc>
        <w:tc>
          <w:tcPr>
            <w:tcW w:w="7824" w:type="dxa"/>
          </w:tcPr>
          <w:p w14:paraId="485A52AF" w14:textId="77777777" w:rsidR="00325BAD" w:rsidRDefault="00325BAD" w:rsidP="002B6553">
            <w:pPr>
              <w:spacing w:line="312" w:lineRule="auto"/>
              <w:rPr>
                <w:rFonts w:hint="eastAsia"/>
                <w:lang w:eastAsia="zh-CN"/>
              </w:rPr>
            </w:pPr>
            <w:r>
              <w:rPr>
                <w:sz w:val="19"/>
                <w:lang w:eastAsia="zh-CN"/>
              </w:rPr>
              <w:t>申报人原则上应具有硕士研究生及以上学历学位，且具有3年以上相关研发、管理工作经历或自主创业经历，并取得较突出业绩。</w:t>
            </w:r>
          </w:p>
        </w:tc>
      </w:tr>
      <w:tr w:rsidR="00325BAD" w14:paraId="0815068C" w14:textId="77777777" w:rsidTr="002B6553">
        <w:trPr>
          <w:jc w:val="center"/>
        </w:trPr>
        <w:tc>
          <w:tcPr>
            <w:tcW w:w="680" w:type="dxa"/>
          </w:tcPr>
          <w:p w14:paraId="71E54E0C" w14:textId="77777777" w:rsidR="00325BAD" w:rsidRDefault="00325BAD" w:rsidP="002B6553">
            <w:pPr>
              <w:spacing w:line="312" w:lineRule="auto"/>
              <w:rPr>
                <w:rFonts w:hint="eastAsia"/>
              </w:rPr>
            </w:pPr>
            <w:r>
              <w:rPr>
                <w:sz w:val="19"/>
              </w:rPr>
              <w:lastRenderedPageBreak/>
              <w:t>5</w:t>
            </w:r>
          </w:p>
        </w:tc>
        <w:tc>
          <w:tcPr>
            <w:tcW w:w="7824" w:type="dxa"/>
          </w:tcPr>
          <w:p w14:paraId="04F00C50" w14:textId="77777777" w:rsidR="00325BAD" w:rsidRDefault="00325BAD" w:rsidP="002B6553">
            <w:pPr>
              <w:spacing w:line="312" w:lineRule="auto"/>
              <w:rPr>
                <w:rFonts w:hint="eastAsia"/>
                <w:lang w:eastAsia="zh-CN"/>
              </w:rPr>
            </w:pPr>
            <w:r>
              <w:rPr>
                <w:sz w:val="19"/>
                <w:lang w:eastAsia="zh-CN"/>
              </w:rPr>
              <w:t>申报人应于2022年7月1日后来到苏州。领军类项目申报企业应于2024年1月1日后、申报截止日之前完成企业工商注册、验资等相关工作，且有场地、人员和知识产权；孵化类项目允许先申报、后落地。</w:t>
            </w:r>
          </w:p>
        </w:tc>
      </w:tr>
    </w:tbl>
    <w:p w14:paraId="29A8E627" w14:textId="77777777" w:rsidR="00325BAD" w:rsidRDefault="00325BAD" w:rsidP="00325BAD">
      <w:pPr>
        <w:pStyle w:val="2"/>
        <w:rPr>
          <w:lang w:eastAsia="zh-CN"/>
        </w:rPr>
      </w:pPr>
      <w:r>
        <w:rPr>
          <w:rFonts w:ascii="微软雅黑" w:eastAsia="微软雅黑" w:hAnsi="微软雅黑"/>
          <w:color w:val="2E5496"/>
          <w:sz w:val="24"/>
          <w:lang w:eastAsia="zh-CN"/>
        </w:rPr>
        <w:t>（二）科技创新领军人才</w:t>
      </w:r>
    </w:p>
    <w:p w14:paraId="4F922FF9" w14:textId="77777777" w:rsidR="00325BAD" w:rsidRDefault="00325BAD" w:rsidP="00325BAD">
      <w:pPr>
        <w:spacing w:after="80" w:line="348" w:lineRule="auto"/>
        <w:ind w:firstLine="420"/>
        <w:rPr>
          <w:rFonts w:hint="eastAsia"/>
        </w:rPr>
      </w:pPr>
      <w:proofErr w:type="spellStart"/>
      <w:r>
        <w:t>基本条件如下</w:t>
      </w:r>
      <w:proofErr w:type="spellEnd"/>
      <w:r>
        <w:t>：</w:t>
      </w:r>
    </w:p>
    <w:tbl>
      <w:tblPr>
        <w:tblStyle w:val="af3"/>
        <w:tblW w:w="0" w:type="auto"/>
        <w:jc w:val="center"/>
        <w:tblLook w:val="04A0" w:firstRow="1" w:lastRow="0" w:firstColumn="1" w:lastColumn="0" w:noHBand="0" w:noVBand="1"/>
      </w:tblPr>
      <w:tblGrid>
        <w:gridCol w:w="673"/>
        <w:gridCol w:w="7623"/>
      </w:tblGrid>
      <w:tr w:rsidR="00325BAD" w14:paraId="3DE5003F" w14:textId="77777777" w:rsidTr="002B6553">
        <w:trPr>
          <w:jc w:val="center"/>
        </w:trPr>
        <w:tc>
          <w:tcPr>
            <w:tcW w:w="680" w:type="dxa"/>
          </w:tcPr>
          <w:p w14:paraId="36473A13" w14:textId="77777777" w:rsidR="00325BAD" w:rsidRDefault="00325BAD" w:rsidP="002B6553">
            <w:pPr>
              <w:jc w:val="center"/>
              <w:rPr>
                <w:rFonts w:hint="eastAsia"/>
              </w:rPr>
            </w:pPr>
            <w:proofErr w:type="spellStart"/>
            <w:r>
              <w:rPr>
                <w:rFonts w:ascii="微软雅黑" w:eastAsia="微软雅黑" w:hAnsi="微软雅黑"/>
                <w:b/>
                <w:sz w:val="20"/>
              </w:rPr>
              <w:t>序号</w:t>
            </w:r>
            <w:proofErr w:type="spellEnd"/>
          </w:p>
        </w:tc>
        <w:tc>
          <w:tcPr>
            <w:tcW w:w="7824" w:type="dxa"/>
          </w:tcPr>
          <w:p w14:paraId="658BC3D7" w14:textId="77777777" w:rsidR="00325BAD" w:rsidRDefault="00325BAD" w:rsidP="002B6553">
            <w:pPr>
              <w:jc w:val="center"/>
              <w:rPr>
                <w:rFonts w:hint="eastAsia"/>
              </w:rPr>
            </w:pPr>
            <w:proofErr w:type="spellStart"/>
            <w:r>
              <w:rPr>
                <w:rFonts w:ascii="微软雅黑" w:eastAsia="微软雅黑" w:hAnsi="微软雅黑"/>
                <w:b/>
                <w:sz w:val="20"/>
              </w:rPr>
              <w:t>条件要求</w:t>
            </w:r>
            <w:proofErr w:type="spellEnd"/>
          </w:p>
        </w:tc>
      </w:tr>
      <w:tr w:rsidR="00325BAD" w14:paraId="3ACE4763" w14:textId="77777777" w:rsidTr="002B6553">
        <w:trPr>
          <w:jc w:val="center"/>
        </w:trPr>
        <w:tc>
          <w:tcPr>
            <w:tcW w:w="680" w:type="dxa"/>
          </w:tcPr>
          <w:p w14:paraId="1547555E" w14:textId="77777777" w:rsidR="00325BAD" w:rsidRDefault="00325BAD" w:rsidP="002B6553">
            <w:pPr>
              <w:spacing w:line="312" w:lineRule="auto"/>
              <w:rPr>
                <w:rFonts w:hint="eastAsia"/>
              </w:rPr>
            </w:pPr>
            <w:r>
              <w:rPr>
                <w:sz w:val="19"/>
              </w:rPr>
              <w:t>1</w:t>
            </w:r>
          </w:p>
        </w:tc>
        <w:tc>
          <w:tcPr>
            <w:tcW w:w="7824" w:type="dxa"/>
          </w:tcPr>
          <w:p w14:paraId="6CA2C0E0" w14:textId="77777777" w:rsidR="00325BAD" w:rsidRDefault="00325BAD" w:rsidP="002B6553">
            <w:pPr>
              <w:spacing w:line="312" w:lineRule="auto"/>
              <w:rPr>
                <w:rFonts w:hint="eastAsia"/>
                <w:lang w:eastAsia="zh-CN"/>
              </w:rPr>
            </w:pPr>
            <w:r>
              <w:rPr>
                <w:sz w:val="19"/>
                <w:lang w:eastAsia="zh-CN"/>
              </w:rPr>
              <w:t>拥有博士学位；国家级重大人才工程人才、世界500强企业首席技术官、国家重大科研项目负责人可放宽到硕士。</w:t>
            </w:r>
          </w:p>
        </w:tc>
      </w:tr>
      <w:tr w:rsidR="00325BAD" w14:paraId="06A841CF" w14:textId="77777777" w:rsidTr="002B6553">
        <w:trPr>
          <w:jc w:val="center"/>
        </w:trPr>
        <w:tc>
          <w:tcPr>
            <w:tcW w:w="680" w:type="dxa"/>
          </w:tcPr>
          <w:p w14:paraId="16957E1B" w14:textId="77777777" w:rsidR="00325BAD" w:rsidRDefault="00325BAD" w:rsidP="002B6553">
            <w:pPr>
              <w:spacing w:line="312" w:lineRule="auto"/>
              <w:rPr>
                <w:rFonts w:hint="eastAsia"/>
              </w:rPr>
            </w:pPr>
            <w:r>
              <w:rPr>
                <w:sz w:val="19"/>
              </w:rPr>
              <w:t>2</w:t>
            </w:r>
          </w:p>
        </w:tc>
        <w:tc>
          <w:tcPr>
            <w:tcW w:w="7824" w:type="dxa"/>
          </w:tcPr>
          <w:p w14:paraId="00137CD2" w14:textId="77777777" w:rsidR="00325BAD" w:rsidRDefault="00325BAD" w:rsidP="002B6553">
            <w:pPr>
              <w:spacing w:line="312" w:lineRule="auto"/>
              <w:rPr>
                <w:rFonts w:hint="eastAsia"/>
                <w:lang w:eastAsia="zh-CN"/>
              </w:rPr>
            </w:pPr>
            <w:r>
              <w:rPr>
                <w:sz w:val="19"/>
                <w:lang w:eastAsia="zh-CN"/>
              </w:rPr>
              <w:t>具有国内外知名企业、高校、科研单位关键岗位2年以上相关研发或管理工作经历，并取得较为突出业绩，拥有能够促进企业自主创新、技术升级的产权明晰的核心技术成果。</w:t>
            </w:r>
          </w:p>
        </w:tc>
      </w:tr>
      <w:tr w:rsidR="00325BAD" w14:paraId="45914E29" w14:textId="77777777" w:rsidTr="002B6553">
        <w:trPr>
          <w:jc w:val="center"/>
        </w:trPr>
        <w:tc>
          <w:tcPr>
            <w:tcW w:w="680" w:type="dxa"/>
          </w:tcPr>
          <w:p w14:paraId="7FF15A8B" w14:textId="77777777" w:rsidR="00325BAD" w:rsidRDefault="00325BAD" w:rsidP="002B6553">
            <w:pPr>
              <w:spacing w:line="312" w:lineRule="auto"/>
              <w:rPr>
                <w:rFonts w:hint="eastAsia"/>
              </w:rPr>
            </w:pPr>
            <w:r>
              <w:rPr>
                <w:sz w:val="19"/>
              </w:rPr>
              <w:t>3</w:t>
            </w:r>
          </w:p>
        </w:tc>
        <w:tc>
          <w:tcPr>
            <w:tcW w:w="7824" w:type="dxa"/>
          </w:tcPr>
          <w:p w14:paraId="692B84C4" w14:textId="77777777" w:rsidR="00325BAD" w:rsidRDefault="00325BAD" w:rsidP="002B6553">
            <w:pPr>
              <w:spacing w:line="312" w:lineRule="auto"/>
              <w:rPr>
                <w:rFonts w:hint="eastAsia"/>
                <w:lang w:eastAsia="zh-CN"/>
              </w:rPr>
            </w:pPr>
            <w:r>
              <w:rPr>
                <w:sz w:val="19"/>
                <w:lang w:eastAsia="zh-CN"/>
              </w:rPr>
              <w:t>2024年1月1日后引进到苏州企业全职工作，担任研发机构主要负责人、关键研发项目主持人及以上职务，并于2025年6月30日前完成引进手续、正式到岗工作；引进后能全职连续为企业服务3年以上。</w:t>
            </w:r>
          </w:p>
        </w:tc>
      </w:tr>
      <w:tr w:rsidR="00325BAD" w14:paraId="73072E83" w14:textId="77777777" w:rsidTr="002B6553">
        <w:trPr>
          <w:jc w:val="center"/>
        </w:trPr>
        <w:tc>
          <w:tcPr>
            <w:tcW w:w="680" w:type="dxa"/>
          </w:tcPr>
          <w:p w14:paraId="72705781" w14:textId="77777777" w:rsidR="00325BAD" w:rsidRDefault="00325BAD" w:rsidP="002B6553">
            <w:pPr>
              <w:spacing w:line="312" w:lineRule="auto"/>
              <w:rPr>
                <w:rFonts w:hint="eastAsia"/>
              </w:rPr>
            </w:pPr>
            <w:r>
              <w:rPr>
                <w:sz w:val="19"/>
              </w:rPr>
              <w:t>4</w:t>
            </w:r>
          </w:p>
        </w:tc>
        <w:tc>
          <w:tcPr>
            <w:tcW w:w="7824" w:type="dxa"/>
          </w:tcPr>
          <w:p w14:paraId="5AD9DD2F" w14:textId="77777777" w:rsidR="00325BAD" w:rsidRDefault="00325BAD" w:rsidP="002B6553">
            <w:pPr>
              <w:spacing w:line="312" w:lineRule="auto"/>
              <w:rPr>
                <w:rFonts w:hint="eastAsia"/>
                <w:lang w:eastAsia="zh-CN"/>
              </w:rPr>
            </w:pPr>
            <w:r>
              <w:rPr>
                <w:sz w:val="19"/>
                <w:lang w:eastAsia="zh-CN"/>
              </w:rPr>
              <w:t>用人单位给予人才的税前年薪不低于30万元；入选后至考核验收结束，薪酬不得降低。</w:t>
            </w:r>
          </w:p>
        </w:tc>
      </w:tr>
      <w:tr w:rsidR="00325BAD" w14:paraId="1B76329D" w14:textId="77777777" w:rsidTr="002B6553">
        <w:trPr>
          <w:jc w:val="center"/>
        </w:trPr>
        <w:tc>
          <w:tcPr>
            <w:tcW w:w="680" w:type="dxa"/>
          </w:tcPr>
          <w:p w14:paraId="75903AA4" w14:textId="77777777" w:rsidR="00325BAD" w:rsidRDefault="00325BAD" w:rsidP="002B6553">
            <w:pPr>
              <w:spacing w:line="312" w:lineRule="auto"/>
              <w:rPr>
                <w:rFonts w:hint="eastAsia"/>
              </w:rPr>
            </w:pPr>
            <w:r>
              <w:rPr>
                <w:sz w:val="19"/>
              </w:rPr>
              <w:t>5</w:t>
            </w:r>
          </w:p>
        </w:tc>
        <w:tc>
          <w:tcPr>
            <w:tcW w:w="7824" w:type="dxa"/>
          </w:tcPr>
          <w:p w14:paraId="3926AAE0" w14:textId="77777777" w:rsidR="00325BAD" w:rsidRDefault="00325BAD" w:rsidP="002B6553">
            <w:pPr>
              <w:spacing w:line="312" w:lineRule="auto"/>
              <w:rPr>
                <w:rFonts w:hint="eastAsia"/>
                <w:lang w:eastAsia="zh-CN"/>
              </w:rPr>
            </w:pPr>
            <w:r>
              <w:rPr>
                <w:sz w:val="19"/>
                <w:lang w:eastAsia="zh-CN"/>
              </w:rPr>
              <w:t>引才企业应具备以下条件之一：①经认定的国家高新技术企业；②市级“独角兽”培育计划、“瞪羚”企业培育计划入选企业；③市级以上创业领军人才企业；④建有市级及以上研发机构的企业。</w:t>
            </w:r>
          </w:p>
        </w:tc>
      </w:tr>
    </w:tbl>
    <w:p w14:paraId="142E86C2" w14:textId="440A758F" w:rsidR="00325BAD" w:rsidRDefault="00325BAD">
      <w:pPr>
        <w:rPr>
          <w:rFonts w:hint="eastAsia"/>
          <w:lang w:eastAsia="zh-CN"/>
        </w:rPr>
      </w:pPr>
    </w:p>
    <w:p w14:paraId="604CBCA6" w14:textId="77777777" w:rsidR="00325BAD" w:rsidRDefault="00325BAD">
      <w:pPr>
        <w:spacing w:after="0" w:line="240" w:lineRule="auto"/>
        <w:rPr>
          <w:rFonts w:hint="eastAsia"/>
          <w:lang w:eastAsia="zh-CN"/>
        </w:rPr>
      </w:pPr>
      <w:r>
        <w:rPr>
          <w:rFonts w:hint="eastAsia"/>
          <w:lang w:eastAsia="zh-CN"/>
        </w:rPr>
        <w:br w:type="page"/>
      </w:r>
    </w:p>
    <w:p w14:paraId="672CFD9E" w14:textId="6C95CA7A" w:rsidR="00325BAD" w:rsidRPr="00325BAD" w:rsidRDefault="00325BAD">
      <w:pPr>
        <w:rPr>
          <w:b/>
          <w:bCs/>
          <w:sz w:val="28"/>
          <w:szCs w:val="32"/>
          <w:lang w:eastAsia="zh-CN"/>
        </w:rPr>
      </w:pPr>
      <w:r w:rsidRPr="00325BAD">
        <w:rPr>
          <w:rFonts w:hint="eastAsia"/>
          <w:b/>
          <w:bCs/>
          <w:sz w:val="28"/>
          <w:szCs w:val="32"/>
          <w:lang w:eastAsia="zh-CN"/>
        </w:rPr>
        <w:lastRenderedPageBreak/>
        <w:t>经费与补贴拨付</w:t>
      </w:r>
    </w:p>
    <w:p w14:paraId="5A3E42B1" w14:textId="77777777" w:rsidR="00325BAD" w:rsidRDefault="00325BAD" w:rsidP="00325BAD">
      <w:pPr>
        <w:spacing w:after="80" w:line="348" w:lineRule="auto"/>
        <w:ind w:firstLine="420"/>
        <w:rPr>
          <w:rFonts w:hint="eastAsia"/>
          <w:lang w:eastAsia="zh-CN"/>
        </w:rPr>
      </w:pPr>
      <w:r>
        <w:rPr>
          <w:lang w:eastAsia="zh-CN"/>
        </w:rPr>
        <w:t>以下金额出自区级现行实施办法第四章（区级政策全文依据见第九节说明）。区级标准显著低于市级同名计划，不要混用。</w:t>
      </w:r>
    </w:p>
    <w:p w14:paraId="219165FB" w14:textId="77777777" w:rsidR="00325BAD" w:rsidRDefault="00325BAD" w:rsidP="00325BAD">
      <w:pPr>
        <w:pStyle w:val="2"/>
        <w:rPr>
          <w:lang w:eastAsia="zh-CN"/>
        </w:rPr>
      </w:pPr>
      <w:r>
        <w:rPr>
          <w:rFonts w:ascii="微软雅黑" w:eastAsia="微软雅黑" w:hAnsi="微软雅黑"/>
          <w:color w:val="2E5496"/>
          <w:sz w:val="24"/>
          <w:lang w:eastAsia="zh-CN"/>
        </w:rPr>
        <w:t>（一）创业领军人才（领军、孵化）</w:t>
      </w:r>
    </w:p>
    <w:tbl>
      <w:tblPr>
        <w:tblStyle w:val="af3"/>
        <w:tblW w:w="0" w:type="auto"/>
        <w:jc w:val="center"/>
        <w:tblLook w:val="04A0" w:firstRow="1" w:lastRow="0" w:firstColumn="1" w:lastColumn="0" w:noHBand="0" w:noVBand="1"/>
      </w:tblPr>
      <w:tblGrid>
        <w:gridCol w:w="1442"/>
        <w:gridCol w:w="3427"/>
        <w:gridCol w:w="3427"/>
      </w:tblGrid>
      <w:tr w:rsidR="00325BAD" w14:paraId="51084E64" w14:textId="77777777" w:rsidTr="002B6553">
        <w:trPr>
          <w:jc w:val="center"/>
        </w:trPr>
        <w:tc>
          <w:tcPr>
            <w:tcW w:w="1474" w:type="dxa"/>
          </w:tcPr>
          <w:p w14:paraId="62021451" w14:textId="77777777" w:rsidR="00325BAD" w:rsidRDefault="00325BAD" w:rsidP="002B6553">
            <w:pPr>
              <w:jc w:val="center"/>
              <w:rPr>
                <w:rFonts w:hint="eastAsia"/>
              </w:rPr>
            </w:pPr>
            <w:proofErr w:type="spellStart"/>
            <w:r>
              <w:rPr>
                <w:rFonts w:ascii="微软雅黑" w:eastAsia="微软雅黑" w:hAnsi="微软雅黑"/>
                <w:b/>
                <w:sz w:val="20"/>
              </w:rPr>
              <w:t>资助项目</w:t>
            </w:r>
            <w:proofErr w:type="spellEnd"/>
          </w:p>
        </w:tc>
        <w:tc>
          <w:tcPr>
            <w:tcW w:w="3515" w:type="dxa"/>
          </w:tcPr>
          <w:p w14:paraId="04D241DE" w14:textId="77777777" w:rsidR="00325BAD" w:rsidRDefault="00325BAD" w:rsidP="002B6553">
            <w:pPr>
              <w:jc w:val="center"/>
              <w:rPr>
                <w:rFonts w:hint="eastAsia"/>
              </w:rPr>
            </w:pPr>
            <w:proofErr w:type="spellStart"/>
            <w:r>
              <w:rPr>
                <w:rFonts w:ascii="微软雅黑" w:eastAsia="微软雅黑" w:hAnsi="微软雅黑"/>
                <w:b/>
                <w:sz w:val="20"/>
              </w:rPr>
              <w:t>领军类</w:t>
            </w:r>
            <w:proofErr w:type="spellEnd"/>
          </w:p>
        </w:tc>
        <w:tc>
          <w:tcPr>
            <w:tcW w:w="3515" w:type="dxa"/>
          </w:tcPr>
          <w:p w14:paraId="11359E58" w14:textId="77777777" w:rsidR="00325BAD" w:rsidRDefault="00325BAD" w:rsidP="002B6553">
            <w:pPr>
              <w:jc w:val="center"/>
              <w:rPr>
                <w:rFonts w:hint="eastAsia"/>
              </w:rPr>
            </w:pPr>
            <w:proofErr w:type="spellStart"/>
            <w:r>
              <w:rPr>
                <w:rFonts w:ascii="微软雅黑" w:eastAsia="微软雅黑" w:hAnsi="微软雅黑"/>
                <w:b/>
                <w:sz w:val="20"/>
              </w:rPr>
              <w:t>孵化类</w:t>
            </w:r>
            <w:proofErr w:type="spellEnd"/>
          </w:p>
        </w:tc>
      </w:tr>
      <w:tr w:rsidR="00325BAD" w14:paraId="6A5CA91F" w14:textId="77777777" w:rsidTr="002B6553">
        <w:trPr>
          <w:jc w:val="center"/>
        </w:trPr>
        <w:tc>
          <w:tcPr>
            <w:tcW w:w="1474" w:type="dxa"/>
          </w:tcPr>
          <w:p w14:paraId="46B4238D" w14:textId="77777777" w:rsidR="00325BAD" w:rsidRDefault="00325BAD" w:rsidP="002B6553">
            <w:pPr>
              <w:spacing w:line="312" w:lineRule="auto"/>
              <w:rPr>
                <w:rFonts w:hint="eastAsia"/>
              </w:rPr>
            </w:pPr>
            <w:proofErr w:type="spellStart"/>
            <w:r>
              <w:rPr>
                <w:sz w:val="19"/>
              </w:rPr>
              <w:t>创业扶持资金</w:t>
            </w:r>
            <w:proofErr w:type="spellEnd"/>
          </w:p>
        </w:tc>
        <w:tc>
          <w:tcPr>
            <w:tcW w:w="3515" w:type="dxa"/>
          </w:tcPr>
          <w:p w14:paraId="07C4AE2B" w14:textId="77777777" w:rsidR="00325BAD" w:rsidRDefault="00325BAD" w:rsidP="002B6553">
            <w:pPr>
              <w:spacing w:line="312" w:lineRule="auto"/>
              <w:rPr>
                <w:rFonts w:hint="eastAsia"/>
                <w:lang w:eastAsia="zh-CN"/>
              </w:rPr>
            </w:pPr>
            <w:r>
              <w:rPr>
                <w:sz w:val="19"/>
                <w:lang w:eastAsia="zh-CN"/>
              </w:rPr>
              <w:t>最高100万元，根据项目进展情况分期拨付</w:t>
            </w:r>
          </w:p>
        </w:tc>
        <w:tc>
          <w:tcPr>
            <w:tcW w:w="3515" w:type="dxa"/>
          </w:tcPr>
          <w:p w14:paraId="1F5A6836" w14:textId="77777777" w:rsidR="00325BAD" w:rsidRDefault="00325BAD" w:rsidP="002B6553">
            <w:pPr>
              <w:spacing w:line="312" w:lineRule="auto"/>
              <w:rPr>
                <w:rFonts w:hint="eastAsia"/>
                <w:lang w:eastAsia="zh-CN"/>
              </w:rPr>
            </w:pPr>
            <w:r>
              <w:rPr>
                <w:sz w:val="19"/>
                <w:lang w:eastAsia="zh-CN"/>
              </w:rPr>
              <w:t>最高50万元，根据项目进展情况分期拨付</w:t>
            </w:r>
          </w:p>
        </w:tc>
      </w:tr>
      <w:tr w:rsidR="00325BAD" w14:paraId="00D143A7" w14:textId="77777777" w:rsidTr="002B6553">
        <w:trPr>
          <w:jc w:val="center"/>
        </w:trPr>
        <w:tc>
          <w:tcPr>
            <w:tcW w:w="1474" w:type="dxa"/>
          </w:tcPr>
          <w:p w14:paraId="7FD0EB5D" w14:textId="77777777" w:rsidR="00325BAD" w:rsidRDefault="00325BAD" w:rsidP="002B6553">
            <w:pPr>
              <w:spacing w:line="312" w:lineRule="auto"/>
              <w:rPr>
                <w:rFonts w:hint="eastAsia"/>
              </w:rPr>
            </w:pPr>
            <w:proofErr w:type="spellStart"/>
            <w:r>
              <w:rPr>
                <w:sz w:val="19"/>
              </w:rPr>
              <w:t>办公用房补贴</w:t>
            </w:r>
            <w:proofErr w:type="spellEnd"/>
          </w:p>
        </w:tc>
        <w:tc>
          <w:tcPr>
            <w:tcW w:w="3515" w:type="dxa"/>
          </w:tcPr>
          <w:p w14:paraId="0CE25E93" w14:textId="77777777" w:rsidR="00325BAD" w:rsidRDefault="00325BAD" w:rsidP="002B6553">
            <w:pPr>
              <w:spacing w:line="312" w:lineRule="auto"/>
              <w:rPr>
                <w:rFonts w:hint="eastAsia"/>
              </w:rPr>
            </w:pPr>
            <w:r>
              <w:rPr>
                <w:sz w:val="19"/>
              </w:rPr>
              <w:t>不超过30万元</w:t>
            </w:r>
          </w:p>
        </w:tc>
        <w:tc>
          <w:tcPr>
            <w:tcW w:w="3515" w:type="dxa"/>
          </w:tcPr>
          <w:p w14:paraId="6352F6C1" w14:textId="77777777" w:rsidR="00325BAD" w:rsidRDefault="00325BAD" w:rsidP="002B6553">
            <w:pPr>
              <w:spacing w:line="312" w:lineRule="auto"/>
              <w:rPr>
                <w:rFonts w:hint="eastAsia"/>
              </w:rPr>
            </w:pPr>
            <w:r>
              <w:rPr>
                <w:sz w:val="19"/>
              </w:rPr>
              <w:t>不超过30万元</w:t>
            </w:r>
          </w:p>
        </w:tc>
      </w:tr>
      <w:tr w:rsidR="00325BAD" w14:paraId="3E885E12" w14:textId="77777777" w:rsidTr="002B6553">
        <w:trPr>
          <w:jc w:val="center"/>
        </w:trPr>
        <w:tc>
          <w:tcPr>
            <w:tcW w:w="1474" w:type="dxa"/>
          </w:tcPr>
          <w:p w14:paraId="771D029B" w14:textId="77777777" w:rsidR="00325BAD" w:rsidRDefault="00325BAD" w:rsidP="002B6553">
            <w:pPr>
              <w:spacing w:line="312" w:lineRule="auto"/>
              <w:rPr>
                <w:rFonts w:hint="eastAsia"/>
              </w:rPr>
            </w:pPr>
            <w:proofErr w:type="spellStart"/>
            <w:r>
              <w:rPr>
                <w:sz w:val="19"/>
              </w:rPr>
              <w:t>住房补贴</w:t>
            </w:r>
            <w:proofErr w:type="spellEnd"/>
          </w:p>
        </w:tc>
        <w:tc>
          <w:tcPr>
            <w:tcW w:w="3515" w:type="dxa"/>
          </w:tcPr>
          <w:p w14:paraId="2EF9E334" w14:textId="77777777" w:rsidR="00325BAD" w:rsidRDefault="00325BAD" w:rsidP="002B6553">
            <w:pPr>
              <w:spacing w:line="312" w:lineRule="auto"/>
              <w:rPr>
                <w:rFonts w:hint="eastAsia"/>
                <w:lang w:eastAsia="zh-CN"/>
              </w:rPr>
            </w:pPr>
            <w:r>
              <w:rPr>
                <w:sz w:val="19"/>
                <w:lang w:eastAsia="zh-CN"/>
              </w:rPr>
              <w:t>在苏州市区（含吴江）购买自用住宅，最高100万元</w:t>
            </w:r>
          </w:p>
        </w:tc>
        <w:tc>
          <w:tcPr>
            <w:tcW w:w="3515" w:type="dxa"/>
          </w:tcPr>
          <w:p w14:paraId="438E20AD" w14:textId="77777777" w:rsidR="00325BAD" w:rsidRDefault="00325BAD" w:rsidP="002B6553">
            <w:pPr>
              <w:spacing w:line="312" w:lineRule="auto"/>
              <w:rPr>
                <w:rFonts w:hint="eastAsia"/>
              </w:rPr>
            </w:pPr>
            <w:r>
              <w:rPr>
                <w:sz w:val="19"/>
              </w:rPr>
              <w:t>同前，最高50万元</w:t>
            </w:r>
          </w:p>
        </w:tc>
      </w:tr>
      <w:tr w:rsidR="00325BAD" w14:paraId="42C034F3" w14:textId="77777777" w:rsidTr="002B6553">
        <w:trPr>
          <w:jc w:val="center"/>
        </w:trPr>
        <w:tc>
          <w:tcPr>
            <w:tcW w:w="1474" w:type="dxa"/>
          </w:tcPr>
          <w:p w14:paraId="108DAE7C" w14:textId="77777777" w:rsidR="00325BAD" w:rsidRDefault="00325BAD" w:rsidP="002B6553">
            <w:pPr>
              <w:spacing w:line="312" w:lineRule="auto"/>
              <w:rPr>
                <w:rFonts w:hint="eastAsia"/>
              </w:rPr>
            </w:pPr>
            <w:proofErr w:type="spellStart"/>
            <w:r>
              <w:rPr>
                <w:sz w:val="19"/>
              </w:rPr>
              <w:t>滚动扶持</w:t>
            </w:r>
            <w:proofErr w:type="spellEnd"/>
          </w:p>
        </w:tc>
        <w:tc>
          <w:tcPr>
            <w:tcW w:w="3515" w:type="dxa"/>
          </w:tcPr>
          <w:p w14:paraId="266B8BA3" w14:textId="77777777" w:rsidR="00325BAD" w:rsidRDefault="00325BAD" w:rsidP="002B6553">
            <w:pPr>
              <w:spacing w:line="312" w:lineRule="auto"/>
              <w:rPr>
                <w:rFonts w:hint="eastAsia"/>
                <w:lang w:eastAsia="zh-CN"/>
              </w:rPr>
            </w:pPr>
            <w:r>
              <w:rPr>
                <w:sz w:val="19"/>
                <w:lang w:eastAsia="zh-CN"/>
              </w:rPr>
              <w:t>项目发展情况优良的，最高200万元</w:t>
            </w:r>
          </w:p>
        </w:tc>
        <w:tc>
          <w:tcPr>
            <w:tcW w:w="3515" w:type="dxa"/>
          </w:tcPr>
          <w:p w14:paraId="06D8B5B9" w14:textId="77777777" w:rsidR="00325BAD" w:rsidRDefault="00325BAD" w:rsidP="002B6553">
            <w:pPr>
              <w:spacing w:line="312" w:lineRule="auto"/>
              <w:rPr>
                <w:rFonts w:hint="eastAsia"/>
                <w:lang w:eastAsia="zh-CN"/>
              </w:rPr>
            </w:pPr>
            <w:r>
              <w:rPr>
                <w:sz w:val="19"/>
                <w:lang w:eastAsia="zh-CN"/>
              </w:rPr>
              <w:t>项目发展情况优良的，最高200万元</w:t>
            </w:r>
          </w:p>
        </w:tc>
      </w:tr>
    </w:tbl>
    <w:p w14:paraId="62BC37B3" w14:textId="77777777" w:rsidR="00325BAD" w:rsidRDefault="00325BAD" w:rsidP="00325BAD">
      <w:pPr>
        <w:pStyle w:val="2"/>
        <w:rPr>
          <w:lang w:eastAsia="zh-CN"/>
        </w:rPr>
      </w:pPr>
      <w:r>
        <w:rPr>
          <w:rFonts w:ascii="微软雅黑" w:eastAsia="微软雅黑" w:hAnsi="微软雅黑"/>
          <w:color w:val="2E5496"/>
          <w:sz w:val="24"/>
          <w:lang w:eastAsia="zh-CN"/>
        </w:rPr>
        <w:t>（二）创业领军人才（成长类）</w:t>
      </w:r>
    </w:p>
    <w:p w14:paraId="69B1BDAB" w14:textId="77777777" w:rsidR="00325BAD" w:rsidRDefault="00325BAD" w:rsidP="00325BAD">
      <w:pPr>
        <w:pStyle w:val="a"/>
        <w:spacing w:after="60" w:line="336" w:lineRule="auto"/>
        <w:rPr>
          <w:rFonts w:hint="eastAsia"/>
          <w:lang w:eastAsia="zh-CN"/>
        </w:rPr>
      </w:pPr>
      <w:r>
        <w:rPr>
          <w:lang w:eastAsia="zh-CN"/>
        </w:rPr>
        <w:t>获评1年内达到兑现条件的，给予100万元产业化奖励。</w:t>
      </w:r>
    </w:p>
    <w:p w14:paraId="62C63BAF" w14:textId="77777777" w:rsidR="00325BAD" w:rsidRDefault="00325BAD" w:rsidP="00325BAD">
      <w:pPr>
        <w:pStyle w:val="a"/>
        <w:spacing w:after="60" w:line="336" w:lineRule="auto"/>
        <w:rPr>
          <w:rFonts w:hint="eastAsia"/>
          <w:lang w:eastAsia="zh-CN"/>
        </w:rPr>
      </w:pPr>
      <w:r>
        <w:rPr>
          <w:lang w:eastAsia="zh-CN"/>
        </w:rPr>
        <w:t>根据成长情况，给予最高1000万元成长奖励。</w:t>
      </w:r>
    </w:p>
    <w:p w14:paraId="69EC9E5C" w14:textId="77777777" w:rsidR="00325BAD" w:rsidRDefault="00325BAD" w:rsidP="00325BAD">
      <w:pPr>
        <w:spacing w:after="80" w:line="348" w:lineRule="auto"/>
        <w:ind w:firstLine="420"/>
        <w:rPr>
          <w:rFonts w:hint="eastAsia"/>
          <w:lang w:eastAsia="zh-CN"/>
        </w:rPr>
      </w:pPr>
      <w:r>
        <w:rPr>
          <w:color w:val="595959"/>
          <w:sz w:val="19"/>
          <w:lang w:eastAsia="zh-CN"/>
        </w:rPr>
        <w:t>注：2021年实施办法设领军、成长、孵化三类，2025年度申报通知只列领军、孵化两类受理通道，成长类是否单独受理需向区经科局确认。</w:t>
      </w:r>
    </w:p>
    <w:p w14:paraId="35841DF1" w14:textId="77777777" w:rsidR="00325BAD" w:rsidRDefault="00325BAD" w:rsidP="00325BAD">
      <w:pPr>
        <w:pStyle w:val="2"/>
      </w:pPr>
      <w:r>
        <w:rPr>
          <w:rFonts w:ascii="微软雅黑" w:eastAsia="微软雅黑" w:hAnsi="微软雅黑"/>
          <w:color w:val="2E5496"/>
          <w:sz w:val="24"/>
        </w:rPr>
        <w:t>（</w:t>
      </w:r>
      <w:proofErr w:type="spellStart"/>
      <w:r>
        <w:rPr>
          <w:rFonts w:ascii="微软雅黑" w:eastAsia="微软雅黑" w:hAnsi="微软雅黑"/>
          <w:color w:val="2E5496"/>
          <w:sz w:val="24"/>
        </w:rPr>
        <w:t>三）创新领军人才</w:t>
      </w:r>
      <w:proofErr w:type="spellEnd"/>
    </w:p>
    <w:p w14:paraId="287D7D52" w14:textId="77777777" w:rsidR="00325BAD" w:rsidRDefault="00325BAD" w:rsidP="00325BAD">
      <w:pPr>
        <w:pStyle w:val="a"/>
        <w:spacing w:after="60" w:line="336" w:lineRule="auto"/>
        <w:rPr>
          <w:rFonts w:hint="eastAsia"/>
        </w:rPr>
      </w:pPr>
      <w:r>
        <w:t>住房补贴：最高50万元。</w:t>
      </w:r>
    </w:p>
    <w:p w14:paraId="713D734D" w14:textId="77777777" w:rsidR="00325BAD" w:rsidRDefault="00325BAD" w:rsidP="00325BAD">
      <w:pPr>
        <w:pStyle w:val="a"/>
        <w:spacing w:after="60" w:line="336" w:lineRule="auto"/>
        <w:rPr>
          <w:rFonts w:hint="eastAsia"/>
          <w:lang w:eastAsia="zh-CN"/>
        </w:rPr>
      </w:pPr>
      <w:r>
        <w:rPr>
          <w:lang w:eastAsia="zh-CN"/>
        </w:rPr>
        <w:t>企业引才补贴：给予引进创新领军人才的企业最高20万元。</w:t>
      </w:r>
    </w:p>
    <w:p w14:paraId="5D7D39DF" w14:textId="77777777" w:rsidR="00325BAD" w:rsidRDefault="00325BAD" w:rsidP="00325BAD">
      <w:pPr>
        <w:spacing w:after="80" w:line="348" w:lineRule="auto"/>
        <w:ind w:firstLine="420"/>
        <w:rPr>
          <w:rFonts w:hint="eastAsia"/>
          <w:lang w:eastAsia="zh-CN"/>
        </w:rPr>
      </w:pPr>
      <w:r>
        <w:rPr>
          <w:color w:val="C00000"/>
          <w:lang w:eastAsia="zh-CN"/>
        </w:rPr>
        <w:t>注意：区级创新领军人才没有“项目资助”，只有住房补贴和给企业的引才补贴；市级创新领军人才另有100/200万元项目资助。</w:t>
      </w:r>
    </w:p>
    <w:p w14:paraId="2822053E" w14:textId="67A50AA6" w:rsidR="00325BAD" w:rsidRDefault="00325BAD" w:rsidP="00325BAD">
      <w:pPr>
        <w:pStyle w:val="2"/>
        <w:rPr>
          <w:lang w:eastAsia="zh-CN"/>
        </w:rPr>
      </w:pPr>
      <w:r>
        <w:rPr>
          <w:rFonts w:ascii="微软雅黑" w:eastAsia="微软雅黑" w:hAnsi="微软雅黑"/>
          <w:color w:val="2E5496"/>
          <w:sz w:val="24"/>
          <w:lang w:eastAsia="zh-CN"/>
        </w:rPr>
        <w:lastRenderedPageBreak/>
        <w:t>（四）追加奖励</w:t>
      </w:r>
    </w:p>
    <w:p w14:paraId="3C2FDE36" w14:textId="77777777" w:rsidR="00325BAD" w:rsidRDefault="00325BAD" w:rsidP="00325BAD">
      <w:pPr>
        <w:pStyle w:val="a"/>
        <w:spacing w:after="60" w:line="336" w:lineRule="auto"/>
        <w:rPr>
          <w:rFonts w:hint="eastAsia"/>
          <w:lang w:eastAsia="zh-CN"/>
        </w:rPr>
      </w:pPr>
      <w:r>
        <w:rPr>
          <w:lang w:eastAsia="zh-CN"/>
        </w:rPr>
        <w:t>追加奖励：对在姑苏区自主申报获评国家级重大人才引进工程、江苏省双创人才、姑苏领军人才等人才计划的创业类项目，给予最高200万元追加奖励；如项目未获评过姑苏区科技领军人才，可直接认定并享受相应追加奖励。</w:t>
      </w:r>
    </w:p>
    <w:p w14:paraId="46070BAE" w14:textId="77777777" w:rsidR="00325BAD" w:rsidRDefault="00325BAD" w:rsidP="00325BAD">
      <w:pPr>
        <w:pStyle w:val="2"/>
      </w:pPr>
      <w:r>
        <w:rPr>
          <w:rFonts w:ascii="微软雅黑" w:eastAsia="微软雅黑" w:hAnsi="微软雅黑"/>
          <w:color w:val="2E5496"/>
          <w:sz w:val="24"/>
        </w:rPr>
        <w:t>（</w:t>
      </w:r>
      <w:proofErr w:type="spellStart"/>
      <w:r>
        <w:rPr>
          <w:rFonts w:ascii="微软雅黑" w:eastAsia="微软雅黑" w:hAnsi="微软雅黑"/>
          <w:color w:val="2E5496"/>
          <w:sz w:val="24"/>
        </w:rPr>
        <w:t>五）兑现规则</w:t>
      </w:r>
      <w:proofErr w:type="spellEnd"/>
    </w:p>
    <w:p w14:paraId="1757DFC4" w14:textId="77777777" w:rsidR="00325BAD" w:rsidRDefault="00325BAD" w:rsidP="00325BAD">
      <w:pPr>
        <w:pStyle w:val="a"/>
        <w:spacing w:after="60" w:line="336" w:lineRule="auto"/>
        <w:rPr>
          <w:rFonts w:hint="eastAsia"/>
          <w:lang w:eastAsia="zh-CN"/>
        </w:rPr>
      </w:pPr>
      <w:r>
        <w:rPr>
          <w:lang w:eastAsia="zh-CN"/>
        </w:rPr>
        <w:t>先签合同、后兑现：各项资助自签订项目合同后，按兑现条件逐一兑现；逾期未提交项目合同的，视为放弃接受资助。</w:t>
      </w:r>
    </w:p>
    <w:p w14:paraId="2130159B" w14:textId="77777777" w:rsidR="00325BAD" w:rsidRDefault="00325BAD" w:rsidP="00325BAD">
      <w:pPr>
        <w:pStyle w:val="a"/>
        <w:spacing w:after="60" w:line="336" w:lineRule="auto"/>
        <w:rPr>
          <w:rFonts w:hint="eastAsia"/>
          <w:lang w:eastAsia="zh-CN"/>
        </w:rPr>
      </w:pPr>
      <w:r>
        <w:rPr>
          <w:lang w:eastAsia="zh-CN"/>
        </w:rPr>
        <w:t>分期拨付：创业扶持资金明确“根据项目进展情况分期拨付”，立项发文不等于资金到账。</w:t>
      </w:r>
    </w:p>
    <w:p w14:paraId="4CB9A603" w14:textId="77777777" w:rsidR="00325BAD" w:rsidRDefault="00325BAD" w:rsidP="00325BAD">
      <w:pPr>
        <w:pStyle w:val="a"/>
        <w:spacing w:after="60" w:line="336" w:lineRule="auto"/>
        <w:rPr>
          <w:rFonts w:hint="eastAsia"/>
          <w:lang w:eastAsia="zh-CN"/>
        </w:rPr>
      </w:pPr>
      <w:r>
        <w:rPr>
          <w:lang w:eastAsia="zh-CN"/>
        </w:rPr>
        <w:t>考核义务：须按要求接受中期检查、结题验收及监督考核。</w:t>
      </w:r>
    </w:p>
    <w:p w14:paraId="09229E9B" w14:textId="77777777" w:rsidR="00325BAD" w:rsidRDefault="00325BAD" w:rsidP="00325BAD">
      <w:pPr>
        <w:pStyle w:val="a"/>
        <w:spacing w:after="60" w:line="336" w:lineRule="auto"/>
        <w:rPr>
          <w:rFonts w:hint="eastAsia"/>
          <w:lang w:eastAsia="zh-CN"/>
        </w:rPr>
      </w:pPr>
      <w:r>
        <w:rPr>
          <w:lang w:eastAsia="zh-CN"/>
        </w:rPr>
        <w:t>退出与追回：主动放弃入选资格、企业注销或人才离岗导致项目中止的，已获资助视合同履行情况部分或全部收回，3年内不再受理该单位和个人申报；弄虚作假或违反职业道德造成恶劣影响的，记入诚信档案，5年内不再接受申报。</w:t>
      </w:r>
    </w:p>
    <w:p w14:paraId="102B47CD" w14:textId="77777777" w:rsidR="00325BAD" w:rsidRDefault="00325BAD" w:rsidP="00325BAD">
      <w:pPr>
        <w:pStyle w:val="a"/>
        <w:spacing w:after="60" w:line="336" w:lineRule="auto"/>
        <w:rPr>
          <w:rFonts w:hint="eastAsia"/>
          <w:lang w:eastAsia="zh-CN"/>
        </w:rPr>
      </w:pPr>
      <w:r>
        <w:rPr>
          <w:lang w:eastAsia="zh-CN"/>
        </w:rPr>
        <w:t>免责条款：对已勤勉尽责、未谋私利，但因技术路线选择失误或其他不可预见原因未完成任务目标的，予以免责，不作负面评价。</w:t>
      </w:r>
    </w:p>
    <w:p w14:paraId="2425D3E2" w14:textId="77777777" w:rsidR="00325BAD" w:rsidRPr="00325BAD" w:rsidRDefault="00325BAD">
      <w:pPr>
        <w:rPr>
          <w:rFonts w:hint="eastAsia"/>
          <w:lang w:eastAsia="zh-CN"/>
        </w:rPr>
      </w:pPr>
    </w:p>
    <w:p w14:paraId="5C0AFE18" w14:textId="77777777" w:rsidR="00325BAD" w:rsidRDefault="00325BAD">
      <w:pPr>
        <w:spacing w:after="0" w:line="240" w:lineRule="auto"/>
        <w:rPr>
          <w:rFonts w:hint="eastAsia"/>
          <w:lang w:eastAsia="zh-CN"/>
        </w:rPr>
      </w:pPr>
      <w:r>
        <w:rPr>
          <w:rFonts w:hint="eastAsia"/>
          <w:lang w:eastAsia="zh-CN"/>
        </w:rPr>
        <w:br w:type="page"/>
      </w:r>
    </w:p>
    <w:p w14:paraId="44D31BC2" w14:textId="7C7FB662" w:rsidR="00D258D4" w:rsidRPr="00325BAD" w:rsidRDefault="00325BAD" w:rsidP="00325BAD">
      <w:pPr>
        <w:spacing w:after="0" w:line="240" w:lineRule="auto"/>
        <w:rPr>
          <w:lang w:eastAsia="zh-CN"/>
        </w:rPr>
      </w:pPr>
      <w:r w:rsidRPr="00325BAD">
        <w:rPr>
          <w:rFonts w:hint="eastAsia"/>
          <w:b/>
          <w:bCs/>
          <w:sz w:val="28"/>
          <w:szCs w:val="32"/>
          <w:lang w:eastAsia="zh-CN"/>
        </w:rPr>
        <w:lastRenderedPageBreak/>
        <w:t>申报流程</w:t>
      </w:r>
    </w:p>
    <w:p w14:paraId="402B1844" w14:textId="77777777" w:rsidR="00325BAD" w:rsidRPr="00325BAD" w:rsidRDefault="00325BAD" w:rsidP="00325BAD">
      <w:pPr>
        <w:pStyle w:val="2"/>
        <w:rPr>
          <w:sz w:val="36"/>
          <w:szCs w:val="36"/>
          <w:lang w:eastAsia="zh-CN"/>
        </w:rPr>
      </w:pPr>
      <w:r w:rsidRPr="00325BAD">
        <w:rPr>
          <w:rFonts w:ascii="微软雅黑" w:eastAsia="微软雅黑" w:hAnsi="微软雅黑"/>
          <w:color w:val="2E5496"/>
          <w:sz w:val="22"/>
          <w:szCs w:val="36"/>
          <w:lang w:eastAsia="zh-CN"/>
        </w:rPr>
        <w:t>（一）申报方式与时间节点（以2025年度通知为例）</w:t>
      </w:r>
    </w:p>
    <w:tbl>
      <w:tblPr>
        <w:tblStyle w:val="af3"/>
        <w:tblW w:w="0" w:type="auto"/>
        <w:jc w:val="center"/>
        <w:tblLook w:val="04A0" w:firstRow="1" w:lastRow="0" w:firstColumn="1" w:lastColumn="0" w:noHBand="0" w:noVBand="1"/>
      </w:tblPr>
      <w:tblGrid>
        <w:gridCol w:w="1662"/>
        <w:gridCol w:w="2549"/>
        <w:gridCol w:w="4085"/>
      </w:tblGrid>
      <w:tr w:rsidR="00325BAD" w14:paraId="677292A8" w14:textId="77777777" w:rsidTr="002B6553">
        <w:trPr>
          <w:jc w:val="center"/>
        </w:trPr>
        <w:tc>
          <w:tcPr>
            <w:tcW w:w="1701" w:type="dxa"/>
          </w:tcPr>
          <w:p w14:paraId="504EB787" w14:textId="77777777" w:rsidR="00325BAD" w:rsidRDefault="00325BAD" w:rsidP="002B6553">
            <w:pPr>
              <w:jc w:val="center"/>
              <w:rPr>
                <w:rFonts w:hint="eastAsia"/>
              </w:rPr>
            </w:pPr>
            <w:proofErr w:type="spellStart"/>
            <w:r>
              <w:rPr>
                <w:rFonts w:ascii="微软雅黑" w:eastAsia="微软雅黑" w:hAnsi="微软雅黑"/>
                <w:b/>
                <w:sz w:val="20"/>
              </w:rPr>
              <w:t>环节</w:t>
            </w:r>
            <w:proofErr w:type="spellEnd"/>
          </w:p>
        </w:tc>
        <w:tc>
          <w:tcPr>
            <w:tcW w:w="2608" w:type="dxa"/>
          </w:tcPr>
          <w:p w14:paraId="76E3932D" w14:textId="77777777" w:rsidR="00325BAD" w:rsidRDefault="00325BAD" w:rsidP="002B6553">
            <w:pPr>
              <w:jc w:val="center"/>
              <w:rPr>
                <w:rFonts w:hint="eastAsia"/>
              </w:rPr>
            </w:pPr>
            <w:proofErr w:type="spellStart"/>
            <w:r>
              <w:rPr>
                <w:rFonts w:ascii="微软雅黑" w:eastAsia="微软雅黑" w:hAnsi="微软雅黑"/>
                <w:b/>
                <w:sz w:val="20"/>
              </w:rPr>
              <w:t>时间要求</w:t>
            </w:r>
            <w:proofErr w:type="spellEnd"/>
          </w:p>
        </w:tc>
        <w:tc>
          <w:tcPr>
            <w:tcW w:w="4195" w:type="dxa"/>
          </w:tcPr>
          <w:p w14:paraId="13921D16" w14:textId="77777777" w:rsidR="00325BAD" w:rsidRDefault="00325BAD" w:rsidP="002B6553">
            <w:pPr>
              <w:jc w:val="center"/>
              <w:rPr>
                <w:rFonts w:hint="eastAsia"/>
              </w:rPr>
            </w:pPr>
            <w:proofErr w:type="spellStart"/>
            <w:r>
              <w:rPr>
                <w:rFonts w:ascii="微软雅黑" w:eastAsia="微软雅黑" w:hAnsi="微软雅黑"/>
                <w:b/>
                <w:sz w:val="20"/>
              </w:rPr>
              <w:t>说明</w:t>
            </w:r>
            <w:proofErr w:type="spellEnd"/>
          </w:p>
        </w:tc>
      </w:tr>
      <w:tr w:rsidR="00325BAD" w14:paraId="3A306ADA" w14:textId="77777777" w:rsidTr="002B6553">
        <w:trPr>
          <w:jc w:val="center"/>
        </w:trPr>
        <w:tc>
          <w:tcPr>
            <w:tcW w:w="1701" w:type="dxa"/>
          </w:tcPr>
          <w:p w14:paraId="317123AE" w14:textId="77777777" w:rsidR="00325BAD" w:rsidRDefault="00325BAD" w:rsidP="002B6553">
            <w:pPr>
              <w:spacing w:line="312" w:lineRule="auto"/>
              <w:rPr>
                <w:rFonts w:hint="eastAsia"/>
              </w:rPr>
            </w:pPr>
            <w:proofErr w:type="spellStart"/>
            <w:r>
              <w:rPr>
                <w:sz w:val="19"/>
              </w:rPr>
              <w:t>网上注册</w:t>
            </w:r>
            <w:proofErr w:type="spellEnd"/>
          </w:p>
        </w:tc>
        <w:tc>
          <w:tcPr>
            <w:tcW w:w="2608" w:type="dxa"/>
          </w:tcPr>
          <w:p w14:paraId="5C728C39" w14:textId="77777777" w:rsidR="00325BAD" w:rsidRDefault="00325BAD" w:rsidP="002B6553">
            <w:pPr>
              <w:spacing w:line="312" w:lineRule="auto"/>
              <w:rPr>
                <w:rFonts w:hint="eastAsia"/>
              </w:rPr>
            </w:pPr>
            <w:proofErr w:type="spellStart"/>
            <w:r>
              <w:rPr>
                <w:sz w:val="19"/>
              </w:rPr>
              <w:t>申报前</w:t>
            </w:r>
            <w:proofErr w:type="spellEnd"/>
          </w:p>
        </w:tc>
        <w:tc>
          <w:tcPr>
            <w:tcW w:w="4195" w:type="dxa"/>
          </w:tcPr>
          <w:p w14:paraId="317A4185" w14:textId="77777777" w:rsidR="00325BAD" w:rsidRDefault="00325BAD" w:rsidP="002B6553">
            <w:pPr>
              <w:spacing w:line="312" w:lineRule="auto"/>
              <w:rPr>
                <w:rFonts w:hint="eastAsia"/>
                <w:lang w:eastAsia="zh-CN"/>
              </w:rPr>
            </w:pPr>
            <w:r>
              <w:rPr>
                <w:sz w:val="19"/>
                <w:lang w:eastAsia="zh-CN"/>
              </w:rPr>
              <w:t>申报单位网上注册，并联系属地街道经济部门激活账号</w:t>
            </w:r>
          </w:p>
        </w:tc>
      </w:tr>
      <w:tr w:rsidR="00325BAD" w14:paraId="0B4CCC46" w14:textId="77777777" w:rsidTr="002B6553">
        <w:trPr>
          <w:jc w:val="center"/>
        </w:trPr>
        <w:tc>
          <w:tcPr>
            <w:tcW w:w="1701" w:type="dxa"/>
          </w:tcPr>
          <w:p w14:paraId="6E7FF75F" w14:textId="77777777" w:rsidR="00325BAD" w:rsidRDefault="00325BAD" w:rsidP="002B6553">
            <w:pPr>
              <w:spacing w:line="312" w:lineRule="auto"/>
              <w:rPr>
                <w:rFonts w:hint="eastAsia"/>
              </w:rPr>
            </w:pPr>
            <w:proofErr w:type="spellStart"/>
            <w:r>
              <w:rPr>
                <w:sz w:val="19"/>
              </w:rPr>
              <w:t>申报人填报</w:t>
            </w:r>
            <w:proofErr w:type="spellEnd"/>
          </w:p>
        </w:tc>
        <w:tc>
          <w:tcPr>
            <w:tcW w:w="2608" w:type="dxa"/>
          </w:tcPr>
          <w:p w14:paraId="3E41F0F9" w14:textId="77777777" w:rsidR="00325BAD" w:rsidRDefault="00325BAD" w:rsidP="002B6553">
            <w:pPr>
              <w:spacing w:line="312" w:lineRule="auto"/>
              <w:rPr>
                <w:rFonts w:hint="eastAsia"/>
              </w:rPr>
            </w:pPr>
            <w:r>
              <w:rPr>
                <w:sz w:val="19"/>
              </w:rPr>
              <w:t>2025年10月20日17:00前</w:t>
            </w:r>
          </w:p>
        </w:tc>
        <w:tc>
          <w:tcPr>
            <w:tcW w:w="4195" w:type="dxa"/>
          </w:tcPr>
          <w:p w14:paraId="02C644DF" w14:textId="77777777" w:rsidR="00325BAD" w:rsidRDefault="00325BAD" w:rsidP="002B6553">
            <w:pPr>
              <w:spacing w:line="312" w:lineRule="auto"/>
              <w:rPr>
                <w:rFonts w:hint="eastAsia"/>
                <w:lang w:eastAsia="zh-CN"/>
              </w:rPr>
            </w:pPr>
            <w:r>
              <w:rPr>
                <w:sz w:val="19"/>
                <w:lang w:eastAsia="zh-CN"/>
              </w:rPr>
              <w:t>在申报平台填写申报书并上传全部附件佐证材料</w:t>
            </w:r>
          </w:p>
        </w:tc>
      </w:tr>
      <w:tr w:rsidR="00325BAD" w14:paraId="135F294E" w14:textId="77777777" w:rsidTr="002B6553">
        <w:trPr>
          <w:jc w:val="center"/>
        </w:trPr>
        <w:tc>
          <w:tcPr>
            <w:tcW w:w="1701" w:type="dxa"/>
          </w:tcPr>
          <w:p w14:paraId="1C4541D2" w14:textId="77777777" w:rsidR="00325BAD" w:rsidRDefault="00325BAD" w:rsidP="002B6553">
            <w:pPr>
              <w:spacing w:line="312" w:lineRule="auto"/>
              <w:rPr>
                <w:rFonts w:hint="eastAsia"/>
              </w:rPr>
            </w:pPr>
            <w:proofErr w:type="spellStart"/>
            <w:r>
              <w:rPr>
                <w:sz w:val="19"/>
              </w:rPr>
              <w:t>街道初审上报</w:t>
            </w:r>
            <w:proofErr w:type="spellEnd"/>
          </w:p>
        </w:tc>
        <w:tc>
          <w:tcPr>
            <w:tcW w:w="2608" w:type="dxa"/>
          </w:tcPr>
          <w:p w14:paraId="27FADC17" w14:textId="77777777" w:rsidR="00325BAD" w:rsidRDefault="00325BAD" w:rsidP="002B6553">
            <w:pPr>
              <w:spacing w:line="312" w:lineRule="auto"/>
              <w:rPr>
                <w:rFonts w:hint="eastAsia"/>
              </w:rPr>
            </w:pPr>
            <w:r>
              <w:rPr>
                <w:sz w:val="19"/>
              </w:rPr>
              <w:t>2025年10月22日17:00前</w:t>
            </w:r>
          </w:p>
        </w:tc>
        <w:tc>
          <w:tcPr>
            <w:tcW w:w="4195" w:type="dxa"/>
          </w:tcPr>
          <w:p w14:paraId="5DDA1B88" w14:textId="77777777" w:rsidR="00325BAD" w:rsidRDefault="00325BAD" w:rsidP="002B6553">
            <w:pPr>
              <w:spacing w:line="312" w:lineRule="auto"/>
              <w:rPr>
                <w:rFonts w:hint="eastAsia"/>
                <w:lang w:eastAsia="zh-CN"/>
              </w:rPr>
            </w:pPr>
            <w:r>
              <w:rPr>
                <w:sz w:val="19"/>
                <w:lang w:eastAsia="zh-CN"/>
              </w:rPr>
              <w:t>由属地街道完成初审并上报，逾期不再受理</w:t>
            </w:r>
          </w:p>
        </w:tc>
      </w:tr>
    </w:tbl>
    <w:p w14:paraId="44C05EEA" w14:textId="77777777" w:rsidR="00325BAD" w:rsidRDefault="00325BAD" w:rsidP="00325BAD">
      <w:pPr>
        <w:spacing w:after="80" w:line="348" w:lineRule="auto"/>
        <w:ind w:firstLine="420"/>
        <w:rPr>
          <w:rFonts w:hint="eastAsia"/>
          <w:lang w:eastAsia="zh-CN"/>
        </w:rPr>
      </w:pPr>
      <w:r>
        <w:rPr>
          <w:lang w:eastAsia="zh-CN"/>
        </w:rPr>
        <w:t>趋势提示：区级计划每年一批（部分年份为两批）。近年窗口：2024年度第一批为4月1日—5月14日；2025年度为9月28日—10月20日；苏州市《人才政策申报月历（2026版）》将姑苏区该计划的申报时间列为7—8月。窗口每年微调，务必以当年度申报通知原文为准。</w:t>
      </w:r>
    </w:p>
    <w:p w14:paraId="23061F16" w14:textId="77777777" w:rsidR="00325BAD" w:rsidRDefault="00325BAD" w:rsidP="00325BAD">
      <w:pPr>
        <w:spacing w:after="80" w:line="348" w:lineRule="auto"/>
        <w:ind w:firstLine="420"/>
        <w:rPr>
          <w:rFonts w:hint="eastAsia"/>
          <w:lang w:eastAsia="zh-CN"/>
        </w:rPr>
      </w:pPr>
      <w:r>
        <w:rPr>
          <w:lang w:eastAsia="zh-CN"/>
        </w:rPr>
        <w:t>评审周期参考：2025年度10月20日截止申报，11月17日即进入拟认定项目公示（20项），前后约1个月。</w:t>
      </w:r>
    </w:p>
    <w:p w14:paraId="3CE34DEF" w14:textId="77777777" w:rsidR="00325BAD" w:rsidRPr="00325BAD" w:rsidRDefault="00325BAD" w:rsidP="00325BAD">
      <w:pPr>
        <w:pStyle w:val="2"/>
        <w:rPr>
          <w:sz w:val="36"/>
          <w:szCs w:val="36"/>
          <w:lang w:eastAsia="zh-CN"/>
        </w:rPr>
      </w:pPr>
      <w:r w:rsidRPr="00325BAD">
        <w:rPr>
          <w:rFonts w:ascii="微软雅黑" w:eastAsia="微软雅黑" w:hAnsi="微软雅黑"/>
          <w:color w:val="2E5496"/>
          <w:sz w:val="22"/>
          <w:szCs w:val="36"/>
          <w:lang w:eastAsia="zh-CN"/>
        </w:rPr>
        <w:t>（二）申报材料清单</w:t>
      </w:r>
    </w:p>
    <w:p w14:paraId="7731937A" w14:textId="77777777" w:rsidR="00325BAD" w:rsidRDefault="00325BAD" w:rsidP="00325BAD">
      <w:pPr>
        <w:spacing w:after="80" w:line="348" w:lineRule="auto"/>
        <w:ind w:firstLine="420"/>
        <w:rPr>
          <w:rFonts w:hint="eastAsia"/>
          <w:lang w:eastAsia="zh-CN"/>
        </w:rPr>
      </w:pPr>
      <w:r>
        <w:rPr>
          <w:b/>
          <w:lang w:eastAsia="zh-CN"/>
        </w:rPr>
        <w:t>创业领军人才需提供：</w:t>
      </w:r>
    </w:p>
    <w:p w14:paraId="43F39E5D" w14:textId="77777777" w:rsidR="00325BAD" w:rsidRDefault="00325BAD" w:rsidP="00325BAD">
      <w:pPr>
        <w:pStyle w:val="a"/>
        <w:spacing w:after="60" w:line="336" w:lineRule="auto"/>
        <w:rPr>
          <w:rFonts w:hint="eastAsia"/>
          <w:lang w:eastAsia="zh-CN"/>
        </w:rPr>
      </w:pPr>
      <w:r>
        <w:rPr>
          <w:lang w:eastAsia="zh-CN"/>
        </w:rPr>
        <w:t>《姑苏区科技创业领军人才申报书》</w:t>
      </w:r>
    </w:p>
    <w:p w14:paraId="740F371D" w14:textId="77777777" w:rsidR="00325BAD" w:rsidRDefault="00325BAD" w:rsidP="00325BAD">
      <w:pPr>
        <w:pStyle w:val="a"/>
        <w:spacing w:after="60" w:line="336" w:lineRule="auto"/>
        <w:rPr>
          <w:rFonts w:hint="eastAsia"/>
          <w:lang w:eastAsia="zh-CN"/>
        </w:rPr>
      </w:pPr>
      <w:r>
        <w:rPr>
          <w:lang w:eastAsia="zh-CN"/>
        </w:rPr>
        <w:t>创业计划书（附件1）、承诺书（附件3）</w:t>
      </w:r>
    </w:p>
    <w:p w14:paraId="06C251DE" w14:textId="77777777" w:rsidR="00325BAD" w:rsidRDefault="00325BAD" w:rsidP="00325BAD">
      <w:pPr>
        <w:pStyle w:val="a"/>
        <w:spacing w:after="60" w:line="336" w:lineRule="auto"/>
        <w:rPr>
          <w:rFonts w:hint="eastAsia"/>
          <w:lang w:eastAsia="zh-CN"/>
        </w:rPr>
      </w:pPr>
      <w:r>
        <w:rPr>
          <w:lang w:eastAsia="zh-CN"/>
        </w:rPr>
        <w:t>身份证件、学历学位证书（海外留学人员应提供国家教育部出具的学历认证）</w:t>
      </w:r>
    </w:p>
    <w:p w14:paraId="67CB6EB7" w14:textId="77777777" w:rsidR="00325BAD" w:rsidRDefault="00325BAD" w:rsidP="00325BAD">
      <w:pPr>
        <w:pStyle w:val="a"/>
        <w:spacing w:after="60" w:line="336" w:lineRule="auto"/>
        <w:rPr>
          <w:rFonts w:hint="eastAsia"/>
          <w:lang w:eastAsia="zh-CN"/>
        </w:rPr>
      </w:pPr>
      <w:r>
        <w:rPr>
          <w:lang w:eastAsia="zh-CN"/>
        </w:rPr>
        <w:t>以往工作经历及业绩证明</w:t>
      </w:r>
    </w:p>
    <w:p w14:paraId="02633DBF" w14:textId="77777777" w:rsidR="00325BAD" w:rsidRDefault="00325BAD" w:rsidP="00325BAD">
      <w:pPr>
        <w:pStyle w:val="a"/>
        <w:spacing w:after="60" w:line="336" w:lineRule="auto"/>
        <w:rPr>
          <w:rFonts w:hint="eastAsia"/>
          <w:lang w:eastAsia="zh-CN"/>
        </w:rPr>
      </w:pPr>
      <w:r>
        <w:rPr>
          <w:lang w:eastAsia="zh-CN"/>
        </w:rPr>
        <w:t>创办企业证明材料：营业执照、验资报告、公司章程及股权结构、年度财务审计报告（新办企业提供上月末财务报表）、单位用工参加社保证明、企业缴纳税收证明等</w:t>
      </w:r>
    </w:p>
    <w:p w14:paraId="34448501" w14:textId="77777777" w:rsidR="00325BAD" w:rsidRDefault="00325BAD" w:rsidP="00325BAD">
      <w:pPr>
        <w:pStyle w:val="a"/>
        <w:spacing w:after="60" w:line="336" w:lineRule="auto"/>
        <w:rPr>
          <w:rFonts w:hint="eastAsia"/>
          <w:lang w:eastAsia="zh-CN"/>
        </w:rPr>
      </w:pPr>
      <w:r>
        <w:rPr>
          <w:lang w:eastAsia="zh-CN"/>
        </w:rPr>
        <w:t>项目主要成果：专利证书、软件著作权登记证书、检测报告、奖励证书、销售合同等，及其它证明材料</w:t>
      </w:r>
    </w:p>
    <w:p w14:paraId="43AF4F2F" w14:textId="77777777" w:rsidR="00325BAD" w:rsidRDefault="00325BAD" w:rsidP="00325BAD">
      <w:pPr>
        <w:spacing w:after="80" w:line="348" w:lineRule="auto"/>
        <w:ind w:firstLine="420"/>
        <w:rPr>
          <w:rFonts w:hint="eastAsia"/>
        </w:rPr>
      </w:pPr>
      <w:proofErr w:type="spellStart"/>
      <w:r>
        <w:rPr>
          <w:b/>
        </w:rPr>
        <w:t>创新领军人才需提供</w:t>
      </w:r>
      <w:proofErr w:type="spellEnd"/>
      <w:r>
        <w:rPr>
          <w:b/>
        </w:rPr>
        <w:t>：</w:t>
      </w:r>
    </w:p>
    <w:p w14:paraId="377D840F" w14:textId="77777777" w:rsidR="00325BAD" w:rsidRDefault="00325BAD" w:rsidP="00325BAD">
      <w:pPr>
        <w:pStyle w:val="a"/>
        <w:spacing w:after="60" w:line="336" w:lineRule="auto"/>
        <w:rPr>
          <w:rFonts w:hint="eastAsia"/>
          <w:lang w:eastAsia="zh-CN"/>
        </w:rPr>
      </w:pPr>
      <w:r>
        <w:rPr>
          <w:lang w:eastAsia="zh-CN"/>
        </w:rPr>
        <w:t>《姑苏区科技创新领军人才申报书》</w:t>
      </w:r>
    </w:p>
    <w:p w14:paraId="653FFFF3" w14:textId="77777777" w:rsidR="00325BAD" w:rsidRDefault="00325BAD" w:rsidP="00325BAD">
      <w:pPr>
        <w:pStyle w:val="a"/>
        <w:spacing w:after="60" w:line="336" w:lineRule="auto"/>
        <w:rPr>
          <w:rFonts w:hint="eastAsia"/>
          <w:lang w:eastAsia="zh-CN"/>
        </w:rPr>
      </w:pPr>
      <w:r>
        <w:rPr>
          <w:lang w:eastAsia="zh-CN"/>
        </w:rPr>
        <w:lastRenderedPageBreak/>
        <w:t>创新计划书（附件2）、承诺书（附件3）</w:t>
      </w:r>
    </w:p>
    <w:p w14:paraId="634AF893" w14:textId="77777777" w:rsidR="00325BAD" w:rsidRDefault="00325BAD" w:rsidP="00325BAD">
      <w:pPr>
        <w:pStyle w:val="a"/>
        <w:spacing w:after="60" w:line="336" w:lineRule="auto"/>
        <w:rPr>
          <w:rFonts w:hint="eastAsia"/>
          <w:lang w:eastAsia="zh-CN"/>
        </w:rPr>
      </w:pPr>
      <w:r>
        <w:rPr>
          <w:lang w:eastAsia="zh-CN"/>
        </w:rPr>
        <w:t>身份证件、学历学位证书（海外留学人员应提供国家教育部出具的学历认证）</w:t>
      </w:r>
    </w:p>
    <w:p w14:paraId="4E2EFD70" w14:textId="77777777" w:rsidR="00325BAD" w:rsidRDefault="00325BAD" w:rsidP="00325BAD">
      <w:pPr>
        <w:pStyle w:val="a"/>
        <w:spacing w:after="60" w:line="336" w:lineRule="auto"/>
        <w:rPr>
          <w:rFonts w:hint="eastAsia"/>
          <w:lang w:eastAsia="zh-CN"/>
        </w:rPr>
      </w:pPr>
      <w:r>
        <w:rPr>
          <w:lang w:eastAsia="zh-CN"/>
        </w:rPr>
        <w:t>以往工作经历及业绩证明</w:t>
      </w:r>
    </w:p>
    <w:p w14:paraId="7BBD89F3" w14:textId="77777777" w:rsidR="00325BAD" w:rsidRDefault="00325BAD" w:rsidP="00325BAD">
      <w:pPr>
        <w:pStyle w:val="a"/>
        <w:spacing w:after="60" w:line="336" w:lineRule="auto"/>
        <w:rPr>
          <w:rFonts w:hint="eastAsia"/>
          <w:lang w:eastAsia="zh-CN"/>
        </w:rPr>
      </w:pPr>
      <w:r>
        <w:rPr>
          <w:lang w:eastAsia="zh-CN"/>
        </w:rPr>
        <w:t>引才企业营业执照、企业资质（建设市级以上研发机构）证明、年度财务审计报表</w:t>
      </w:r>
    </w:p>
    <w:p w14:paraId="64E7B8D9" w14:textId="7AF4BBEC" w:rsidR="00325BAD" w:rsidRDefault="00325BAD" w:rsidP="00325BAD">
      <w:pPr>
        <w:pStyle w:val="a"/>
        <w:spacing w:after="60" w:line="336" w:lineRule="auto"/>
        <w:rPr>
          <w:rFonts w:hint="eastAsia"/>
          <w:lang w:eastAsia="zh-CN"/>
        </w:rPr>
      </w:pPr>
      <w:r>
        <w:rPr>
          <w:lang w:eastAsia="zh-CN"/>
        </w:rPr>
        <w:t>引进人才与企业签订的劳动协议、薪酬或股权证明、在当地缴纳养老保险及个人所得税等证明材料、知识产权权属证明或使用协议等</w:t>
      </w:r>
    </w:p>
    <w:tbl>
      <w:tblPr>
        <w:tblStyle w:val="af3"/>
        <w:tblW w:w="0" w:type="auto"/>
        <w:jc w:val="center"/>
        <w:tblLook w:val="04A0" w:firstRow="1" w:lastRow="0" w:firstColumn="1" w:lastColumn="0" w:noHBand="0" w:noVBand="1"/>
      </w:tblPr>
      <w:tblGrid>
        <w:gridCol w:w="1772"/>
        <w:gridCol w:w="1888"/>
        <w:gridCol w:w="4636"/>
      </w:tblGrid>
      <w:tr w:rsidR="00325BAD" w14:paraId="01285C01" w14:textId="77777777" w:rsidTr="002B6553">
        <w:trPr>
          <w:jc w:val="center"/>
        </w:trPr>
        <w:tc>
          <w:tcPr>
            <w:tcW w:w="1814" w:type="dxa"/>
          </w:tcPr>
          <w:p w14:paraId="28AB480E" w14:textId="77777777" w:rsidR="00325BAD" w:rsidRDefault="00325BAD" w:rsidP="002B6553">
            <w:pPr>
              <w:jc w:val="center"/>
              <w:rPr>
                <w:rFonts w:hint="eastAsia"/>
              </w:rPr>
            </w:pPr>
            <w:proofErr w:type="spellStart"/>
            <w:r>
              <w:rPr>
                <w:rFonts w:ascii="微软雅黑" w:eastAsia="微软雅黑" w:hAnsi="微软雅黑"/>
                <w:b/>
                <w:sz w:val="20"/>
              </w:rPr>
              <w:t>环节</w:t>
            </w:r>
            <w:proofErr w:type="spellEnd"/>
          </w:p>
        </w:tc>
        <w:tc>
          <w:tcPr>
            <w:tcW w:w="1928" w:type="dxa"/>
          </w:tcPr>
          <w:p w14:paraId="4DF81827" w14:textId="77777777" w:rsidR="00325BAD" w:rsidRDefault="00325BAD" w:rsidP="002B6553">
            <w:pPr>
              <w:jc w:val="center"/>
              <w:rPr>
                <w:rFonts w:hint="eastAsia"/>
              </w:rPr>
            </w:pPr>
            <w:proofErr w:type="spellStart"/>
            <w:r>
              <w:rPr>
                <w:rFonts w:ascii="微软雅黑" w:eastAsia="微软雅黑" w:hAnsi="微软雅黑"/>
                <w:b/>
                <w:sz w:val="20"/>
              </w:rPr>
              <w:t>主体</w:t>
            </w:r>
            <w:proofErr w:type="spellEnd"/>
          </w:p>
        </w:tc>
        <w:tc>
          <w:tcPr>
            <w:tcW w:w="4762" w:type="dxa"/>
          </w:tcPr>
          <w:p w14:paraId="41C36C8E" w14:textId="77777777" w:rsidR="00325BAD" w:rsidRDefault="00325BAD" w:rsidP="002B6553">
            <w:pPr>
              <w:jc w:val="center"/>
              <w:rPr>
                <w:rFonts w:hint="eastAsia"/>
              </w:rPr>
            </w:pPr>
            <w:proofErr w:type="spellStart"/>
            <w:r>
              <w:rPr>
                <w:rFonts w:ascii="微软雅黑" w:eastAsia="微软雅黑" w:hAnsi="微软雅黑"/>
                <w:b/>
                <w:sz w:val="20"/>
              </w:rPr>
              <w:t>要点</w:t>
            </w:r>
            <w:proofErr w:type="spellEnd"/>
          </w:p>
        </w:tc>
      </w:tr>
      <w:tr w:rsidR="00325BAD" w14:paraId="6FC881D1" w14:textId="77777777" w:rsidTr="002B6553">
        <w:trPr>
          <w:jc w:val="center"/>
        </w:trPr>
        <w:tc>
          <w:tcPr>
            <w:tcW w:w="1814" w:type="dxa"/>
          </w:tcPr>
          <w:p w14:paraId="045E52BB" w14:textId="77777777" w:rsidR="00325BAD" w:rsidRDefault="00325BAD" w:rsidP="002B6553">
            <w:pPr>
              <w:spacing w:line="312" w:lineRule="auto"/>
              <w:rPr>
                <w:rFonts w:hint="eastAsia"/>
              </w:rPr>
            </w:pPr>
            <w:r>
              <w:rPr>
                <w:sz w:val="19"/>
              </w:rPr>
              <w:t xml:space="preserve">1. </w:t>
            </w:r>
            <w:proofErr w:type="spellStart"/>
            <w:r>
              <w:rPr>
                <w:sz w:val="19"/>
              </w:rPr>
              <w:t>申报与初审</w:t>
            </w:r>
            <w:proofErr w:type="spellEnd"/>
          </w:p>
        </w:tc>
        <w:tc>
          <w:tcPr>
            <w:tcW w:w="1928" w:type="dxa"/>
          </w:tcPr>
          <w:p w14:paraId="31988489" w14:textId="77777777" w:rsidR="00325BAD" w:rsidRDefault="00325BAD" w:rsidP="002B6553">
            <w:pPr>
              <w:spacing w:line="312" w:lineRule="auto"/>
              <w:rPr>
                <w:rFonts w:hint="eastAsia"/>
              </w:rPr>
            </w:pPr>
            <w:proofErr w:type="spellStart"/>
            <w:r>
              <w:rPr>
                <w:sz w:val="19"/>
              </w:rPr>
              <w:t>属地街道经发部门</w:t>
            </w:r>
            <w:proofErr w:type="spellEnd"/>
          </w:p>
        </w:tc>
        <w:tc>
          <w:tcPr>
            <w:tcW w:w="4762" w:type="dxa"/>
          </w:tcPr>
          <w:p w14:paraId="43214E60" w14:textId="77777777" w:rsidR="00325BAD" w:rsidRDefault="00325BAD" w:rsidP="002B6553">
            <w:pPr>
              <w:spacing w:line="312" w:lineRule="auto"/>
              <w:rPr>
                <w:rFonts w:hint="eastAsia"/>
                <w:lang w:eastAsia="zh-CN"/>
              </w:rPr>
            </w:pPr>
            <w:r>
              <w:rPr>
                <w:sz w:val="19"/>
                <w:lang w:eastAsia="zh-CN"/>
              </w:rPr>
              <w:t>审核材料完整性、真实性及是否符合申报条件，汇总报送区经科局</w:t>
            </w:r>
          </w:p>
        </w:tc>
      </w:tr>
      <w:tr w:rsidR="00325BAD" w14:paraId="34B78CF1" w14:textId="77777777" w:rsidTr="002B6553">
        <w:trPr>
          <w:jc w:val="center"/>
        </w:trPr>
        <w:tc>
          <w:tcPr>
            <w:tcW w:w="1814" w:type="dxa"/>
          </w:tcPr>
          <w:p w14:paraId="7A291546" w14:textId="77777777" w:rsidR="00325BAD" w:rsidRDefault="00325BAD" w:rsidP="002B6553">
            <w:pPr>
              <w:spacing w:line="312" w:lineRule="auto"/>
              <w:rPr>
                <w:rFonts w:hint="eastAsia"/>
              </w:rPr>
            </w:pPr>
            <w:r>
              <w:rPr>
                <w:sz w:val="19"/>
              </w:rPr>
              <w:t xml:space="preserve">2. </w:t>
            </w:r>
            <w:proofErr w:type="spellStart"/>
            <w:r>
              <w:rPr>
                <w:sz w:val="19"/>
              </w:rPr>
              <w:t>形式审查</w:t>
            </w:r>
            <w:proofErr w:type="spellEnd"/>
          </w:p>
        </w:tc>
        <w:tc>
          <w:tcPr>
            <w:tcW w:w="1928" w:type="dxa"/>
          </w:tcPr>
          <w:p w14:paraId="1522236E" w14:textId="77777777" w:rsidR="00325BAD" w:rsidRDefault="00325BAD" w:rsidP="002B6553">
            <w:pPr>
              <w:spacing w:line="312" w:lineRule="auto"/>
              <w:rPr>
                <w:rFonts w:hint="eastAsia"/>
              </w:rPr>
            </w:pPr>
            <w:proofErr w:type="spellStart"/>
            <w:r>
              <w:rPr>
                <w:sz w:val="19"/>
              </w:rPr>
              <w:t>姑苏区经济和科技局</w:t>
            </w:r>
            <w:proofErr w:type="spellEnd"/>
          </w:p>
        </w:tc>
        <w:tc>
          <w:tcPr>
            <w:tcW w:w="4762" w:type="dxa"/>
          </w:tcPr>
          <w:p w14:paraId="59B5F652" w14:textId="77777777" w:rsidR="00325BAD" w:rsidRDefault="00325BAD" w:rsidP="002B6553">
            <w:pPr>
              <w:spacing w:line="312" w:lineRule="auto"/>
              <w:rPr>
                <w:rFonts w:hint="eastAsia"/>
                <w:lang w:eastAsia="zh-CN"/>
              </w:rPr>
            </w:pPr>
            <w:r>
              <w:rPr>
                <w:sz w:val="19"/>
                <w:lang w:eastAsia="zh-CN"/>
              </w:rPr>
              <w:t>检查格式规范、内容完整，不符合要求的补充或修改</w:t>
            </w:r>
          </w:p>
        </w:tc>
      </w:tr>
      <w:tr w:rsidR="00325BAD" w14:paraId="04CBFE5D" w14:textId="77777777" w:rsidTr="002B6553">
        <w:trPr>
          <w:jc w:val="center"/>
        </w:trPr>
        <w:tc>
          <w:tcPr>
            <w:tcW w:w="1814" w:type="dxa"/>
          </w:tcPr>
          <w:p w14:paraId="00A6DBA3" w14:textId="77777777" w:rsidR="00325BAD" w:rsidRDefault="00325BAD" w:rsidP="002B6553">
            <w:pPr>
              <w:spacing w:line="312" w:lineRule="auto"/>
              <w:rPr>
                <w:rFonts w:hint="eastAsia"/>
              </w:rPr>
            </w:pPr>
            <w:r>
              <w:rPr>
                <w:sz w:val="19"/>
              </w:rPr>
              <w:t xml:space="preserve">3. </w:t>
            </w:r>
            <w:proofErr w:type="spellStart"/>
            <w:r>
              <w:rPr>
                <w:sz w:val="19"/>
              </w:rPr>
              <w:t>专家评审</w:t>
            </w:r>
            <w:proofErr w:type="spellEnd"/>
          </w:p>
        </w:tc>
        <w:tc>
          <w:tcPr>
            <w:tcW w:w="1928" w:type="dxa"/>
          </w:tcPr>
          <w:p w14:paraId="1C44A6C7" w14:textId="77777777" w:rsidR="00325BAD" w:rsidRDefault="00325BAD" w:rsidP="002B6553">
            <w:pPr>
              <w:spacing w:line="312" w:lineRule="auto"/>
              <w:rPr>
                <w:rFonts w:hint="eastAsia"/>
              </w:rPr>
            </w:pPr>
            <w:proofErr w:type="spellStart"/>
            <w:r>
              <w:rPr>
                <w:sz w:val="19"/>
              </w:rPr>
              <w:t>区经科局组织专家</w:t>
            </w:r>
            <w:proofErr w:type="spellEnd"/>
          </w:p>
        </w:tc>
        <w:tc>
          <w:tcPr>
            <w:tcW w:w="4762" w:type="dxa"/>
          </w:tcPr>
          <w:p w14:paraId="10BEDA5E" w14:textId="77777777" w:rsidR="00325BAD" w:rsidRDefault="00325BAD" w:rsidP="002B6553">
            <w:pPr>
              <w:spacing w:line="312" w:lineRule="auto"/>
              <w:rPr>
                <w:rFonts w:hint="eastAsia"/>
                <w:lang w:eastAsia="zh-CN"/>
              </w:rPr>
            </w:pPr>
            <w:r>
              <w:rPr>
                <w:sz w:val="19"/>
                <w:lang w:eastAsia="zh-CN"/>
              </w:rPr>
              <w:t>评审技术创新性、市场前景、团队能力、产业化可行性；含网上评审、面试答辩</w:t>
            </w:r>
          </w:p>
        </w:tc>
      </w:tr>
      <w:tr w:rsidR="00325BAD" w14:paraId="5308D154" w14:textId="77777777" w:rsidTr="002B6553">
        <w:trPr>
          <w:jc w:val="center"/>
        </w:trPr>
        <w:tc>
          <w:tcPr>
            <w:tcW w:w="1814" w:type="dxa"/>
          </w:tcPr>
          <w:p w14:paraId="20E9E614" w14:textId="77777777" w:rsidR="00325BAD" w:rsidRDefault="00325BAD" w:rsidP="002B6553">
            <w:pPr>
              <w:spacing w:line="312" w:lineRule="auto"/>
              <w:rPr>
                <w:rFonts w:hint="eastAsia"/>
              </w:rPr>
            </w:pPr>
            <w:r>
              <w:rPr>
                <w:sz w:val="19"/>
              </w:rPr>
              <w:t xml:space="preserve">4. </w:t>
            </w:r>
            <w:proofErr w:type="spellStart"/>
            <w:r>
              <w:rPr>
                <w:sz w:val="19"/>
              </w:rPr>
              <w:t>实地考察</w:t>
            </w:r>
            <w:proofErr w:type="spellEnd"/>
          </w:p>
        </w:tc>
        <w:tc>
          <w:tcPr>
            <w:tcW w:w="1928" w:type="dxa"/>
          </w:tcPr>
          <w:p w14:paraId="482C5682" w14:textId="77777777" w:rsidR="00325BAD" w:rsidRDefault="00325BAD" w:rsidP="002B6553">
            <w:pPr>
              <w:spacing w:line="312" w:lineRule="auto"/>
              <w:rPr>
                <w:rFonts w:hint="eastAsia"/>
              </w:rPr>
            </w:pPr>
            <w:proofErr w:type="spellStart"/>
            <w:r>
              <w:rPr>
                <w:sz w:val="19"/>
              </w:rPr>
              <w:t>区经科局</w:t>
            </w:r>
            <w:proofErr w:type="spellEnd"/>
          </w:p>
        </w:tc>
        <w:tc>
          <w:tcPr>
            <w:tcW w:w="4762" w:type="dxa"/>
          </w:tcPr>
          <w:p w14:paraId="67FF9520" w14:textId="77777777" w:rsidR="00325BAD" w:rsidRDefault="00325BAD" w:rsidP="002B6553">
            <w:pPr>
              <w:spacing w:line="312" w:lineRule="auto"/>
              <w:rPr>
                <w:rFonts w:hint="eastAsia"/>
                <w:lang w:eastAsia="zh-CN"/>
              </w:rPr>
            </w:pPr>
            <w:r>
              <w:rPr>
                <w:sz w:val="19"/>
                <w:lang w:eastAsia="zh-CN"/>
              </w:rPr>
              <w:t>核实材料真实性，了解项目进展、企业运营、团队建设情况</w:t>
            </w:r>
          </w:p>
        </w:tc>
      </w:tr>
      <w:tr w:rsidR="00325BAD" w14:paraId="65D2335A" w14:textId="77777777" w:rsidTr="002B6553">
        <w:trPr>
          <w:jc w:val="center"/>
        </w:trPr>
        <w:tc>
          <w:tcPr>
            <w:tcW w:w="1814" w:type="dxa"/>
          </w:tcPr>
          <w:p w14:paraId="14536227" w14:textId="77777777" w:rsidR="00325BAD" w:rsidRDefault="00325BAD" w:rsidP="002B6553">
            <w:pPr>
              <w:spacing w:line="312" w:lineRule="auto"/>
              <w:rPr>
                <w:rFonts w:hint="eastAsia"/>
              </w:rPr>
            </w:pPr>
            <w:r>
              <w:rPr>
                <w:sz w:val="19"/>
              </w:rPr>
              <w:t xml:space="preserve">5. </w:t>
            </w:r>
            <w:proofErr w:type="spellStart"/>
            <w:r>
              <w:rPr>
                <w:sz w:val="19"/>
              </w:rPr>
              <w:t>公示与审定</w:t>
            </w:r>
            <w:proofErr w:type="spellEnd"/>
          </w:p>
        </w:tc>
        <w:tc>
          <w:tcPr>
            <w:tcW w:w="1928" w:type="dxa"/>
          </w:tcPr>
          <w:p w14:paraId="5DE93574" w14:textId="77777777" w:rsidR="00325BAD" w:rsidRDefault="00325BAD" w:rsidP="002B6553">
            <w:pPr>
              <w:spacing w:line="312" w:lineRule="auto"/>
              <w:rPr>
                <w:rFonts w:hint="eastAsia"/>
              </w:rPr>
            </w:pPr>
            <w:proofErr w:type="spellStart"/>
            <w:r>
              <w:rPr>
                <w:sz w:val="19"/>
              </w:rPr>
              <w:t>区经科局</w:t>
            </w:r>
            <w:proofErr w:type="spellEnd"/>
            <w:r>
              <w:rPr>
                <w:sz w:val="19"/>
              </w:rPr>
              <w:t xml:space="preserve"> / </w:t>
            </w:r>
            <w:proofErr w:type="spellStart"/>
            <w:r>
              <w:rPr>
                <w:sz w:val="19"/>
              </w:rPr>
              <w:t>区人才办</w:t>
            </w:r>
            <w:proofErr w:type="spellEnd"/>
          </w:p>
        </w:tc>
        <w:tc>
          <w:tcPr>
            <w:tcW w:w="4762" w:type="dxa"/>
          </w:tcPr>
          <w:p w14:paraId="56B48153" w14:textId="77777777" w:rsidR="00325BAD" w:rsidRDefault="00325BAD" w:rsidP="002B6553">
            <w:pPr>
              <w:spacing w:line="312" w:lineRule="auto"/>
              <w:rPr>
                <w:rFonts w:hint="eastAsia"/>
                <w:lang w:eastAsia="zh-CN"/>
              </w:rPr>
            </w:pPr>
            <w:r>
              <w:rPr>
                <w:sz w:val="19"/>
                <w:lang w:eastAsia="zh-CN"/>
              </w:rPr>
              <w:t>拟立项人选公示一般5个工作日，无异议报区人才办主任会议审定后发文公布</w:t>
            </w:r>
          </w:p>
        </w:tc>
      </w:tr>
      <w:tr w:rsidR="00325BAD" w14:paraId="430125F3" w14:textId="77777777" w:rsidTr="002B6553">
        <w:trPr>
          <w:jc w:val="center"/>
        </w:trPr>
        <w:tc>
          <w:tcPr>
            <w:tcW w:w="1814" w:type="dxa"/>
          </w:tcPr>
          <w:p w14:paraId="4C08FA9B" w14:textId="77777777" w:rsidR="00325BAD" w:rsidRDefault="00325BAD" w:rsidP="002B6553">
            <w:pPr>
              <w:spacing w:line="312" w:lineRule="auto"/>
              <w:rPr>
                <w:rFonts w:hint="eastAsia"/>
              </w:rPr>
            </w:pPr>
            <w:r>
              <w:rPr>
                <w:sz w:val="19"/>
              </w:rPr>
              <w:t xml:space="preserve">6. </w:t>
            </w:r>
            <w:proofErr w:type="spellStart"/>
            <w:r>
              <w:rPr>
                <w:sz w:val="19"/>
              </w:rPr>
              <w:t>合同签订与立项</w:t>
            </w:r>
            <w:proofErr w:type="spellEnd"/>
          </w:p>
        </w:tc>
        <w:tc>
          <w:tcPr>
            <w:tcW w:w="1928" w:type="dxa"/>
          </w:tcPr>
          <w:p w14:paraId="0F82F044" w14:textId="77777777" w:rsidR="00325BAD" w:rsidRDefault="00325BAD" w:rsidP="002B6553">
            <w:pPr>
              <w:spacing w:line="312" w:lineRule="auto"/>
              <w:rPr>
                <w:rFonts w:hint="eastAsia"/>
                <w:lang w:eastAsia="zh-CN"/>
              </w:rPr>
            </w:pPr>
            <w:r>
              <w:rPr>
                <w:sz w:val="19"/>
                <w:lang w:eastAsia="zh-CN"/>
              </w:rPr>
              <w:t>人才/企业、区经科局、街道</w:t>
            </w:r>
          </w:p>
        </w:tc>
        <w:tc>
          <w:tcPr>
            <w:tcW w:w="4762" w:type="dxa"/>
          </w:tcPr>
          <w:p w14:paraId="2D482005" w14:textId="77777777" w:rsidR="00325BAD" w:rsidRDefault="00325BAD" w:rsidP="002B6553">
            <w:pPr>
              <w:spacing w:line="312" w:lineRule="auto"/>
              <w:rPr>
                <w:rFonts w:hint="eastAsia"/>
                <w:lang w:eastAsia="zh-CN"/>
              </w:rPr>
            </w:pPr>
            <w:r>
              <w:rPr>
                <w:sz w:val="19"/>
                <w:lang w:eastAsia="zh-CN"/>
              </w:rPr>
              <w:t>签订三方项目合同，明确任务、资助金额与拨付方式，资金分期拨付</w:t>
            </w:r>
          </w:p>
        </w:tc>
      </w:tr>
    </w:tbl>
    <w:p w14:paraId="1E19B5B8" w14:textId="77777777" w:rsidR="00325BAD" w:rsidRDefault="00325BAD" w:rsidP="00325BAD">
      <w:pPr>
        <w:spacing w:after="80" w:line="348" w:lineRule="auto"/>
        <w:ind w:firstLine="420"/>
        <w:rPr>
          <w:rFonts w:hint="eastAsia"/>
          <w:lang w:eastAsia="zh-CN"/>
        </w:rPr>
      </w:pPr>
      <w:r>
        <w:rPr>
          <w:lang w:eastAsia="zh-CN"/>
        </w:rPr>
        <w:t>注：关键核心技术领域引进的国家级人才创业项目、社会资本引进落户的优秀人才创业项目、全国高水平创业大赛优秀获奖项目等，经评估符合条件可简化评审程序或直接立项。</w:t>
      </w:r>
    </w:p>
    <w:p w14:paraId="5B5D1089" w14:textId="77777777" w:rsidR="00325BAD" w:rsidRDefault="00325BAD" w:rsidP="00325BAD">
      <w:pPr>
        <w:spacing w:after="80" w:line="348" w:lineRule="auto"/>
        <w:ind w:firstLine="420"/>
        <w:rPr>
          <w:rFonts w:hint="eastAsia"/>
          <w:lang w:eastAsia="zh-CN"/>
        </w:rPr>
      </w:pPr>
      <w:r>
        <w:rPr>
          <w:lang w:eastAsia="zh-CN"/>
        </w:rPr>
        <w:t>赛事通道：姑苏区“智汇姑苏”创新创业大赛（2025年为第十二届“双招双引”赛暨“人工智能＋”精英挑战赛）获奖项目落地后，其负责人申报本计划且符合政策条件的，可优先进入面试答辩环节；落户项目还可获最高50万元落户扶持资金。</w:t>
      </w:r>
    </w:p>
    <w:p w14:paraId="1C50368E" w14:textId="37BBD482" w:rsidR="009426F0" w:rsidRDefault="00325BAD" w:rsidP="00325BAD">
      <w:pPr>
        <w:spacing w:after="80" w:line="348" w:lineRule="auto"/>
        <w:ind w:firstLine="420"/>
        <w:rPr>
          <w:rFonts w:hint="eastAsia"/>
          <w:lang w:eastAsia="zh-CN"/>
        </w:rPr>
      </w:pPr>
      <w:r>
        <w:rPr>
          <w:lang w:eastAsia="zh-CN"/>
        </w:rPr>
        <w:t>申报节奏：区级计划常年接受申报、集中组织评审，具体要求以当年度申报通知为准；申报推荐工作一般由企业注册地街道负责，选错街道会被退回。</w:t>
      </w:r>
    </w:p>
    <w:p w14:paraId="3BD448A8" w14:textId="77777777" w:rsidR="009426F0" w:rsidRDefault="009426F0">
      <w:pPr>
        <w:spacing w:after="0" w:line="240" w:lineRule="auto"/>
        <w:rPr>
          <w:rFonts w:hint="eastAsia"/>
          <w:lang w:eastAsia="zh-CN"/>
        </w:rPr>
      </w:pPr>
      <w:r>
        <w:rPr>
          <w:rFonts w:hint="eastAsia"/>
          <w:lang w:eastAsia="zh-CN"/>
        </w:rPr>
        <w:br w:type="page"/>
      </w:r>
    </w:p>
    <w:p w14:paraId="2720FDF8" w14:textId="358DD31D" w:rsidR="00325BAD" w:rsidRPr="009426F0" w:rsidRDefault="009426F0" w:rsidP="00325BAD">
      <w:pPr>
        <w:spacing w:after="80" w:line="348" w:lineRule="auto"/>
        <w:ind w:firstLine="420"/>
        <w:rPr>
          <w:b/>
          <w:bCs/>
          <w:sz w:val="24"/>
          <w:szCs w:val="28"/>
          <w:lang w:eastAsia="zh-CN"/>
        </w:rPr>
      </w:pPr>
      <w:r w:rsidRPr="009426F0">
        <w:rPr>
          <w:b/>
          <w:bCs/>
          <w:sz w:val="24"/>
          <w:szCs w:val="28"/>
          <w:lang w:eastAsia="zh-CN"/>
        </w:rPr>
        <w:lastRenderedPageBreak/>
        <w:t>项目申报和立项核心数据</w:t>
      </w:r>
    </w:p>
    <w:p w14:paraId="45953AFE" w14:textId="7273B406" w:rsidR="009426F0" w:rsidRDefault="009426F0" w:rsidP="00325BAD">
      <w:pPr>
        <w:spacing w:after="80" w:line="348" w:lineRule="auto"/>
        <w:ind w:firstLine="420"/>
        <w:rPr>
          <w:lang w:eastAsia="zh-CN"/>
        </w:rPr>
      </w:pPr>
      <w:r w:rsidRPr="009426F0">
        <w:rPr>
          <w:lang w:eastAsia="zh-CN"/>
        </w:rPr>
        <w:t>区级计划的</w:t>
      </w:r>
      <w:r w:rsidRPr="009426F0">
        <w:rPr>
          <w:b/>
          <w:bCs/>
          <w:lang w:eastAsia="zh-CN"/>
        </w:rPr>
        <w:t>申报量（受理项目数）从未公开</w:t>
      </w:r>
      <w:r w:rsidRPr="009426F0">
        <w:rPr>
          <w:lang w:eastAsia="zh-CN"/>
        </w:rPr>
        <w:t>。姑苏区对区级领军人才只公示"</w:t>
      </w:r>
      <w:r w:rsidRPr="009426F0">
        <w:rPr>
          <w:b/>
          <w:bCs/>
          <w:lang w:eastAsia="zh-CN"/>
        </w:rPr>
        <w:t>拟认定项目名单</w:t>
      </w:r>
      <w:r w:rsidRPr="009426F0">
        <w:rPr>
          <w:lang w:eastAsia="zh-CN"/>
        </w:rPr>
        <w:t>"，不公示受理名单——这与市级计划不同（市级会先公示"项目受理名单"）。所以下表是</w:t>
      </w:r>
      <w:r w:rsidRPr="009426F0">
        <w:rPr>
          <w:b/>
          <w:bCs/>
          <w:lang w:eastAsia="zh-CN"/>
        </w:rPr>
        <w:t>立项口径</w:t>
      </w:r>
      <w:r w:rsidRPr="009426F0">
        <w:rPr>
          <w:lang w:eastAsia="zh-CN"/>
        </w:rPr>
        <w:t>。</w:t>
      </w:r>
    </w:p>
    <w:p w14:paraId="7CE5951C" w14:textId="77777777" w:rsidR="009426F0" w:rsidRPr="009426F0" w:rsidRDefault="009426F0" w:rsidP="009426F0">
      <w:pPr>
        <w:spacing w:after="80" w:line="348" w:lineRule="auto"/>
        <w:ind w:firstLine="420"/>
        <w:rPr>
          <w:b/>
          <w:bCs/>
          <w:lang w:eastAsia="zh-CN"/>
        </w:rPr>
      </w:pPr>
      <w:r w:rsidRPr="009426F0">
        <w:rPr>
          <w:b/>
          <w:bCs/>
          <w:lang w:eastAsia="zh-CN"/>
        </w:rPr>
        <w:t>一、核心数据总表</w:t>
      </w:r>
    </w:p>
    <w:tbl>
      <w:tblPr>
        <w:tblW w:w="0" w:type="auto"/>
        <w:tblCellMar>
          <w:top w:w="15" w:type="dxa"/>
          <w:left w:w="15" w:type="dxa"/>
          <w:bottom w:w="15" w:type="dxa"/>
          <w:right w:w="15" w:type="dxa"/>
        </w:tblCellMar>
        <w:tblLook w:val="04A0" w:firstRow="1" w:lastRow="0" w:firstColumn="1" w:lastColumn="0" w:noHBand="0" w:noVBand="1"/>
      </w:tblPr>
      <w:tblGrid>
        <w:gridCol w:w="1080"/>
        <w:gridCol w:w="1292"/>
        <w:gridCol w:w="1711"/>
        <w:gridCol w:w="2273"/>
        <w:gridCol w:w="1950"/>
      </w:tblGrid>
      <w:tr w:rsidR="009426F0" w:rsidRPr="009426F0" w14:paraId="577E16C1" w14:textId="77777777">
        <w:trPr>
          <w:tblHeader/>
        </w:trPr>
        <w:tc>
          <w:tcPr>
            <w:tcW w:w="0" w:type="auto"/>
            <w:tcBorders>
              <w:top w:val="nil"/>
            </w:tcBorders>
            <w:tcMar>
              <w:top w:w="150" w:type="dxa"/>
              <w:left w:w="0" w:type="dxa"/>
              <w:bottom w:w="150" w:type="dxa"/>
              <w:right w:w="240" w:type="dxa"/>
            </w:tcMar>
            <w:vAlign w:val="center"/>
            <w:hideMark/>
          </w:tcPr>
          <w:p w14:paraId="0E964777" w14:textId="77777777" w:rsidR="009426F0" w:rsidRPr="009426F0" w:rsidRDefault="009426F0" w:rsidP="009426F0">
            <w:pPr>
              <w:spacing w:after="80" w:line="348" w:lineRule="auto"/>
              <w:ind w:firstLine="420"/>
              <w:rPr>
                <w:lang w:eastAsia="zh-CN"/>
              </w:rPr>
            </w:pPr>
            <w:r w:rsidRPr="009426F0">
              <w:rPr>
                <w:lang w:eastAsia="zh-CN"/>
              </w:rPr>
              <w:t>年度</w:t>
            </w:r>
          </w:p>
        </w:tc>
        <w:tc>
          <w:tcPr>
            <w:tcW w:w="0" w:type="auto"/>
            <w:tcBorders>
              <w:top w:val="nil"/>
            </w:tcBorders>
            <w:tcMar>
              <w:top w:w="150" w:type="dxa"/>
              <w:left w:w="240" w:type="dxa"/>
              <w:bottom w:w="150" w:type="dxa"/>
              <w:right w:w="240" w:type="dxa"/>
            </w:tcMar>
            <w:vAlign w:val="center"/>
            <w:hideMark/>
          </w:tcPr>
          <w:p w14:paraId="3640501C" w14:textId="77777777" w:rsidR="009426F0" w:rsidRPr="009426F0" w:rsidRDefault="009426F0" w:rsidP="009426F0">
            <w:pPr>
              <w:spacing w:after="80" w:line="348" w:lineRule="auto"/>
              <w:ind w:firstLine="420"/>
              <w:rPr>
                <w:lang w:eastAsia="zh-CN"/>
              </w:rPr>
            </w:pPr>
            <w:r w:rsidRPr="009426F0">
              <w:rPr>
                <w:lang w:eastAsia="zh-CN"/>
              </w:rPr>
              <w:t>批次</w:t>
            </w:r>
          </w:p>
        </w:tc>
        <w:tc>
          <w:tcPr>
            <w:tcW w:w="0" w:type="auto"/>
            <w:tcBorders>
              <w:top w:val="nil"/>
            </w:tcBorders>
            <w:tcMar>
              <w:top w:w="150" w:type="dxa"/>
              <w:left w:w="240" w:type="dxa"/>
              <w:bottom w:w="150" w:type="dxa"/>
              <w:right w:w="240" w:type="dxa"/>
            </w:tcMar>
            <w:vAlign w:val="center"/>
            <w:hideMark/>
          </w:tcPr>
          <w:p w14:paraId="5C4E1EA2" w14:textId="77777777" w:rsidR="009426F0" w:rsidRPr="009426F0" w:rsidRDefault="009426F0" w:rsidP="009426F0">
            <w:pPr>
              <w:spacing w:after="80" w:line="348" w:lineRule="auto"/>
              <w:ind w:firstLine="420"/>
              <w:rPr>
                <w:lang w:eastAsia="zh-CN"/>
              </w:rPr>
            </w:pPr>
            <w:r w:rsidRPr="009426F0">
              <w:rPr>
                <w:lang w:eastAsia="zh-CN"/>
              </w:rPr>
              <w:t>拟认定（立项）项目数</w:t>
            </w:r>
          </w:p>
        </w:tc>
        <w:tc>
          <w:tcPr>
            <w:tcW w:w="0" w:type="auto"/>
            <w:tcBorders>
              <w:top w:val="nil"/>
            </w:tcBorders>
            <w:tcMar>
              <w:top w:w="150" w:type="dxa"/>
              <w:left w:w="240" w:type="dxa"/>
              <w:bottom w:w="150" w:type="dxa"/>
              <w:right w:w="240" w:type="dxa"/>
            </w:tcMar>
            <w:vAlign w:val="center"/>
            <w:hideMark/>
          </w:tcPr>
          <w:p w14:paraId="3BFA0C3C" w14:textId="77777777" w:rsidR="009426F0" w:rsidRPr="009426F0" w:rsidRDefault="009426F0" w:rsidP="009426F0">
            <w:pPr>
              <w:spacing w:after="80" w:line="348" w:lineRule="auto"/>
              <w:ind w:firstLine="420"/>
              <w:rPr>
                <w:lang w:eastAsia="zh-CN"/>
              </w:rPr>
            </w:pPr>
            <w:r w:rsidRPr="009426F0">
              <w:rPr>
                <w:lang w:eastAsia="zh-CN"/>
              </w:rPr>
              <w:t>公示时间</w:t>
            </w:r>
          </w:p>
        </w:tc>
        <w:tc>
          <w:tcPr>
            <w:tcW w:w="0" w:type="auto"/>
            <w:tcBorders>
              <w:top w:val="nil"/>
            </w:tcBorders>
            <w:tcMar>
              <w:top w:w="150" w:type="dxa"/>
              <w:left w:w="240" w:type="dxa"/>
              <w:bottom w:w="150" w:type="dxa"/>
              <w:right w:w="240" w:type="dxa"/>
            </w:tcMar>
            <w:vAlign w:val="center"/>
            <w:hideMark/>
          </w:tcPr>
          <w:p w14:paraId="02B43C68" w14:textId="77777777" w:rsidR="009426F0" w:rsidRPr="009426F0" w:rsidRDefault="009426F0" w:rsidP="009426F0">
            <w:pPr>
              <w:spacing w:after="80" w:line="348" w:lineRule="auto"/>
              <w:ind w:firstLine="420"/>
              <w:rPr>
                <w:lang w:eastAsia="zh-CN"/>
              </w:rPr>
            </w:pPr>
            <w:r w:rsidRPr="009426F0">
              <w:rPr>
                <w:lang w:eastAsia="zh-CN"/>
              </w:rPr>
              <w:t>数据状态</w:t>
            </w:r>
          </w:p>
        </w:tc>
      </w:tr>
      <w:tr w:rsidR="009426F0" w:rsidRPr="009426F0" w14:paraId="5C39C4CD" w14:textId="77777777">
        <w:tc>
          <w:tcPr>
            <w:tcW w:w="0" w:type="auto"/>
            <w:tcMar>
              <w:top w:w="150" w:type="dxa"/>
              <w:left w:w="0" w:type="dxa"/>
              <w:bottom w:w="150" w:type="dxa"/>
              <w:right w:w="240" w:type="dxa"/>
            </w:tcMar>
            <w:vAlign w:val="center"/>
            <w:hideMark/>
          </w:tcPr>
          <w:p w14:paraId="1B3BD411" w14:textId="77777777" w:rsidR="009426F0" w:rsidRPr="009426F0" w:rsidRDefault="009426F0" w:rsidP="009426F0">
            <w:pPr>
              <w:spacing w:after="80" w:line="348" w:lineRule="auto"/>
              <w:ind w:firstLine="420"/>
              <w:rPr>
                <w:lang w:eastAsia="zh-CN"/>
              </w:rPr>
            </w:pPr>
            <w:r w:rsidRPr="009426F0">
              <w:rPr>
                <w:lang w:eastAsia="zh-CN"/>
              </w:rPr>
              <w:t>2023</w:t>
            </w:r>
          </w:p>
        </w:tc>
        <w:tc>
          <w:tcPr>
            <w:tcW w:w="0" w:type="auto"/>
            <w:tcMar>
              <w:top w:w="150" w:type="dxa"/>
              <w:left w:w="240" w:type="dxa"/>
              <w:bottom w:w="150" w:type="dxa"/>
              <w:right w:w="240" w:type="dxa"/>
            </w:tcMar>
            <w:vAlign w:val="center"/>
            <w:hideMark/>
          </w:tcPr>
          <w:p w14:paraId="61435482" w14:textId="77777777" w:rsidR="009426F0" w:rsidRPr="009426F0" w:rsidRDefault="009426F0" w:rsidP="009426F0">
            <w:pPr>
              <w:spacing w:after="80" w:line="348" w:lineRule="auto"/>
              <w:ind w:firstLine="420"/>
              <w:rPr>
                <w:lang w:eastAsia="zh-CN"/>
              </w:rPr>
            </w:pPr>
            <w:r w:rsidRPr="009426F0">
              <w:rPr>
                <w:lang w:eastAsia="zh-CN"/>
              </w:rPr>
              <w:t>第一批</w:t>
            </w:r>
          </w:p>
        </w:tc>
        <w:tc>
          <w:tcPr>
            <w:tcW w:w="0" w:type="auto"/>
            <w:tcMar>
              <w:top w:w="150" w:type="dxa"/>
              <w:left w:w="240" w:type="dxa"/>
              <w:bottom w:w="150" w:type="dxa"/>
              <w:right w:w="240" w:type="dxa"/>
            </w:tcMar>
            <w:vAlign w:val="center"/>
            <w:hideMark/>
          </w:tcPr>
          <w:p w14:paraId="6F0DF23D" w14:textId="77777777" w:rsidR="009426F0" w:rsidRPr="009426F0" w:rsidRDefault="009426F0" w:rsidP="009426F0">
            <w:pPr>
              <w:spacing w:after="80" w:line="348" w:lineRule="auto"/>
              <w:ind w:firstLine="420"/>
              <w:rPr>
                <w:lang w:eastAsia="zh-CN"/>
              </w:rPr>
            </w:pPr>
            <w:r w:rsidRPr="009426F0">
              <w:rPr>
                <w:b/>
                <w:bCs/>
                <w:lang w:eastAsia="zh-CN"/>
              </w:rPr>
              <w:t>12 个</w:t>
            </w:r>
          </w:p>
        </w:tc>
        <w:tc>
          <w:tcPr>
            <w:tcW w:w="0" w:type="auto"/>
            <w:tcMar>
              <w:top w:w="150" w:type="dxa"/>
              <w:left w:w="240" w:type="dxa"/>
              <w:bottom w:w="150" w:type="dxa"/>
              <w:right w:w="240" w:type="dxa"/>
            </w:tcMar>
            <w:vAlign w:val="center"/>
            <w:hideMark/>
          </w:tcPr>
          <w:p w14:paraId="05130766" w14:textId="77777777" w:rsidR="009426F0" w:rsidRPr="009426F0" w:rsidRDefault="009426F0" w:rsidP="009426F0">
            <w:pPr>
              <w:spacing w:after="80" w:line="348" w:lineRule="auto"/>
              <w:ind w:firstLine="420"/>
              <w:rPr>
                <w:lang w:eastAsia="zh-CN"/>
              </w:rPr>
            </w:pPr>
            <w:r w:rsidRPr="009426F0">
              <w:rPr>
                <w:lang w:eastAsia="zh-CN"/>
              </w:rPr>
              <w:t>2023-09-01 至 09-08</w:t>
            </w:r>
          </w:p>
        </w:tc>
        <w:tc>
          <w:tcPr>
            <w:tcW w:w="0" w:type="auto"/>
            <w:tcMar>
              <w:top w:w="150" w:type="dxa"/>
              <w:left w:w="240" w:type="dxa"/>
              <w:bottom w:w="150" w:type="dxa"/>
              <w:right w:w="0" w:type="dxa"/>
            </w:tcMar>
            <w:vAlign w:val="center"/>
            <w:hideMark/>
          </w:tcPr>
          <w:p w14:paraId="460F83A2" w14:textId="77777777" w:rsidR="009426F0" w:rsidRPr="009426F0" w:rsidRDefault="009426F0" w:rsidP="009426F0">
            <w:pPr>
              <w:spacing w:after="80" w:line="348" w:lineRule="auto"/>
              <w:ind w:firstLine="420"/>
              <w:rPr>
                <w:lang w:eastAsia="zh-CN"/>
              </w:rPr>
            </w:pPr>
            <w:r w:rsidRPr="009426F0">
              <w:rPr>
                <w:lang w:eastAsia="zh-CN"/>
              </w:rPr>
              <w:t>已核实</w:t>
            </w:r>
          </w:p>
        </w:tc>
      </w:tr>
      <w:tr w:rsidR="009426F0" w:rsidRPr="009426F0" w14:paraId="30DA2390" w14:textId="77777777">
        <w:tc>
          <w:tcPr>
            <w:tcW w:w="0" w:type="auto"/>
            <w:tcMar>
              <w:top w:w="150" w:type="dxa"/>
              <w:left w:w="0" w:type="dxa"/>
              <w:bottom w:w="150" w:type="dxa"/>
              <w:right w:w="240" w:type="dxa"/>
            </w:tcMar>
            <w:vAlign w:val="center"/>
            <w:hideMark/>
          </w:tcPr>
          <w:p w14:paraId="2F3FDC58" w14:textId="77777777" w:rsidR="009426F0" w:rsidRPr="009426F0" w:rsidRDefault="009426F0" w:rsidP="009426F0">
            <w:pPr>
              <w:spacing w:after="80" w:line="348" w:lineRule="auto"/>
              <w:ind w:firstLine="420"/>
              <w:rPr>
                <w:lang w:eastAsia="zh-CN"/>
              </w:rPr>
            </w:pPr>
            <w:r w:rsidRPr="009426F0">
              <w:rPr>
                <w:lang w:eastAsia="zh-CN"/>
              </w:rPr>
              <w:t>2023</w:t>
            </w:r>
          </w:p>
        </w:tc>
        <w:tc>
          <w:tcPr>
            <w:tcW w:w="0" w:type="auto"/>
            <w:tcMar>
              <w:top w:w="150" w:type="dxa"/>
              <w:left w:w="240" w:type="dxa"/>
              <w:bottom w:w="150" w:type="dxa"/>
              <w:right w:w="240" w:type="dxa"/>
            </w:tcMar>
            <w:vAlign w:val="center"/>
            <w:hideMark/>
          </w:tcPr>
          <w:p w14:paraId="3FF4D6B6" w14:textId="77777777" w:rsidR="009426F0" w:rsidRPr="009426F0" w:rsidRDefault="009426F0" w:rsidP="009426F0">
            <w:pPr>
              <w:spacing w:after="80" w:line="348" w:lineRule="auto"/>
              <w:ind w:firstLine="420"/>
              <w:rPr>
                <w:lang w:eastAsia="zh-CN"/>
              </w:rPr>
            </w:pPr>
            <w:r w:rsidRPr="009426F0">
              <w:rPr>
                <w:lang w:eastAsia="zh-CN"/>
              </w:rPr>
              <w:t>第二批</w:t>
            </w:r>
          </w:p>
        </w:tc>
        <w:tc>
          <w:tcPr>
            <w:tcW w:w="0" w:type="auto"/>
            <w:tcMar>
              <w:top w:w="150" w:type="dxa"/>
              <w:left w:w="240" w:type="dxa"/>
              <w:bottom w:w="150" w:type="dxa"/>
              <w:right w:w="240" w:type="dxa"/>
            </w:tcMar>
            <w:vAlign w:val="center"/>
            <w:hideMark/>
          </w:tcPr>
          <w:p w14:paraId="2EDDED8B" w14:textId="77777777" w:rsidR="009426F0" w:rsidRPr="009426F0" w:rsidRDefault="009426F0" w:rsidP="009426F0">
            <w:pPr>
              <w:spacing w:after="80" w:line="348" w:lineRule="auto"/>
              <w:ind w:firstLine="420"/>
              <w:rPr>
                <w:lang w:eastAsia="zh-CN"/>
              </w:rPr>
            </w:pPr>
            <w:r w:rsidRPr="009426F0">
              <w:rPr>
                <w:rFonts w:ascii="Segoe UI Emoji" w:hAnsi="Segoe UI Emoji" w:cs="Segoe UI Emoji"/>
                <w:lang w:eastAsia="zh-CN"/>
              </w:rPr>
              <w:t>❓</w:t>
            </w:r>
            <w:r w:rsidRPr="009426F0">
              <w:rPr>
                <w:lang w:eastAsia="zh-CN"/>
              </w:rPr>
              <w:t xml:space="preserve"> 未取得</w:t>
            </w:r>
          </w:p>
        </w:tc>
        <w:tc>
          <w:tcPr>
            <w:tcW w:w="0" w:type="auto"/>
            <w:tcMar>
              <w:top w:w="150" w:type="dxa"/>
              <w:left w:w="240" w:type="dxa"/>
              <w:bottom w:w="150" w:type="dxa"/>
              <w:right w:w="240" w:type="dxa"/>
            </w:tcMar>
            <w:vAlign w:val="center"/>
            <w:hideMark/>
          </w:tcPr>
          <w:p w14:paraId="12EEB6C7" w14:textId="77777777" w:rsidR="009426F0" w:rsidRPr="009426F0" w:rsidRDefault="009426F0" w:rsidP="009426F0">
            <w:pPr>
              <w:spacing w:after="80" w:line="348" w:lineRule="auto"/>
              <w:ind w:firstLine="420"/>
              <w:rPr>
                <w:lang w:eastAsia="zh-CN"/>
              </w:rPr>
            </w:pPr>
            <w:r w:rsidRPr="009426F0">
              <w:rPr>
                <w:lang w:eastAsia="zh-CN"/>
              </w:rPr>
              <w:t>公示存在，具体日期未取得</w:t>
            </w:r>
          </w:p>
        </w:tc>
        <w:tc>
          <w:tcPr>
            <w:tcW w:w="0" w:type="auto"/>
            <w:tcMar>
              <w:top w:w="150" w:type="dxa"/>
              <w:left w:w="240" w:type="dxa"/>
              <w:bottom w:w="150" w:type="dxa"/>
              <w:right w:w="0" w:type="dxa"/>
            </w:tcMar>
            <w:vAlign w:val="center"/>
            <w:hideMark/>
          </w:tcPr>
          <w:p w14:paraId="6AE6BC7E" w14:textId="07470CDB" w:rsidR="009426F0" w:rsidRPr="009426F0" w:rsidRDefault="009426F0" w:rsidP="009426F0">
            <w:pPr>
              <w:spacing w:after="80" w:line="348" w:lineRule="auto"/>
              <w:ind w:firstLine="420"/>
              <w:rPr>
                <w:lang w:eastAsia="zh-CN"/>
              </w:rPr>
            </w:pPr>
          </w:p>
        </w:tc>
      </w:tr>
      <w:tr w:rsidR="009426F0" w:rsidRPr="009426F0" w14:paraId="7D1A5030" w14:textId="77777777">
        <w:tc>
          <w:tcPr>
            <w:tcW w:w="0" w:type="auto"/>
            <w:tcMar>
              <w:top w:w="150" w:type="dxa"/>
              <w:left w:w="0" w:type="dxa"/>
              <w:bottom w:w="150" w:type="dxa"/>
              <w:right w:w="240" w:type="dxa"/>
            </w:tcMar>
            <w:vAlign w:val="center"/>
            <w:hideMark/>
          </w:tcPr>
          <w:p w14:paraId="3B931378" w14:textId="77777777" w:rsidR="009426F0" w:rsidRPr="009426F0" w:rsidRDefault="009426F0" w:rsidP="009426F0">
            <w:pPr>
              <w:spacing w:after="80" w:line="348" w:lineRule="auto"/>
              <w:ind w:firstLine="420"/>
              <w:rPr>
                <w:lang w:eastAsia="zh-CN"/>
              </w:rPr>
            </w:pPr>
            <w:r w:rsidRPr="009426F0">
              <w:rPr>
                <w:lang w:eastAsia="zh-CN"/>
              </w:rPr>
              <w:t>2024</w:t>
            </w:r>
          </w:p>
        </w:tc>
        <w:tc>
          <w:tcPr>
            <w:tcW w:w="0" w:type="auto"/>
            <w:tcMar>
              <w:top w:w="150" w:type="dxa"/>
              <w:left w:w="240" w:type="dxa"/>
              <w:bottom w:w="150" w:type="dxa"/>
              <w:right w:w="240" w:type="dxa"/>
            </w:tcMar>
            <w:vAlign w:val="center"/>
            <w:hideMark/>
          </w:tcPr>
          <w:p w14:paraId="145EB95D" w14:textId="77777777" w:rsidR="009426F0" w:rsidRPr="009426F0" w:rsidRDefault="009426F0" w:rsidP="009426F0">
            <w:pPr>
              <w:spacing w:after="80" w:line="348" w:lineRule="auto"/>
              <w:ind w:firstLine="420"/>
              <w:rPr>
                <w:lang w:eastAsia="zh-CN"/>
              </w:rPr>
            </w:pPr>
            <w:r w:rsidRPr="009426F0">
              <w:rPr>
                <w:lang w:eastAsia="zh-CN"/>
              </w:rPr>
              <w:t>第一批</w:t>
            </w:r>
          </w:p>
        </w:tc>
        <w:tc>
          <w:tcPr>
            <w:tcW w:w="0" w:type="auto"/>
            <w:tcMar>
              <w:top w:w="150" w:type="dxa"/>
              <w:left w:w="240" w:type="dxa"/>
              <w:bottom w:w="150" w:type="dxa"/>
              <w:right w:w="240" w:type="dxa"/>
            </w:tcMar>
            <w:vAlign w:val="center"/>
            <w:hideMark/>
          </w:tcPr>
          <w:p w14:paraId="10F9E54D" w14:textId="77777777" w:rsidR="009426F0" w:rsidRPr="009426F0" w:rsidRDefault="009426F0" w:rsidP="009426F0">
            <w:pPr>
              <w:spacing w:after="80" w:line="348" w:lineRule="auto"/>
              <w:ind w:firstLine="420"/>
              <w:rPr>
                <w:lang w:eastAsia="zh-CN"/>
              </w:rPr>
            </w:pPr>
            <w:r w:rsidRPr="009426F0">
              <w:rPr>
                <w:b/>
                <w:bCs/>
                <w:lang w:eastAsia="zh-CN"/>
              </w:rPr>
              <w:t>10 个</w:t>
            </w:r>
          </w:p>
        </w:tc>
        <w:tc>
          <w:tcPr>
            <w:tcW w:w="0" w:type="auto"/>
            <w:tcMar>
              <w:top w:w="150" w:type="dxa"/>
              <w:left w:w="240" w:type="dxa"/>
              <w:bottom w:w="150" w:type="dxa"/>
              <w:right w:w="240" w:type="dxa"/>
            </w:tcMar>
            <w:vAlign w:val="center"/>
            <w:hideMark/>
          </w:tcPr>
          <w:p w14:paraId="5DDE7D82" w14:textId="77777777" w:rsidR="009426F0" w:rsidRPr="009426F0" w:rsidRDefault="009426F0" w:rsidP="009426F0">
            <w:pPr>
              <w:spacing w:after="80" w:line="348" w:lineRule="auto"/>
              <w:ind w:firstLine="420"/>
              <w:rPr>
                <w:lang w:eastAsia="zh-CN"/>
              </w:rPr>
            </w:pPr>
            <w:r w:rsidRPr="009426F0">
              <w:rPr>
                <w:lang w:eastAsia="zh-CN"/>
              </w:rPr>
              <w:t>2024-07-27 至 08-02</w:t>
            </w:r>
          </w:p>
        </w:tc>
        <w:tc>
          <w:tcPr>
            <w:tcW w:w="0" w:type="auto"/>
            <w:tcMar>
              <w:top w:w="150" w:type="dxa"/>
              <w:left w:w="240" w:type="dxa"/>
              <w:bottom w:w="150" w:type="dxa"/>
              <w:right w:w="0" w:type="dxa"/>
            </w:tcMar>
            <w:vAlign w:val="center"/>
            <w:hideMark/>
          </w:tcPr>
          <w:p w14:paraId="3B81C975" w14:textId="77777777" w:rsidR="009426F0" w:rsidRPr="009426F0" w:rsidRDefault="009426F0" w:rsidP="009426F0">
            <w:pPr>
              <w:spacing w:after="80" w:line="348" w:lineRule="auto"/>
              <w:ind w:firstLine="420"/>
              <w:rPr>
                <w:lang w:eastAsia="zh-CN"/>
              </w:rPr>
            </w:pPr>
            <w:r w:rsidRPr="009426F0">
              <w:rPr>
                <w:lang w:eastAsia="zh-CN"/>
              </w:rPr>
              <w:t>已核实</w:t>
            </w:r>
          </w:p>
        </w:tc>
      </w:tr>
      <w:tr w:rsidR="009426F0" w:rsidRPr="009426F0" w14:paraId="21F7D7B0" w14:textId="77777777">
        <w:tc>
          <w:tcPr>
            <w:tcW w:w="0" w:type="auto"/>
            <w:tcMar>
              <w:top w:w="150" w:type="dxa"/>
              <w:left w:w="0" w:type="dxa"/>
              <w:bottom w:w="150" w:type="dxa"/>
              <w:right w:w="240" w:type="dxa"/>
            </w:tcMar>
            <w:vAlign w:val="center"/>
            <w:hideMark/>
          </w:tcPr>
          <w:p w14:paraId="75833499" w14:textId="77777777" w:rsidR="009426F0" w:rsidRPr="009426F0" w:rsidRDefault="009426F0" w:rsidP="009426F0">
            <w:pPr>
              <w:spacing w:after="80" w:line="348" w:lineRule="auto"/>
              <w:ind w:firstLine="420"/>
              <w:rPr>
                <w:lang w:eastAsia="zh-CN"/>
              </w:rPr>
            </w:pPr>
            <w:r w:rsidRPr="009426F0">
              <w:rPr>
                <w:lang w:eastAsia="zh-CN"/>
              </w:rPr>
              <w:t>2024</w:t>
            </w:r>
          </w:p>
        </w:tc>
        <w:tc>
          <w:tcPr>
            <w:tcW w:w="0" w:type="auto"/>
            <w:tcMar>
              <w:top w:w="150" w:type="dxa"/>
              <w:left w:w="240" w:type="dxa"/>
              <w:bottom w:w="150" w:type="dxa"/>
              <w:right w:w="240" w:type="dxa"/>
            </w:tcMar>
            <w:vAlign w:val="center"/>
            <w:hideMark/>
          </w:tcPr>
          <w:p w14:paraId="4585D8D4" w14:textId="77777777" w:rsidR="009426F0" w:rsidRPr="009426F0" w:rsidRDefault="009426F0" w:rsidP="009426F0">
            <w:pPr>
              <w:spacing w:after="80" w:line="348" w:lineRule="auto"/>
              <w:ind w:firstLine="420"/>
              <w:rPr>
                <w:lang w:eastAsia="zh-CN"/>
              </w:rPr>
            </w:pPr>
            <w:r w:rsidRPr="009426F0">
              <w:rPr>
                <w:lang w:eastAsia="zh-CN"/>
              </w:rPr>
              <w:t>第二批</w:t>
            </w:r>
          </w:p>
        </w:tc>
        <w:tc>
          <w:tcPr>
            <w:tcW w:w="0" w:type="auto"/>
            <w:tcMar>
              <w:top w:w="150" w:type="dxa"/>
              <w:left w:w="240" w:type="dxa"/>
              <w:bottom w:w="150" w:type="dxa"/>
              <w:right w:w="240" w:type="dxa"/>
            </w:tcMar>
            <w:vAlign w:val="center"/>
            <w:hideMark/>
          </w:tcPr>
          <w:p w14:paraId="3ADC119C" w14:textId="77777777" w:rsidR="009426F0" w:rsidRPr="009426F0" w:rsidRDefault="009426F0" w:rsidP="009426F0">
            <w:pPr>
              <w:spacing w:after="80" w:line="348" w:lineRule="auto"/>
              <w:ind w:firstLine="420"/>
              <w:rPr>
                <w:lang w:eastAsia="zh-CN"/>
              </w:rPr>
            </w:pPr>
            <w:r w:rsidRPr="009426F0">
              <w:rPr>
                <w:rFonts w:ascii="Segoe UI Emoji" w:hAnsi="Segoe UI Emoji" w:cs="Segoe UI Emoji"/>
                <w:lang w:eastAsia="zh-CN"/>
              </w:rPr>
              <w:t>❓</w:t>
            </w:r>
            <w:r w:rsidRPr="009426F0">
              <w:rPr>
                <w:lang w:eastAsia="zh-CN"/>
              </w:rPr>
              <w:t xml:space="preserve"> 未取得</w:t>
            </w:r>
          </w:p>
        </w:tc>
        <w:tc>
          <w:tcPr>
            <w:tcW w:w="0" w:type="auto"/>
            <w:tcMar>
              <w:top w:w="150" w:type="dxa"/>
              <w:left w:w="240" w:type="dxa"/>
              <w:bottom w:w="150" w:type="dxa"/>
              <w:right w:w="240" w:type="dxa"/>
            </w:tcMar>
            <w:vAlign w:val="center"/>
            <w:hideMark/>
          </w:tcPr>
          <w:p w14:paraId="279C6A49" w14:textId="4BC4D798" w:rsidR="009426F0" w:rsidRPr="009426F0" w:rsidRDefault="009426F0" w:rsidP="009426F0">
            <w:pPr>
              <w:spacing w:after="80" w:line="348" w:lineRule="auto"/>
              <w:ind w:firstLine="420"/>
              <w:rPr>
                <w:lang w:eastAsia="zh-CN"/>
              </w:rPr>
            </w:pPr>
          </w:p>
        </w:tc>
        <w:tc>
          <w:tcPr>
            <w:tcW w:w="0" w:type="auto"/>
            <w:tcMar>
              <w:top w:w="150" w:type="dxa"/>
              <w:left w:w="240" w:type="dxa"/>
              <w:bottom w:w="150" w:type="dxa"/>
              <w:right w:w="0" w:type="dxa"/>
            </w:tcMar>
            <w:vAlign w:val="center"/>
            <w:hideMark/>
          </w:tcPr>
          <w:p w14:paraId="36A6397A" w14:textId="77777777" w:rsidR="009426F0" w:rsidRPr="009426F0" w:rsidRDefault="009426F0" w:rsidP="009426F0">
            <w:pPr>
              <w:spacing w:after="80" w:line="348" w:lineRule="auto"/>
              <w:ind w:firstLine="420"/>
              <w:rPr>
                <w:lang w:eastAsia="zh-CN"/>
              </w:rPr>
            </w:pPr>
            <w:r w:rsidRPr="009426F0">
              <w:rPr>
                <w:lang w:eastAsia="zh-CN"/>
              </w:rPr>
              <w:t>申报通知存在，立项公示数量不可得</w:t>
            </w:r>
          </w:p>
        </w:tc>
      </w:tr>
      <w:tr w:rsidR="009426F0" w:rsidRPr="009426F0" w14:paraId="2DBC5C13" w14:textId="77777777">
        <w:tc>
          <w:tcPr>
            <w:tcW w:w="0" w:type="auto"/>
            <w:tcMar>
              <w:top w:w="150" w:type="dxa"/>
              <w:left w:w="0" w:type="dxa"/>
              <w:bottom w:w="150" w:type="dxa"/>
              <w:right w:w="240" w:type="dxa"/>
            </w:tcMar>
            <w:vAlign w:val="center"/>
            <w:hideMark/>
          </w:tcPr>
          <w:p w14:paraId="3C1A30A9" w14:textId="77777777" w:rsidR="009426F0" w:rsidRPr="009426F0" w:rsidRDefault="009426F0" w:rsidP="009426F0">
            <w:pPr>
              <w:spacing w:after="80" w:line="348" w:lineRule="auto"/>
              <w:ind w:firstLine="420"/>
              <w:rPr>
                <w:lang w:eastAsia="zh-CN"/>
              </w:rPr>
            </w:pPr>
            <w:r w:rsidRPr="009426F0">
              <w:rPr>
                <w:lang w:eastAsia="zh-CN"/>
              </w:rPr>
              <w:t>2025</w:t>
            </w:r>
          </w:p>
        </w:tc>
        <w:tc>
          <w:tcPr>
            <w:tcW w:w="0" w:type="auto"/>
            <w:tcMar>
              <w:top w:w="150" w:type="dxa"/>
              <w:left w:w="240" w:type="dxa"/>
              <w:bottom w:w="150" w:type="dxa"/>
              <w:right w:w="240" w:type="dxa"/>
            </w:tcMar>
            <w:vAlign w:val="center"/>
            <w:hideMark/>
          </w:tcPr>
          <w:p w14:paraId="53C9A64D" w14:textId="77777777" w:rsidR="009426F0" w:rsidRPr="009426F0" w:rsidRDefault="009426F0" w:rsidP="009426F0">
            <w:pPr>
              <w:spacing w:after="80" w:line="348" w:lineRule="auto"/>
              <w:ind w:firstLine="420"/>
              <w:rPr>
                <w:lang w:eastAsia="zh-CN"/>
              </w:rPr>
            </w:pPr>
            <w:r w:rsidRPr="009426F0">
              <w:rPr>
                <w:lang w:eastAsia="zh-CN"/>
              </w:rPr>
              <w:t>单一批次</w:t>
            </w:r>
          </w:p>
        </w:tc>
        <w:tc>
          <w:tcPr>
            <w:tcW w:w="0" w:type="auto"/>
            <w:tcMar>
              <w:top w:w="150" w:type="dxa"/>
              <w:left w:w="240" w:type="dxa"/>
              <w:bottom w:w="150" w:type="dxa"/>
              <w:right w:w="240" w:type="dxa"/>
            </w:tcMar>
            <w:vAlign w:val="center"/>
            <w:hideMark/>
          </w:tcPr>
          <w:p w14:paraId="79FDA8D1" w14:textId="77777777" w:rsidR="009426F0" w:rsidRPr="009426F0" w:rsidRDefault="009426F0" w:rsidP="009426F0">
            <w:pPr>
              <w:spacing w:after="80" w:line="348" w:lineRule="auto"/>
              <w:ind w:firstLine="420"/>
              <w:rPr>
                <w:lang w:eastAsia="zh-CN"/>
              </w:rPr>
            </w:pPr>
            <w:r w:rsidRPr="009426F0">
              <w:rPr>
                <w:b/>
                <w:bCs/>
                <w:lang w:eastAsia="zh-CN"/>
              </w:rPr>
              <w:t>20 个</w:t>
            </w:r>
          </w:p>
        </w:tc>
        <w:tc>
          <w:tcPr>
            <w:tcW w:w="0" w:type="auto"/>
            <w:tcMar>
              <w:top w:w="150" w:type="dxa"/>
              <w:left w:w="240" w:type="dxa"/>
              <w:bottom w:w="150" w:type="dxa"/>
              <w:right w:w="240" w:type="dxa"/>
            </w:tcMar>
            <w:vAlign w:val="center"/>
            <w:hideMark/>
          </w:tcPr>
          <w:p w14:paraId="134259C2" w14:textId="77777777" w:rsidR="009426F0" w:rsidRPr="009426F0" w:rsidRDefault="009426F0" w:rsidP="009426F0">
            <w:pPr>
              <w:spacing w:after="80" w:line="348" w:lineRule="auto"/>
              <w:ind w:firstLine="420"/>
              <w:rPr>
                <w:lang w:eastAsia="zh-CN"/>
              </w:rPr>
            </w:pPr>
            <w:r w:rsidRPr="009426F0">
              <w:rPr>
                <w:lang w:eastAsia="zh-CN"/>
              </w:rPr>
              <w:t>2025-11-17 至 11-23（公示期7天）</w:t>
            </w:r>
          </w:p>
        </w:tc>
        <w:tc>
          <w:tcPr>
            <w:tcW w:w="0" w:type="auto"/>
            <w:tcMar>
              <w:top w:w="150" w:type="dxa"/>
              <w:left w:w="240" w:type="dxa"/>
              <w:bottom w:w="150" w:type="dxa"/>
              <w:right w:w="0" w:type="dxa"/>
            </w:tcMar>
            <w:vAlign w:val="center"/>
            <w:hideMark/>
          </w:tcPr>
          <w:p w14:paraId="737A1674" w14:textId="77777777" w:rsidR="009426F0" w:rsidRPr="009426F0" w:rsidRDefault="009426F0" w:rsidP="009426F0">
            <w:pPr>
              <w:spacing w:after="80" w:line="348" w:lineRule="auto"/>
              <w:ind w:firstLine="420"/>
              <w:rPr>
                <w:lang w:eastAsia="zh-CN"/>
              </w:rPr>
            </w:pPr>
            <w:r w:rsidRPr="009426F0">
              <w:rPr>
                <w:lang w:eastAsia="zh-CN"/>
              </w:rPr>
              <w:t>已核实，名单全文可见</w:t>
            </w:r>
          </w:p>
        </w:tc>
      </w:tr>
    </w:tbl>
    <w:p w14:paraId="2E25092A" w14:textId="77777777" w:rsidR="009426F0" w:rsidRPr="009426F0" w:rsidRDefault="009426F0" w:rsidP="009426F0">
      <w:pPr>
        <w:spacing w:after="80" w:line="348" w:lineRule="auto"/>
        <w:ind w:firstLine="420"/>
        <w:rPr>
          <w:lang w:eastAsia="zh-CN"/>
        </w:rPr>
      </w:pPr>
      <w:r w:rsidRPr="009426F0">
        <w:rPr>
          <w:b/>
          <w:bCs/>
          <w:lang w:eastAsia="zh-CN"/>
        </w:rPr>
        <w:t>已核实立项合计：42 个</w:t>
      </w:r>
      <w:r w:rsidRPr="009426F0">
        <w:rPr>
          <w:lang w:eastAsia="zh-CN"/>
        </w:rPr>
        <w:t>（12 + 10 + 20），覆盖三个年度的四个可查批次。</w:t>
      </w:r>
    </w:p>
    <w:p w14:paraId="6A7AAFFD" w14:textId="77777777" w:rsidR="009426F0" w:rsidRPr="009426F0" w:rsidRDefault="009426F0" w:rsidP="009426F0">
      <w:pPr>
        <w:rPr>
          <w:lang w:eastAsia="zh-CN"/>
        </w:rPr>
      </w:pPr>
      <w:r w:rsidRPr="009426F0">
        <w:rPr>
          <w:b/>
          <w:bCs/>
          <w:lang w:eastAsia="zh-CN"/>
        </w:rPr>
        <w:t>立项规模在 2025 年明显放量</w:t>
      </w:r>
      <w:r w:rsidRPr="009426F0">
        <w:rPr>
          <w:lang w:eastAsia="zh-CN"/>
        </w:rPr>
        <w:t>：单批次 20 个，是 2024 年第一批（10 个）的两倍；即便把 2024 年两批加总，2025 年单批也已达到同量级。</w:t>
      </w:r>
    </w:p>
    <w:p w14:paraId="7FBE5FA9" w14:textId="77777777" w:rsidR="009426F0" w:rsidRPr="009426F0" w:rsidRDefault="009426F0" w:rsidP="009426F0">
      <w:pPr>
        <w:rPr>
          <w:lang w:eastAsia="zh-CN"/>
        </w:rPr>
      </w:pPr>
      <w:r w:rsidRPr="009426F0">
        <w:rPr>
          <w:b/>
          <w:bCs/>
          <w:lang w:eastAsia="zh-CN"/>
        </w:rPr>
        <w:t>领域高度集中</w:t>
      </w:r>
      <w:r w:rsidRPr="009426F0">
        <w:rPr>
          <w:lang w:eastAsia="zh-CN"/>
        </w:rPr>
        <w:t>：2025 年 20 个项目中，名称含 AI/人工智能、医疗健康、低空经济、数字文旅方向的占绝大多数，与当年通知列明的"人工智能、医疗健康、低空经济、电子信息、</w:t>
      </w:r>
      <w:r w:rsidRPr="009426F0">
        <w:rPr>
          <w:lang w:eastAsia="zh-CN"/>
        </w:rPr>
        <w:lastRenderedPageBreak/>
        <w:t>大数据、检验检测"完全对应。另有明确的</w:t>
      </w:r>
      <w:r w:rsidRPr="009426F0">
        <w:rPr>
          <w:b/>
          <w:bCs/>
          <w:lang w:eastAsia="zh-CN"/>
        </w:rPr>
        <w:t>赛事直通通道</w:t>
      </w:r>
      <w:r w:rsidRPr="009426F0">
        <w:rPr>
          <w:lang w:eastAsia="zh-CN"/>
        </w:rPr>
        <w:t>在起作用——2025 年苏锦街道 4 个项目全部进入领军孵化类，其中 3 个凭区"数字技术应用"创新创业挑战赛获奖直通孵化、1 个凭三等奖直通面试。</w:t>
      </w:r>
    </w:p>
    <w:p w14:paraId="1E6913D8" w14:textId="230B5C93" w:rsidR="008279EF" w:rsidRDefault="009426F0">
      <w:pPr>
        <w:rPr>
          <w:rFonts w:hint="eastAsia"/>
          <w:lang w:eastAsia="zh-CN"/>
        </w:rPr>
      </w:pPr>
      <w:r w:rsidRPr="009426F0">
        <w:rPr>
          <w:lang w:eastAsia="zh-CN"/>
        </w:rPr>
        <w:t>主要来源：</w:t>
      </w:r>
      <w:hyperlink r:id="rId7" w:tgtFrame="_blank" w:history="1">
        <w:r w:rsidRPr="009426F0">
          <w:rPr>
            <w:rStyle w:val="af4"/>
            <w:lang w:eastAsia="zh-CN"/>
          </w:rPr>
          <w:t>2025 年度拟认定项目公示（含 20 项名单全文）</w:t>
        </w:r>
      </w:hyperlink>
      <w:r w:rsidRPr="009426F0">
        <w:rPr>
          <w:lang w:eastAsia="zh-CN"/>
        </w:rPr>
        <w:t>、</w:t>
      </w:r>
      <w:hyperlink r:id="rId8" w:tgtFrame="_blank" w:history="1">
        <w:r w:rsidRPr="009426F0">
          <w:rPr>
            <w:rStyle w:val="af4"/>
            <w:lang w:eastAsia="zh-CN"/>
          </w:rPr>
          <w:t>科策云同源公示</w:t>
        </w:r>
      </w:hyperlink>
      <w:r w:rsidRPr="009426F0">
        <w:rPr>
          <w:lang w:eastAsia="zh-CN"/>
        </w:rPr>
        <w:t>、</w:t>
      </w:r>
      <w:hyperlink r:id="rId9" w:tgtFrame="_blank" w:history="1">
        <w:r w:rsidRPr="009426F0">
          <w:rPr>
            <w:rStyle w:val="af4"/>
            <w:lang w:eastAsia="zh-CN"/>
          </w:rPr>
          <w:t>2025 年度申报通知</w:t>
        </w:r>
      </w:hyperlink>
      <w:r w:rsidRPr="009426F0">
        <w:rPr>
          <w:lang w:eastAsia="zh-CN"/>
        </w:rPr>
        <w:t>、</w:t>
      </w:r>
      <w:hyperlink r:id="rId10" w:tgtFrame="_blank" w:history="1">
        <w:r w:rsidRPr="009426F0">
          <w:rPr>
            <w:rStyle w:val="af4"/>
            <w:lang w:eastAsia="zh-CN"/>
          </w:rPr>
          <w:t>2023 年度第二批公示（502）</w:t>
        </w:r>
      </w:hyperlink>
      <w:r w:rsidRPr="009426F0">
        <w:rPr>
          <w:lang w:eastAsia="zh-CN"/>
        </w:rPr>
        <w:t>、</w:t>
      </w:r>
      <w:hyperlink r:id="rId11" w:tgtFrame="_blank" w:history="1">
        <w:r w:rsidRPr="009426F0">
          <w:rPr>
            <w:rStyle w:val="af4"/>
            <w:lang w:eastAsia="zh-CN"/>
          </w:rPr>
          <w:t>2024 年度第二批公示（502）</w:t>
        </w:r>
      </w:hyperlink>
    </w:p>
    <w:p w14:paraId="05EB26BB" w14:textId="77777777" w:rsidR="008279EF" w:rsidRDefault="008279EF">
      <w:pPr>
        <w:spacing w:after="0" w:line="240" w:lineRule="auto"/>
        <w:rPr>
          <w:rFonts w:hint="eastAsia"/>
          <w:lang w:eastAsia="zh-CN"/>
        </w:rPr>
      </w:pPr>
      <w:r>
        <w:rPr>
          <w:rFonts w:hint="eastAsia"/>
          <w:lang w:eastAsia="zh-CN"/>
        </w:rPr>
        <w:br w:type="page"/>
      </w:r>
    </w:p>
    <w:p w14:paraId="3E499092" w14:textId="77777777" w:rsidR="008279EF" w:rsidRPr="008279EF" w:rsidRDefault="008279EF" w:rsidP="008279EF">
      <w:pPr>
        <w:rPr>
          <w:b/>
          <w:bCs/>
          <w:sz w:val="24"/>
          <w:szCs w:val="28"/>
          <w:lang w:eastAsia="zh-CN"/>
        </w:rPr>
      </w:pPr>
      <w:r w:rsidRPr="008279EF">
        <w:rPr>
          <w:b/>
          <w:bCs/>
          <w:sz w:val="24"/>
          <w:szCs w:val="28"/>
          <w:lang w:eastAsia="zh-CN"/>
        </w:rPr>
        <w:lastRenderedPageBreak/>
        <w:t>叠加配套服务与生活礼遇</w:t>
      </w:r>
    </w:p>
    <w:p w14:paraId="521A4923" w14:textId="0E1E5FB0" w:rsidR="008279EF" w:rsidRPr="008279EF" w:rsidRDefault="008279EF" w:rsidP="008279EF">
      <w:pPr>
        <w:rPr>
          <w:lang w:eastAsia="zh-CN"/>
        </w:rPr>
      </w:pPr>
      <w:r w:rsidRPr="008279EF">
        <w:rPr>
          <w:lang w:eastAsia="zh-CN"/>
        </w:rPr>
        <w:t>姑苏区领军人才计划本身没有独立的生活礼遇清单，它是</w:t>
      </w:r>
      <w:r w:rsidRPr="008279EF">
        <w:rPr>
          <w:b/>
          <w:bCs/>
          <w:lang w:eastAsia="zh-CN"/>
        </w:rPr>
        <w:t>双锚点</w:t>
      </w:r>
      <w:r w:rsidRPr="008279EF">
        <w:rPr>
          <w:lang w:eastAsia="zh-CN"/>
        </w:rPr>
        <w:t>的：区级办法只管"区级资助+一张礼遇卡的名义"，具体礼遇内容由区里以礼遇通/服务卡形式落地；而住房、医疗、子女教育等大头，走的是</w:t>
      </w:r>
      <w:r w:rsidRPr="008279EF">
        <w:rPr>
          <w:b/>
          <w:bCs/>
          <w:lang w:eastAsia="zh-CN"/>
        </w:rPr>
        <w:t>苏州市人才乐居 + 人才分类认定 + 绿色通道</w:t>
      </w:r>
      <w:r w:rsidRPr="008279EF">
        <w:rPr>
          <w:lang w:eastAsia="zh-CN"/>
        </w:rPr>
        <w:t>这条市级通道。关键是先拿到区级认定，才能去市级体系里兑现。</w:t>
      </w:r>
    </w:p>
    <w:p w14:paraId="5574B7ED" w14:textId="77777777" w:rsidR="008279EF" w:rsidRPr="008279EF" w:rsidRDefault="008279EF" w:rsidP="008279EF">
      <w:pPr>
        <w:rPr>
          <w:b/>
          <w:bCs/>
          <w:lang w:eastAsia="zh-CN"/>
        </w:rPr>
      </w:pPr>
      <w:r w:rsidRPr="008279EF">
        <w:rPr>
          <w:b/>
          <w:bCs/>
          <w:lang w:eastAsia="zh-CN"/>
        </w:rPr>
        <w:t>一、区级层面（获奖即启动）</w:t>
      </w:r>
    </w:p>
    <w:tbl>
      <w:tblPr>
        <w:tblW w:w="10200" w:type="dxa"/>
        <w:tblCellMar>
          <w:top w:w="15" w:type="dxa"/>
          <w:left w:w="15" w:type="dxa"/>
          <w:bottom w:w="15" w:type="dxa"/>
          <w:right w:w="15" w:type="dxa"/>
        </w:tblCellMar>
        <w:tblLook w:val="04A0" w:firstRow="1" w:lastRow="0" w:firstColumn="1" w:lastColumn="0" w:noHBand="0" w:noVBand="1"/>
      </w:tblPr>
      <w:tblGrid>
        <w:gridCol w:w="1692"/>
        <w:gridCol w:w="6569"/>
        <w:gridCol w:w="1939"/>
      </w:tblGrid>
      <w:tr w:rsidR="008279EF" w:rsidRPr="008279EF" w14:paraId="35D81376" w14:textId="77777777">
        <w:trPr>
          <w:tblHeader/>
        </w:trPr>
        <w:tc>
          <w:tcPr>
            <w:tcW w:w="0" w:type="auto"/>
            <w:tcBorders>
              <w:top w:val="nil"/>
            </w:tcBorders>
            <w:tcMar>
              <w:top w:w="150" w:type="dxa"/>
              <w:left w:w="0" w:type="dxa"/>
              <w:bottom w:w="150" w:type="dxa"/>
              <w:right w:w="240" w:type="dxa"/>
            </w:tcMar>
            <w:vAlign w:val="center"/>
            <w:hideMark/>
          </w:tcPr>
          <w:p w14:paraId="79C0F4BB" w14:textId="77777777" w:rsidR="008279EF" w:rsidRPr="008279EF" w:rsidRDefault="008279EF" w:rsidP="008279EF">
            <w:pPr>
              <w:rPr>
                <w:lang w:eastAsia="zh-CN"/>
              </w:rPr>
            </w:pPr>
            <w:r w:rsidRPr="008279EF">
              <w:rPr>
                <w:lang w:eastAsia="zh-CN"/>
              </w:rPr>
              <w:t>礼遇事项</w:t>
            </w:r>
          </w:p>
        </w:tc>
        <w:tc>
          <w:tcPr>
            <w:tcW w:w="0" w:type="auto"/>
            <w:tcBorders>
              <w:top w:val="nil"/>
            </w:tcBorders>
            <w:tcMar>
              <w:top w:w="150" w:type="dxa"/>
              <w:left w:w="240" w:type="dxa"/>
              <w:bottom w:w="150" w:type="dxa"/>
              <w:right w:w="240" w:type="dxa"/>
            </w:tcMar>
            <w:vAlign w:val="center"/>
            <w:hideMark/>
          </w:tcPr>
          <w:p w14:paraId="7A79B0E0" w14:textId="77777777" w:rsidR="008279EF" w:rsidRPr="008279EF" w:rsidRDefault="008279EF" w:rsidP="008279EF">
            <w:pPr>
              <w:rPr>
                <w:lang w:eastAsia="zh-CN"/>
              </w:rPr>
            </w:pPr>
            <w:r w:rsidRPr="008279EF">
              <w:rPr>
                <w:lang w:eastAsia="zh-CN"/>
              </w:rPr>
              <w:t>内容</w:t>
            </w:r>
          </w:p>
        </w:tc>
        <w:tc>
          <w:tcPr>
            <w:tcW w:w="0" w:type="auto"/>
            <w:tcBorders>
              <w:top w:val="nil"/>
            </w:tcBorders>
            <w:tcMar>
              <w:top w:w="150" w:type="dxa"/>
              <w:left w:w="240" w:type="dxa"/>
              <w:bottom w:w="150" w:type="dxa"/>
              <w:right w:w="240" w:type="dxa"/>
            </w:tcMar>
            <w:vAlign w:val="center"/>
            <w:hideMark/>
          </w:tcPr>
          <w:p w14:paraId="298386D3" w14:textId="77777777" w:rsidR="008279EF" w:rsidRPr="008279EF" w:rsidRDefault="008279EF" w:rsidP="008279EF">
            <w:pPr>
              <w:rPr>
                <w:lang w:eastAsia="zh-CN"/>
              </w:rPr>
            </w:pPr>
            <w:r w:rsidRPr="008279EF">
              <w:rPr>
                <w:lang w:eastAsia="zh-CN"/>
              </w:rPr>
              <w:t>依据</w:t>
            </w:r>
          </w:p>
        </w:tc>
      </w:tr>
      <w:tr w:rsidR="008279EF" w:rsidRPr="008279EF" w14:paraId="5872BDFD" w14:textId="77777777">
        <w:tc>
          <w:tcPr>
            <w:tcW w:w="0" w:type="auto"/>
            <w:tcMar>
              <w:top w:w="150" w:type="dxa"/>
              <w:left w:w="0" w:type="dxa"/>
              <w:bottom w:w="150" w:type="dxa"/>
              <w:right w:w="240" w:type="dxa"/>
            </w:tcMar>
            <w:vAlign w:val="center"/>
            <w:hideMark/>
          </w:tcPr>
          <w:p w14:paraId="3D6F624B" w14:textId="77777777" w:rsidR="008279EF" w:rsidRPr="008279EF" w:rsidRDefault="008279EF" w:rsidP="008279EF">
            <w:pPr>
              <w:rPr>
                <w:lang w:eastAsia="zh-CN"/>
              </w:rPr>
            </w:pPr>
            <w:r w:rsidRPr="008279EF">
              <w:rPr>
                <w:lang w:eastAsia="zh-CN"/>
              </w:rPr>
              <w:t>区级高层次人才礼遇卡</w:t>
            </w:r>
          </w:p>
        </w:tc>
        <w:tc>
          <w:tcPr>
            <w:tcW w:w="0" w:type="auto"/>
            <w:tcMar>
              <w:top w:w="150" w:type="dxa"/>
              <w:left w:w="240" w:type="dxa"/>
              <w:bottom w:w="150" w:type="dxa"/>
              <w:right w:w="240" w:type="dxa"/>
            </w:tcMar>
            <w:vAlign w:val="center"/>
            <w:hideMark/>
          </w:tcPr>
          <w:p w14:paraId="751ABB92" w14:textId="77777777" w:rsidR="008279EF" w:rsidRPr="008279EF" w:rsidRDefault="008279EF" w:rsidP="008279EF">
            <w:pPr>
              <w:rPr>
                <w:lang w:eastAsia="zh-CN"/>
              </w:rPr>
            </w:pPr>
            <w:r w:rsidRPr="008279EF">
              <w:rPr>
                <w:lang w:eastAsia="zh-CN"/>
              </w:rPr>
              <w:t>落户、住房、子女入学、医疗保健等相关礼遇</w:t>
            </w:r>
          </w:p>
        </w:tc>
        <w:tc>
          <w:tcPr>
            <w:tcW w:w="0" w:type="auto"/>
            <w:tcMar>
              <w:top w:w="150" w:type="dxa"/>
              <w:left w:w="240" w:type="dxa"/>
              <w:bottom w:w="150" w:type="dxa"/>
              <w:right w:w="0" w:type="dxa"/>
            </w:tcMar>
            <w:vAlign w:val="center"/>
            <w:hideMark/>
          </w:tcPr>
          <w:p w14:paraId="1D9AD890" w14:textId="77777777" w:rsidR="008279EF" w:rsidRPr="008279EF" w:rsidRDefault="008279EF" w:rsidP="008279EF">
            <w:pPr>
              <w:rPr>
                <w:lang w:eastAsia="zh-CN"/>
              </w:rPr>
            </w:pPr>
            <w:r w:rsidRPr="008279EF">
              <w:rPr>
                <w:lang w:eastAsia="zh-CN"/>
              </w:rPr>
              <w:t>区级办法第十五条</w:t>
            </w:r>
          </w:p>
        </w:tc>
      </w:tr>
      <w:tr w:rsidR="008279EF" w:rsidRPr="008279EF" w14:paraId="3058F7C2" w14:textId="77777777">
        <w:tc>
          <w:tcPr>
            <w:tcW w:w="0" w:type="auto"/>
            <w:tcMar>
              <w:top w:w="150" w:type="dxa"/>
              <w:left w:w="0" w:type="dxa"/>
              <w:bottom w:w="150" w:type="dxa"/>
              <w:right w:w="240" w:type="dxa"/>
            </w:tcMar>
            <w:vAlign w:val="center"/>
            <w:hideMark/>
          </w:tcPr>
          <w:p w14:paraId="44EF7D29" w14:textId="77777777" w:rsidR="008279EF" w:rsidRPr="008279EF" w:rsidRDefault="008279EF" w:rsidP="008279EF">
            <w:pPr>
              <w:rPr>
                <w:lang w:eastAsia="zh-CN"/>
              </w:rPr>
            </w:pPr>
            <w:r w:rsidRPr="008279EF">
              <w:rPr>
                <w:lang w:eastAsia="zh-CN"/>
              </w:rPr>
              <w:t>姑苏人才礼遇通</w:t>
            </w:r>
          </w:p>
        </w:tc>
        <w:tc>
          <w:tcPr>
            <w:tcW w:w="0" w:type="auto"/>
            <w:tcMar>
              <w:top w:w="150" w:type="dxa"/>
              <w:left w:w="240" w:type="dxa"/>
              <w:bottom w:w="150" w:type="dxa"/>
              <w:right w:w="240" w:type="dxa"/>
            </w:tcMar>
            <w:vAlign w:val="center"/>
            <w:hideMark/>
          </w:tcPr>
          <w:p w14:paraId="32A1571A" w14:textId="77777777" w:rsidR="008279EF" w:rsidRPr="008279EF" w:rsidRDefault="008279EF" w:rsidP="008279EF">
            <w:pPr>
              <w:rPr>
                <w:lang w:eastAsia="zh-CN"/>
              </w:rPr>
            </w:pPr>
            <w:r w:rsidRPr="008279EF">
              <w:rPr>
                <w:lang w:eastAsia="zh-CN"/>
              </w:rPr>
              <w:t>园林游览、中医诊疗、技能培训、苏式美食、交通出行等权益；2024年7月11日启用</w:t>
            </w:r>
          </w:p>
        </w:tc>
        <w:tc>
          <w:tcPr>
            <w:tcW w:w="0" w:type="auto"/>
            <w:tcMar>
              <w:top w:w="150" w:type="dxa"/>
              <w:left w:w="240" w:type="dxa"/>
              <w:bottom w:w="150" w:type="dxa"/>
              <w:right w:w="0" w:type="dxa"/>
            </w:tcMar>
            <w:vAlign w:val="center"/>
            <w:hideMark/>
          </w:tcPr>
          <w:p w14:paraId="729745AD" w14:textId="77777777" w:rsidR="008279EF" w:rsidRPr="008279EF" w:rsidRDefault="008279EF" w:rsidP="008279EF">
            <w:pPr>
              <w:rPr>
                <w:lang w:eastAsia="zh-CN"/>
              </w:rPr>
            </w:pPr>
            <w:r w:rsidRPr="008279EF">
              <w:rPr>
                <w:lang w:eastAsia="zh-CN"/>
              </w:rPr>
              <w:t>区政府2024-07报道</w:t>
            </w:r>
          </w:p>
        </w:tc>
      </w:tr>
      <w:tr w:rsidR="008279EF" w:rsidRPr="008279EF" w14:paraId="3DD89785" w14:textId="77777777">
        <w:tc>
          <w:tcPr>
            <w:tcW w:w="0" w:type="auto"/>
            <w:tcMar>
              <w:top w:w="150" w:type="dxa"/>
              <w:left w:w="0" w:type="dxa"/>
              <w:bottom w:w="150" w:type="dxa"/>
              <w:right w:w="240" w:type="dxa"/>
            </w:tcMar>
            <w:vAlign w:val="center"/>
            <w:hideMark/>
          </w:tcPr>
          <w:p w14:paraId="60259555" w14:textId="77777777" w:rsidR="008279EF" w:rsidRPr="008279EF" w:rsidRDefault="008279EF" w:rsidP="008279EF">
            <w:pPr>
              <w:rPr>
                <w:lang w:eastAsia="zh-CN"/>
              </w:rPr>
            </w:pPr>
            <w:r w:rsidRPr="008279EF">
              <w:rPr>
                <w:lang w:eastAsia="zh-CN"/>
              </w:rPr>
              <w:t>购房资格放宽</w:t>
            </w:r>
          </w:p>
        </w:tc>
        <w:tc>
          <w:tcPr>
            <w:tcW w:w="0" w:type="auto"/>
            <w:tcMar>
              <w:top w:w="150" w:type="dxa"/>
              <w:left w:w="240" w:type="dxa"/>
              <w:bottom w:w="150" w:type="dxa"/>
              <w:right w:w="240" w:type="dxa"/>
            </w:tcMar>
            <w:vAlign w:val="center"/>
            <w:hideMark/>
          </w:tcPr>
          <w:p w14:paraId="1CDEBF23" w14:textId="77777777" w:rsidR="008279EF" w:rsidRPr="008279EF" w:rsidRDefault="008279EF" w:rsidP="008279EF">
            <w:pPr>
              <w:rPr>
                <w:lang w:eastAsia="zh-CN"/>
              </w:rPr>
            </w:pPr>
            <w:r w:rsidRPr="008279EF">
              <w:rPr>
                <w:lang w:eastAsia="zh-CN"/>
              </w:rPr>
              <w:t>购买首套自住住房可不受户籍、个税和社保缴纳时间限制</w:t>
            </w:r>
          </w:p>
        </w:tc>
        <w:tc>
          <w:tcPr>
            <w:tcW w:w="0" w:type="auto"/>
            <w:tcMar>
              <w:top w:w="150" w:type="dxa"/>
              <w:left w:w="240" w:type="dxa"/>
              <w:bottom w:w="150" w:type="dxa"/>
              <w:right w:w="0" w:type="dxa"/>
            </w:tcMar>
            <w:vAlign w:val="center"/>
            <w:hideMark/>
          </w:tcPr>
          <w:p w14:paraId="285772B7" w14:textId="77777777" w:rsidR="008279EF" w:rsidRPr="008279EF" w:rsidRDefault="008279EF" w:rsidP="008279EF">
            <w:pPr>
              <w:rPr>
                <w:lang w:eastAsia="zh-CN"/>
              </w:rPr>
            </w:pPr>
            <w:r w:rsidRPr="008279EF">
              <w:rPr>
                <w:lang w:eastAsia="zh-CN"/>
              </w:rPr>
              <w:t>区级办法第十五条</w:t>
            </w:r>
          </w:p>
        </w:tc>
      </w:tr>
      <w:tr w:rsidR="008279EF" w:rsidRPr="008279EF" w14:paraId="1E76C895" w14:textId="77777777">
        <w:tc>
          <w:tcPr>
            <w:tcW w:w="0" w:type="auto"/>
            <w:tcMar>
              <w:top w:w="150" w:type="dxa"/>
              <w:left w:w="0" w:type="dxa"/>
              <w:bottom w:w="150" w:type="dxa"/>
              <w:right w:w="240" w:type="dxa"/>
            </w:tcMar>
            <w:vAlign w:val="center"/>
            <w:hideMark/>
          </w:tcPr>
          <w:p w14:paraId="39399645" w14:textId="77777777" w:rsidR="008279EF" w:rsidRPr="008279EF" w:rsidRDefault="008279EF" w:rsidP="008279EF">
            <w:pPr>
              <w:rPr>
                <w:lang w:eastAsia="zh-CN"/>
              </w:rPr>
            </w:pPr>
            <w:r w:rsidRPr="008279EF">
              <w:rPr>
                <w:lang w:eastAsia="zh-CN"/>
              </w:rPr>
              <w:t>公积金贷款放宽</w:t>
            </w:r>
          </w:p>
        </w:tc>
        <w:tc>
          <w:tcPr>
            <w:tcW w:w="0" w:type="auto"/>
            <w:tcMar>
              <w:top w:w="150" w:type="dxa"/>
              <w:left w:w="240" w:type="dxa"/>
              <w:bottom w:w="150" w:type="dxa"/>
              <w:right w:w="240" w:type="dxa"/>
            </w:tcMar>
            <w:vAlign w:val="center"/>
            <w:hideMark/>
          </w:tcPr>
          <w:p w14:paraId="71469D72" w14:textId="77777777" w:rsidR="008279EF" w:rsidRPr="008279EF" w:rsidRDefault="008279EF" w:rsidP="008279EF">
            <w:pPr>
              <w:rPr>
                <w:lang w:eastAsia="zh-CN"/>
              </w:rPr>
            </w:pPr>
            <w:r w:rsidRPr="008279EF">
              <w:rPr>
                <w:lang w:eastAsia="zh-CN"/>
              </w:rPr>
              <w:t>首次使用公积金贷款购首套，最高放宽至贷款限额的</w:t>
            </w:r>
            <w:r w:rsidRPr="008279EF">
              <w:rPr>
                <w:b/>
                <w:bCs/>
                <w:lang w:eastAsia="zh-CN"/>
              </w:rPr>
              <w:t>1.5倍</w:t>
            </w:r>
          </w:p>
        </w:tc>
        <w:tc>
          <w:tcPr>
            <w:tcW w:w="0" w:type="auto"/>
            <w:tcMar>
              <w:top w:w="150" w:type="dxa"/>
              <w:left w:w="240" w:type="dxa"/>
              <w:bottom w:w="150" w:type="dxa"/>
              <w:right w:w="0" w:type="dxa"/>
            </w:tcMar>
            <w:vAlign w:val="center"/>
            <w:hideMark/>
          </w:tcPr>
          <w:p w14:paraId="3D130A16" w14:textId="77777777" w:rsidR="008279EF" w:rsidRPr="008279EF" w:rsidRDefault="008279EF" w:rsidP="008279EF">
            <w:pPr>
              <w:rPr>
                <w:lang w:eastAsia="zh-CN"/>
              </w:rPr>
            </w:pPr>
            <w:r w:rsidRPr="008279EF">
              <w:rPr>
                <w:lang w:eastAsia="zh-CN"/>
              </w:rPr>
              <w:t>区级办法第十五条</w:t>
            </w:r>
          </w:p>
        </w:tc>
      </w:tr>
      <w:tr w:rsidR="008279EF" w:rsidRPr="008279EF" w14:paraId="691C9048" w14:textId="77777777">
        <w:tc>
          <w:tcPr>
            <w:tcW w:w="0" w:type="auto"/>
            <w:tcMar>
              <w:top w:w="150" w:type="dxa"/>
              <w:left w:w="0" w:type="dxa"/>
              <w:bottom w:w="150" w:type="dxa"/>
              <w:right w:w="240" w:type="dxa"/>
            </w:tcMar>
            <w:vAlign w:val="center"/>
            <w:hideMark/>
          </w:tcPr>
          <w:p w14:paraId="4DF9C6C2" w14:textId="77777777" w:rsidR="008279EF" w:rsidRPr="008279EF" w:rsidRDefault="008279EF" w:rsidP="008279EF">
            <w:pPr>
              <w:rPr>
                <w:lang w:eastAsia="zh-CN"/>
              </w:rPr>
            </w:pPr>
            <w:r w:rsidRPr="008279EF">
              <w:rPr>
                <w:lang w:eastAsia="zh-CN"/>
              </w:rPr>
              <w:t>办公用房补贴</w:t>
            </w:r>
          </w:p>
        </w:tc>
        <w:tc>
          <w:tcPr>
            <w:tcW w:w="0" w:type="auto"/>
            <w:tcMar>
              <w:top w:w="150" w:type="dxa"/>
              <w:left w:w="240" w:type="dxa"/>
              <w:bottom w:w="150" w:type="dxa"/>
              <w:right w:w="240" w:type="dxa"/>
            </w:tcMar>
            <w:vAlign w:val="center"/>
            <w:hideMark/>
          </w:tcPr>
          <w:p w14:paraId="024AD706" w14:textId="77777777" w:rsidR="008279EF" w:rsidRPr="008279EF" w:rsidRDefault="008279EF" w:rsidP="008279EF">
            <w:pPr>
              <w:rPr>
                <w:lang w:eastAsia="zh-CN"/>
              </w:rPr>
            </w:pPr>
            <w:r w:rsidRPr="008279EF">
              <w:rPr>
                <w:lang w:eastAsia="zh-CN"/>
              </w:rPr>
              <w:t>领军、孵化项目均不超过</w:t>
            </w:r>
            <w:r w:rsidRPr="008279EF">
              <w:rPr>
                <w:b/>
                <w:bCs/>
                <w:lang w:eastAsia="zh-CN"/>
              </w:rPr>
              <w:t>30万元</w:t>
            </w:r>
          </w:p>
        </w:tc>
        <w:tc>
          <w:tcPr>
            <w:tcW w:w="0" w:type="auto"/>
            <w:tcMar>
              <w:top w:w="150" w:type="dxa"/>
              <w:left w:w="240" w:type="dxa"/>
              <w:bottom w:w="150" w:type="dxa"/>
              <w:right w:w="0" w:type="dxa"/>
            </w:tcMar>
            <w:vAlign w:val="center"/>
            <w:hideMark/>
          </w:tcPr>
          <w:p w14:paraId="0C27ACCB" w14:textId="77777777" w:rsidR="008279EF" w:rsidRPr="008279EF" w:rsidRDefault="008279EF" w:rsidP="008279EF">
            <w:pPr>
              <w:rPr>
                <w:lang w:eastAsia="zh-CN"/>
              </w:rPr>
            </w:pPr>
            <w:r w:rsidRPr="008279EF">
              <w:rPr>
                <w:lang w:eastAsia="zh-CN"/>
              </w:rPr>
              <w:t>区级办法第十一条</w:t>
            </w:r>
          </w:p>
        </w:tc>
      </w:tr>
      <w:tr w:rsidR="008279EF" w:rsidRPr="008279EF" w14:paraId="01C85FE1" w14:textId="77777777">
        <w:tc>
          <w:tcPr>
            <w:tcW w:w="0" w:type="auto"/>
            <w:tcMar>
              <w:top w:w="150" w:type="dxa"/>
              <w:left w:w="0" w:type="dxa"/>
              <w:bottom w:w="150" w:type="dxa"/>
              <w:right w:w="240" w:type="dxa"/>
            </w:tcMar>
            <w:vAlign w:val="center"/>
            <w:hideMark/>
          </w:tcPr>
          <w:p w14:paraId="07D81542" w14:textId="77777777" w:rsidR="008279EF" w:rsidRPr="008279EF" w:rsidRDefault="008279EF" w:rsidP="008279EF">
            <w:pPr>
              <w:rPr>
                <w:lang w:eastAsia="zh-CN"/>
              </w:rPr>
            </w:pPr>
            <w:r w:rsidRPr="008279EF">
              <w:rPr>
                <w:lang w:eastAsia="zh-CN"/>
              </w:rPr>
              <w:t>住房补贴</w:t>
            </w:r>
          </w:p>
        </w:tc>
        <w:tc>
          <w:tcPr>
            <w:tcW w:w="0" w:type="auto"/>
            <w:tcMar>
              <w:top w:w="150" w:type="dxa"/>
              <w:left w:w="240" w:type="dxa"/>
              <w:bottom w:w="150" w:type="dxa"/>
              <w:right w:w="240" w:type="dxa"/>
            </w:tcMar>
            <w:vAlign w:val="center"/>
            <w:hideMark/>
          </w:tcPr>
          <w:p w14:paraId="07B439E1" w14:textId="77777777" w:rsidR="008279EF" w:rsidRPr="008279EF" w:rsidRDefault="008279EF" w:rsidP="008279EF">
            <w:pPr>
              <w:rPr>
                <w:lang w:eastAsia="zh-CN"/>
              </w:rPr>
            </w:pPr>
            <w:r w:rsidRPr="008279EF">
              <w:rPr>
                <w:lang w:eastAsia="zh-CN"/>
              </w:rPr>
              <w:t>领军类最高</w:t>
            </w:r>
            <w:r w:rsidRPr="008279EF">
              <w:rPr>
                <w:b/>
                <w:bCs/>
                <w:lang w:eastAsia="zh-CN"/>
              </w:rPr>
              <w:t>100万元</w:t>
            </w:r>
            <w:r w:rsidRPr="008279EF">
              <w:rPr>
                <w:lang w:eastAsia="zh-CN"/>
              </w:rPr>
              <w:t>、孵化类最高</w:t>
            </w:r>
            <w:r w:rsidRPr="008279EF">
              <w:rPr>
                <w:b/>
                <w:bCs/>
                <w:lang w:eastAsia="zh-CN"/>
              </w:rPr>
              <w:t>50万元</w:t>
            </w:r>
            <w:r w:rsidRPr="008279EF">
              <w:rPr>
                <w:lang w:eastAsia="zh-CN"/>
              </w:rPr>
              <w:t>、创新领军最高</w:t>
            </w:r>
            <w:r w:rsidRPr="008279EF">
              <w:rPr>
                <w:b/>
                <w:bCs/>
                <w:lang w:eastAsia="zh-CN"/>
              </w:rPr>
              <w:t>50万元</w:t>
            </w:r>
            <w:r w:rsidRPr="008279EF">
              <w:rPr>
                <w:lang w:eastAsia="zh-CN"/>
              </w:rPr>
              <w:t>（苏州市区含吴江购自用住宅）</w:t>
            </w:r>
          </w:p>
        </w:tc>
        <w:tc>
          <w:tcPr>
            <w:tcW w:w="0" w:type="auto"/>
            <w:tcMar>
              <w:top w:w="150" w:type="dxa"/>
              <w:left w:w="240" w:type="dxa"/>
              <w:bottom w:w="150" w:type="dxa"/>
              <w:right w:w="0" w:type="dxa"/>
            </w:tcMar>
            <w:vAlign w:val="center"/>
            <w:hideMark/>
          </w:tcPr>
          <w:p w14:paraId="281D295B" w14:textId="77777777" w:rsidR="008279EF" w:rsidRPr="008279EF" w:rsidRDefault="008279EF" w:rsidP="008279EF">
            <w:pPr>
              <w:rPr>
                <w:lang w:eastAsia="zh-CN"/>
              </w:rPr>
            </w:pPr>
            <w:r w:rsidRPr="008279EF">
              <w:rPr>
                <w:lang w:eastAsia="zh-CN"/>
              </w:rPr>
              <w:t>区级办法第十一、十三条</w:t>
            </w:r>
          </w:p>
        </w:tc>
      </w:tr>
    </w:tbl>
    <w:p w14:paraId="7F12E9B7" w14:textId="77777777" w:rsidR="008279EF" w:rsidRPr="008279EF" w:rsidRDefault="008279EF" w:rsidP="008279EF">
      <w:pPr>
        <w:rPr>
          <w:b/>
          <w:bCs/>
          <w:lang w:eastAsia="zh-CN"/>
        </w:rPr>
      </w:pPr>
      <w:r w:rsidRPr="008279EF">
        <w:rPr>
          <w:b/>
          <w:bCs/>
          <w:lang w:eastAsia="zh-CN"/>
        </w:rPr>
        <w:t>二、市级通道：区级领军人才对应哪个类别？</w:t>
      </w:r>
    </w:p>
    <w:p w14:paraId="139D0D6B" w14:textId="77777777" w:rsidR="008279EF" w:rsidRPr="008279EF" w:rsidRDefault="008279EF" w:rsidP="008279EF">
      <w:pPr>
        <w:rPr>
          <w:lang w:eastAsia="zh-CN"/>
        </w:rPr>
      </w:pPr>
      <w:r w:rsidRPr="008279EF">
        <w:rPr>
          <w:lang w:eastAsia="zh-CN"/>
        </w:rPr>
        <w:t>这是最容易算错的地方。按《苏州市人才分类认定目录》口径（2025年度申报通知沿用）：</w:t>
      </w:r>
    </w:p>
    <w:tbl>
      <w:tblPr>
        <w:tblW w:w="0" w:type="auto"/>
        <w:tblCellMar>
          <w:top w:w="15" w:type="dxa"/>
          <w:left w:w="15" w:type="dxa"/>
          <w:bottom w:w="15" w:type="dxa"/>
          <w:right w:w="15" w:type="dxa"/>
        </w:tblCellMar>
        <w:tblLook w:val="04A0" w:firstRow="1" w:lastRow="0" w:firstColumn="1" w:lastColumn="0" w:noHBand="0" w:noVBand="1"/>
      </w:tblPr>
      <w:tblGrid>
        <w:gridCol w:w="4425"/>
        <w:gridCol w:w="825"/>
        <w:gridCol w:w="1505"/>
        <w:gridCol w:w="1551"/>
      </w:tblGrid>
      <w:tr w:rsidR="008279EF" w:rsidRPr="008279EF" w14:paraId="2D721000" w14:textId="77777777">
        <w:trPr>
          <w:tblHeader/>
        </w:trPr>
        <w:tc>
          <w:tcPr>
            <w:tcW w:w="0" w:type="auto"/>
            <w:tcBorders>
              <w:top w:val="nil"/>
            </w:tcBorders>
            <w:tcMar>
              <w:top w:w="150" w:type="dxa"/>
              <w:left w:w="0" w:type="dxa"/>
              <w:bottom w:w="150" w:type="dxa"/>
              <w:right w:w="240" w:type="dxa"/>
            </w:tcMar>
            <w:vAlign w:val="center"/>
            <w:hideMark/>
          </w:tcPr>
          <w:p w14:paraId="0B1876B3" w14:textId="77777777" w:rsidR="008279EF" w:rsidRPr="008279EF" w:rsidRDefault="008279EF" w:rsidP="008279EF">
            <w:pPr>
              <w:rPr>
                <w:lang w:eastAsia="zh-CN"/>
              </w:rPr>
            </w:pPr>
            <w:r w:rsidRPr="008279EF">
              <w:rPr>
                <w:lang w:eastAsia="zh-CN"/>
              </w:rPr>
              <w:lastRenderedPageBreak/>
              <w:t>人才来源</w:t>
            </w:r>
          </w:p>
        </w:tc>
        <w:tc>
          <w:tcPr>
            <w:tcW w:w="0" w:type="auto"/>
            <w:tcBorders>
              <w:top w:val="nil"/>
            </w:tcBorders>
            <w:tcMar>
              <w:top w:w="150" w:type="dxa"/>
              <w:left w:w="240" w:type="dxa"/>
              <w:bottom w:w="150" w:type="dxa"/>
              <w:right w:w="240" w:type="dxa"/>
            </w:tcMar>
            <w:vAlign w:val="center"/>
            <w:hideMark/>
          </w:tcPr>
          <w:p w14:paraId="448E66AD" w14:textId="77777777" w:rsidR="008279EF" w:rsidRPr="008279EF" w:rsidRDefault="008279EF" w:rsidP="008279EF">
            <w:pPr>
              <w:rPr>
                <w:lang w:eastAsia="zh-CN"/>
              </w:rPr>
            </w:pPr>
            <w:r w:rsidRPr="008279EF">
              <w:rPr>
                <w:lang w:eastAsia="zh-CN"/>
              </w:rPr>
              <w:t>类别</w:t>
            </w:r>
          </w:p>
        </w:tc>
        <w:tc>
          <w:tcPr>
            <w:tcW w:w="0" w:type="auto"/>
            <w:tcBorders>
              <w:top w:val="nil"/>
            </w:tcBorders>
            <w:tcMar>
              <w:top w:w="150" w:type="dxa"/>
              <w:left w:w="240" w:type="dxa"/>
              <w:bottom w:w="150" w:type="dxa"/>
              <w:right w:w="240" w:type="dxa"/>
            </w:tcMar>
            <w:vAlign w:val="center"/>
            <w:hideMark/>
          </w:tcPr>
          <w:p w14:paraId="2605D6C9" w14:textId="77777777" w:rsidR="008279EF" w:rsidRPr="008279EF" w:rsidRDefault="008279EF" w:rsidP="008279EF">
            <w:pPr>
              <w:rPr>
                <w:lang w:eastAsia="zh-CN"/>
              </w:rPr>
            </w:pPr>
            <w:r w:rsidRPr="008279EF">
              <w:rPr>
                <w:lang w:eastAsia="zh-CN"/>
              </w:rPr>
              <w:t>购房贴</w:t>
            </w:r>
          </w:p>
        </w:tc>
        <w:tc>
          <w:tcPr>
            <w:tcW w:w="0" w:type="auto"/>
            <w:tcBorders>
              <w:top w:val="nil"/>
            </w:tcBorders>
            <w:tcMar>
              <w:top w:w="150" w:type="dxa"/>
              <w:left w:w="240" w:type="dxa"/>
              <w:bottom w:w="150" w:type="dxa"/>
              <w:right w:w="240" w:type="dxa"/>
            </w:tcMar>
            <w:vAlign w:val="center"/>
            <w:hideMark/>
          </w:tcPr>
          <w:p w14:paraId="490DB1FD" w14:textId="77777777" w:rsidR="008279EF" w:rsidRPr="008279EF" w:rsidRDefault="008279EF" w:rsidP="008279EF">
            <w:pPr>
              <w:rPr>
                <w:lang w:eastAsia="zh-CN"/>
              </w:rPr>
            </w:pPr>
            <w:r w:rsidRPr="008279EF">
              <w:rPr>
                <w:lang w:eastAsia="zh-CN"/>
              </w:rPr>
              <w:t>租房补贴</w:t>
            </w:r>
          </w:p>
        </w:tc>
      </w:tr>
      <w:tr w:rsidR="008279EF" w:rsidRPr="008279EF" w14:paraId="02C3D9B2" w14:textId="77777777">
        <w:tc>
          <w:tcPr>
            <w:tcW w:w="0" w:type="auto"/>
            <w:tcMar>
              <w:top w:w="150" w:type="dxa"/>
              <w:left w:w="0" w:type="dxa"/>
              <w:bottom w:w="150" w:type="dxa"/>
              <w:right w:w="240" w:type="dxa"/>
            </w:tcMar>
            <w:vAlign w:val="center"/>
            <w:hideMark/>
          </w:tcPr>
          <w:p w14:paraId="0BDCA8B8" w14:textId="77777777" w:rsidR="008279EF" w:rsidRPr="008279EF" w:rsidRDefault="008279EF" w:rsidP="008279EF">
            <w:pPr>
              <w:rPr>
                <w:lang w:eastAsia="zh-CN"/>
              </w:rPr>
            </w:pPr>
            <w:r w:rsidRPr="008279EF">
              <w:rPr>
                <w:lang w:eastAsia="zh-CN"/>
              </w:rPr>
              <w:t>姑苏区</w:t>
            </w:r>
            <w:r w:rsidRPr="008279EF">
              <w:rPr>
                <w:b/>
                <w:bCs/>
                <w:lang w:eastAsia="zh-CN"/>
              </w:rPr>
              <w:t>自主培育入选姑苏（市级）人才计划</w:t>
            </w:r>
            <w:r w:rsidRPr="008279EF">
              <w:rPr>
                <w:lang w:eastAsia="zh-CN"/>
              </w:rPr>
              <w:t>的领军人才</w:t>
            </w:r>
          </w:p>
        </w:tc>
        <w:tc>
          <w:tcPr>
            <w:tcW w:w="0" w:type="auto"/>
            <w:tcMar>
              <w:top w:w="150" w:type="dxa"/>
              <w:left w:w="240" w:type="dxa"/>
              <w:bottom w:w="150" w:type="dxa"/>
              <w:right w:w="240" w:type="dxa"/>
            </w:tcMar>
            <w:vAlign w:val="center"/>
            <w:hideMark/>
          </w:tcPr>
          <w:p w14:paraId="2B4150B8" w14:textId="77777777" w:rsidR="008279EF" w:rsidRPr="008279EF" w:rsidRDefault="008279EF" w:rsidP="008279EF">
            <w:pPr>
              <w:rPr>
                <w:lang w:eastAsia="zh-CN"/>
              </w:rPr>
            </w:pPr>
            <w:r w:rsidRPr="008279EF">
              <w:rPr>
                <w:b/>
                <w:bCs/>
                <w:lang w:eastAsia="zh-CN"/>
              </w:rPr>
              <w:t>B类</w:t>
            </w:r>
          </w:p>
        </w:tc>
        <w:tc>
          <w:tcPr>
            <w:tcW w:w="0" w:type="auto"/>
            <w:tcMar>
              <w:top w:w="150" w:type="dxa"/>
              <w:left w:w="240" w:type="dxa"/>
              <w:bottom w:w="150" w:type="dxa"/>
              <w:right w:w="240" w:type="dxa"/>
            </w:tcMar>
            <w:vAlign w:val="center"/>
            <w:hideMark/>
          </w:tcPr>
          <w:p w14:paraId="03C26D54" w14:textId="77777777" w:rsidR="008279EF" w:rsidRPr="008279EF" w:rsidRDefault="008279EF" w:rsidP="008279EF">
            <w:pPr>
              <w:rPr>
                <w:lang w:eastAsia="zh-CN"/>
              </w:rPr>
            </w:pPr>
            <w:r w:rsidRPr="008279EF">
              <w:rPr>
                <w:lang w:eastAsia="zh-CN"/>
              </w:rPr>
              <w:t>最高300万元</w:t>
            </w:r>
          </w:p>
        </w:tc>
        <w:tc>
          <w:tcPr>
            <w:tcW w:w="0" w:type="auto"/>
            <w:tcMar>
              <w:top w:w="150" w:type="dxa"/>
              <w:left w:w="240" w:type="dxa"/>
              <w:bottom w:w="150" w:type="dxa"/>
              <w:right w:w="0" w:type="dxa"/>
            </w:tcMar>
            <w:vAlign w:val="center"/>
            <w:hideMark/>
          </w:tcPr>
          <w:p w14:paraId="54E8D1C2" w14:textId="77777777" w:rsidR="008279EF" w:rsidRPr="008279EF" w:rsidRDefault="008279EF" w:rsidP="008279EF">
            <w:pPr>
              <w:rPr>
                <w:lang w:eastAsia="zh-CN"/>
              </w:rPr>
            </w:pPr>
            <w:r w:rsidRPr="008279EF">
              <w:rPr>
                <w:lang w:eastAsia="zh-CN"/>
              </w:rPr>
              <w:t>5000元/月，≤3年</w:t>
            </w:r>
          </w:p>
        </w:tc>
      </w:tr>
      <w:tr w:rsidR="008279EF" w:rsidRPr="008279EF" w14:paraId="2EC1EBF6" w14:textId="77777777">
        <w:tc>
          <w:tcPr>
            <w:tcW w:w="0" w:type="auto"/>
            <w:tcMar>
              <w:top w:w="150" w:type="dxa"/>
              <w:left w:w="0" w:type="dxa"/>
              <w:bottom w:w="150" w:type="dxa"/>
              <w:right w:w="240" w:type="dxa"/>
            </w:tcMar>
            <w:vAlign w:val="center"/>
            <w:hideMark/>
          </w:tcPr>
          <w:p w14:paraId="2E832974" w14:textId="77777777" w:rsidR="008279EF" w:rsidRPr="008279EF" w:rsidRDefault="008279EF" w:rsidP="008279EF">
            <w:pPr>
              <w:rPr>
                <w:lang w:eastAsia="zh-CN"/>
              </w:rPr>
            </w:pPr>
            <w:r w:rsidRPr="008279EF">
              <w:rPr>
                <w:lang w:eastAsia="zh-CN"/>
              </w:rPr>
              <w:t>姑苏区</w:t>
            </w:r>
            <w:r w:rsidRPr="008279EF">
              <w:rPr>
                <w:b/>
                <w:bCs/>
                <w:lang w:eastAsia="zh-CN"/>
              </w:rPr>
              <w:t>评选的区级</w:t>
            </w:r>
            <w:r w:rsidRPr="008279EF">
              <w:rPr>
                <w:lang w:eastAsia="zh-CN"/>
              </w:rPr>
              <w:t>科技、服务业、文化领军人才（即本计划获评者）</w:t>
            </w:r>
          </w:p>
        </w:tc>
        <w:tc>
          <w:tcPr>
            <w:tcW w:w="0" w:type="auto"/>
            <w:tcMar>
              <w:top w:w="150" w:type="dxa"/>
              <w:left w:w="240" w:type="dxa"/>
              <w:bottom w:w="150" w:type="dxa"/>
              <w:right w:w="240" w:type="dxa"/>
            </w:tcMar>
            <w:vAlign w:val="center"/>
            <w:hideMark/>
          </w:tcPr>
          <w:p w14:paraId="78DA0BED" w14:textId="77777777" w:rsidR="008279EF" w:rsidRPr="008279EF" w:rsidRDefault="008279EF" w:rsidP="008279EF">
            <w:pPr>
              <w:rPr>
                <w:lang w:eastAsia="zh-CN"/>
              </w:rPr>
            </w:pPr>
            <w:r w:rsidRPr="008279EF">
              <w:rPr>
                <w:b/>
                <w:bCs/>
                <w:lang w:eastAsia="zh-CN"/>
              </w:rPr>
              <w:t>C类</w:t>
            </w:r>
          </w:p>
        </w:tc>
        <w:tc>
          <w:tcPr>
            <w:tcW w:w="0" w:type="auto"/>
            <w:tcMar>
              <w:top w:w="150" w:type="dxa"/>
              <w:left w:w="240" w:type="dxa"/>
              <w:bottom w:w="150" w:type="dxa"/>
              <w:right w:w="240" w:type="dxa"/>
            </w:tcMar>
            <w:vAlign w:val="center"/>
            <w:hideMark/>
          </w:tcPr>
          <w:p w14:paraId="60086A33" w14:textId="77777777" w:rsidR="008279EF" w:rsidRPr="008279EF" w:rsidRDefault="008279EF" w:rsidP="008279EF">
            <w:pPr>
              <w:rPr>
                <w:lang w:eastAsia="zh-CN"/>
              </w:rPr>
            </w:pPr>
            <w:r w:rsidRPr="008279EF">
              <w:rPr>
                <w:b/>
                <w:bCs/>
                <w:lang w:eastAsia="zh-CN"/>
              </w:rPr>
              <w:t>最高100万元</w:t>
            </w:r>
          </w:p>
        </w:tc>
        <w:tc>
          <w:tcPr>
            <w:tcW w:w="0" w:type="auto"/>
            <w:tcMar>
              <w:top w:w="150" w:type="dxa"/>
              <w:left w:w="240" w:type="dxa"/>
              <w:bottom w:w="150" w:type="dxa"/>
              <w:right w:w="0" w:type="dxa"/>
            </w:tcMar>
            <w:vAlign w:val="center"/>
            <w:hideMark/>
          </w:tcPr>
          <w:p w14:paraId="3DDEFDF8" w14:textId="77777777" w:rsidR="008279EF" w:rsidRPr="008279EF" w:rsidRDefault="008279EF" w:rsidP="008279EF">
            <w:pPr>
              <w:rPr>
                <w:lang w:eastAsia="zh-CN"/>
              </w:rPr>
            </w:pPr>
            <w:r w:rsidRPr="008279EF">
              <w:rPr>
                <w:b/>
                <w:bCs/>
                <w:lang w:eastAsia="zh-CN"/>
              </w:rPr>
              <w:t>3000元/月，≤3年</w:t>
            </w:r>
          </w:p>
        </w:tc>
      </w:tr>
      <w:tr w:rsidR="008279EF" w:rsidRPr="008279EF" w14:paraId="1D246C7C" w14:textId="77777777">
        <w:tc>
          <w:tcPr>
            <w:tcW w:w="0" w:type="auto"/>
            <w:tcMar>
              <w:top w:w="150" w:type="dxa"/>
              <w:left w:w="0" w:type="dxa"/>
              <w:bottom w:w="150" w:type="dxa"/>
              <w:right w:w="240" w:type="dxa"/>
            </w:tcMar>
            <w:vAlign w:val="center"/>
            <w:hideMark/>
          </w:tcPr>
          <w:p w14:paraId="6086002D" w14:textId="77777777" w:rsidR="008279EF" w:rsidRPr="008279EF" w:rsidRDefault="008279EF" w:rsidP="008279EF">
            <w:pPr>
              <w:rPr>
                <w:lang w:eastAsia="zh-CN"/>
              </w:rPr>
            </w:pPr>
            <w:r w:rsidRPr="008279EF">
              <w:rPr>
                <w:lang w:eastAsia="zh-CN"/>
              </w:rPr>
              <w:t>A类顶尖</w:t>
            </w:r>
          </w:p>
        </w:tc>
        <w:tc>
          <w:tcPr>
            <w:tcW w:w="0" w:type="auto"/>
            <w:tcMar>
              <w:top w:w="150" w:type="dxa"/>
              <w:left w:w="240" w:type="dxa"/>
              <w:bottom w:w="150" w:type="dxa"/>
              <w:right w:w="240" w:type="dxa"/>
            </w:tcMar>
            <w:vAlign w:val="center"/>
            <w:hideMark/>
          </w:tcPr>
          <w:p w14:paraId="0FC1A6F3" w14:textId="77777777" w:rsidR="008279EF" w:rsidRPr="008279EF" w:rsidRDefault="008279EF" w:rsidP="008279EF">
            <w:pPr>
              <w:rPr>
                <w:lang w:eastAsia="zh-CN"/>
              </w:rPr>
            </w:pPr>
            <w:r w:rsidRPr="008279EF">
              <w:rPr>
                <w:lang w:eastAsia="zh-CN"/>
              </w:rPr>
              <w:t>A类</w:t>
            </w:r>
          </w:p>
        </w:tc>
        <w:tc>
          <w:tcPr>
            <w:tcW w:w="0" w:type="auto"/>
            <w:tcMar>
              <w:top w:w="150" w:type="dxa"/>
              <w:left w:w="240" w:type="dxa"/>
              <w:bottom w:w="150" w:type="dxa"/>
              <w:right w:w="240" w:type="dxa"/>
            </w:tcMar>
            <w:vAlign w:val="center"/>
            <w:hideMark/>
          </w:tcPr>
          <w:p w14:paraId="132E81A3" w14:textId="77777777" w:rsidR="008279EF" w:rsidRPr="008279EF" w:rsidRDefault="008279EF" w:rsidP="008279EF">
            <w:pPr>
              <w:rPr>
                <w:lang w:eastAsia="zh-CN"/>
              </w:rPr>
            </w:pPr>
            <w:r w:rsidRPr="008279EF">
              <w:rPr>
                <w:lang w:eastAsia="zh-CN"/>
              </w:rPr>
              <w:t>最高1000万元</w:t>
            </w:r>
          </w:p>
        </w:tc>
        <w:tc>
          <w:tcPr>
            <w:tcW w:w="0" w:type="auto"/>
            <w:tcMar>
              <w:top w:w="150" w:type="dxa"/>
              <w:left w:w="240" w:type="dxa"/>
              <w:bottom w:w="150" w:type="dxa"/>
              <w:right w:w="0" w:type="dxa"/>
            </w:tcMar>
            <w:vAlign w:val="center"/>
            <w:hideMark/>
          </w:tcPr>
          <w:p w14:paraId="7A2FF705" w14:textId="77777777" w:rsidR="008279EF" w:rsidRPr="008279EF" w:rsidRDefault="008279EF" w:rsidP="008279EF">
            <w:pPr>
              <w:rPr>
                <w:lang w:eastAsia="zh-CN"/>
              </w:rPr>
            </w:pPr>
            <w:r w:rsidRPr="008279EF">
              <w:rPr>
                <w:lang w:eastAsia="zh-CN"/>
              </w:rPr>
              <w:t>1万元/月，≤5年</w:t>
            </w:r>
          </w:p>
        </w:tc>
      </w:tr>
      <w:tr w:rsidR="008279EF" w:rsidRPr="008279EF" w14:paraId="2E04881A" w14:textId="77777777">
        <w:tc>
          <w:tcPr>
            <w:tcW w:w="0" w:type="auto"/>
            <w:tcMar>
              <w:top w:w="150" w:type="dxa"/>
              <w:left w:w="0" w:type="dxa"/>
              <w:bottom w:w="150" w:type="dxa"/>
              <w:right w:w="240" w:type="dxa"/>
            </w:tcMar>
            <w:vAlign w:val="center"/>
            <w:hideMark/>
          </w:tcPr>
          <w:p w14:paraId="196299A8" w14:textId="77777777" w:rsidR="008279EF" w:rsidRPr="008279EF" w:rsidRDefault="008279EF" w:rsidP="008279EF">
            <w:pPr>
              <w:rPr>
                <w:lang w:eastAsia="zh-CN"/>
              </w:rPr>
            </w:pPr>
            <w:r w:rsidRPr="008279EF">
              <w:rPr>
                <w:lang w:eastAsia="zh-CN"/>
              </w:rPr>
              <w:t>D类骨干</w:t>
            </w:r>
          </w:p>
        </w:tc>
        <w:tc>
          <w:tcPr>
            <w:tcW w:w="0" w:type="auto"/>
            <w:tcMar>
              <w:top w:w="150" w:type="dxa"/>
              <w:left w:w="240" w:type="dxa"/>
              <w:bottom w:w="150" w:type="dxa"/>
              <w:right w:w="240" w:type="dxa"/>
            </w:tcMar>
            <w:vAlign w:val="center"/>
            <w:hideMark/>
          </w:tcPr>
          <w:p w14:paraId="76AD75E1" w14:textId="77777777" w:rsidR="008279EF" w:rsidRPr="008279EF" w:rsidRDefault="008279EF" w:rsidP="008279EF">
            <w:pPr>
              <w:rPr>
                <w:lang w:eastAsia="zh-CN"/>
              </w:rPr>
            </w:pPr>
            <w:r w:rsidRPr="008279EF">
              <w:rPr>
                <w:lang w:eastAsia="zh-CN"/>
              </w:rPr>
              <w:t>D类</w:t>
            </w:r>
          </w:p>
        </w:tc>
        <w:tc>
          <w:tcPr>
            <w:tcW w:w="0" w:type="auto"/>
            <w:tcMar>
              <w:top w:w="150" w:type="dxa"/>
              <w:left w:w="240" w:type="dxa"/>
              <w:bottom w:w="150" w:type="dxa"/>
              <w:right w:w="240" w:type="dxa"/>
            </w:tcMar>
            <w:vAlign w:val="center"/>
            <w:hideMark/>
          </w:tcPr>
          <w:p w14:paraId="77902D40" w14:textId="77777777" w:rsidR="008279EF" w:rsidRPr="008279EF" w:rsidRDefault="008279EF" w:rsidP="008279EF">
            <w:pPr>
              <w:rPr>
                <w:lang w:eastAsia="zh-CN"/>
              </w:rPr>
            </w:pPr>
            <w:r w:rsidRPr="008279EF">
              <w:rPr>
                <w:lang w:eastAsia="zh-CN"/>
              </w:rPr>
              <w:t>最高30万元</w:t>
            </w:r>
          </w:p>
        </w:tc>
        <w:tc>
          <w:tcPr>
            <w:tcW w:w="0" w:type="auto"/>
            <w:tcMar>
              <w:top w:w="150" w:type="dxa"/>
              <w:left w:w="240" w:type="dxa"/>
              <w:bottom w:w="150" w:type="dxa"/>
              <w:right w:w="0" w:type="dxa"/>
            </w:tcMar>
            <w:vAlign w:val="center"/>
            <w:hideMark/>
          </w:tcPr>
          <w:p w14:paraId="7124DB78" w14:textId="77777777" w:rsidR="008279EF" w:rsidRPr="008279EF" w:rsidRDefault="008279EF" w:rsidP="008279EF">
            <w:pPr>
              <w:rPr>
                <w:lang w:eastAsia="zh-CN"/>
              </w:rPr>
            </w:pPr>
            <w:r w:rsidRPr="008279EF">
              <w:rPr>
                <w:lang w:eastAsia="zh-CN"/>
              </w:rPr>
              <w:t>1500元/月，≤3年</w:t>
            </w:r>
          </w:p>
        </w:tc>
      </w:tr>
    </w:tbl>
    <w:p w14:paraId="7EE60A82" w14:textId="77777777" w:rsidR="008279EF" w:rsidRPr="008279EF" w:rsidRDefault="008279EF" w:rsidP="008279EF">
      <w:pPr>
        <w:rPr>
          <w:lang w:eastAsia="zh-CN"/>
        </w:rPr>
      </w:pPr>
      <w:r w:rsidRPr="008279EF">
        <w:rPr>
          <w:lang w:eastAsia="zh-CN"/>
        </w:rPr>
        <w:t>也就是说：</w:t>
      </w:r>
      <w:r w:rsidRPr="008279EF">
        <w:rPr>
          <w:b/>
          <w:bCs/>
          <w:lang w:eastAsia="zh-CN"/>
        </w:rPr>
        <w:t>只拿区级计划 → C类；区级项目后续再冲上市级"姑苏领军" → 升到B类</w:t>
      </w:r>
      <w:r w:rsidRPr="008279EF">
        <w:rPr>
          <w:lang w:eastAsia="zh-CN"/>
        </w:rPr>
        <w:t>，购房贴从100万跳到300万。2025年度起，2024年7月5日（含）之后首次来苏或新入选相应人才计划的A～D类，租房补贴标准为1万元/5000元/3000元/1500元每月。</w:t>
      </w:r>
    </w:p>
    <w:p w14:paraId="5A2E1EDA" w14:textId="77777777" w:rsidR="008279EF" w:rsidRPr="008279EF" w:rsidRDefault="008279EF" w:rsidP="008279EF">
      <w:pPr>
        <w:rPr>
          <w:lang w:eastAsia="zh-CN"/>
        </w:rPr>
      </w:pPr>
      <w:r w:rsidRPr="008279EF">
        <w:rPr>
          <w:b/>
          <w:bCs/>
          <w:lang w:eastAsia="zh-CN"/>
        </w:rPr>
        <w:t>不重复原则</w:t>
      </w:r>
      <w:r w:rsidRPr="008279EF">
        <w:rPr>
          <w:lang w:eastAsia="zh-CN"/>
        </w:rPr>
        <w:t>（务必记住三条）：</w:t>
      </w:r>
    </w:p>
    <w:p w14:paraId="36627454" w14:textId="77777777" w:rsidR="008279EF" w:rsidRPr="008279EF" w:rsidRDefault="008279EF" w:rsidP="008279EF">
      <w:pPr>
        <w:numPr>
          <w:ilvl w:val="0"/>
          <w:numId w:val="2"/>
        </w:numPr>
        <w:rPr>
          <w:lang w:eastAsia="zh-CN"/>
        </w:rPr>
      </w:pPr>
      <w:r w:rsidRPr="008279EF">
        <w:rPr>
          <w:lang w:eastAsia="zh-CN"/>
        </w:rPr>
        <w:t>租房贴与购房贴</w:t>
      </w:r>
      <w:r w:rsidRPr="008279EF">
        <w:rPr>
          <w:b/>
          <w:bCs/>
          <w:lang w:eastAsia="zh-CN"/>
        </w:rPr>
        <w:t>不得同时享受</w:t>
      </w:r>
      <w:r w:rsidRPr="008279EF">
        <w:rPr>
          <w:lang w:eastAsia="zh-CN"/>
        </w:rPr>
        <w:t>——补贴期内入选人才计划享受待遇或获得购房贴的，停发租房贴并相应扣除；</w:t>
      </w:r>
    </w:p>
    <w:p w14:paraId="7A1579E7" w14:textId="77777777" w:rsidR="008279EF" w:rsidRPr="008279EF" w:rsidRDefault="008279EF" w:rsidP="008279EF">
      <w:pPr>
        <w:numPr>
          <w:ilvl w:val="0"/>
          <w:numId w:val="2"/>
        </w:numPr>
        <w:rPr>
          <w:lang w:eastAsia="zh-CN"/>
        </w:rPr>
      </w:pPr>
      <w:r w:rsidRPr="008279EF">
        <w:rPr>
          <w:lang w:eastAsia="zh-CN"/>
        </w:rPr>
        <w:t>已享受安家费、住房等类似待遇的，</w:t>
      </w:r>
      <w:r w:rsidRPr="008279EF">
        <w:rPr>
          <w:b/>
          <w:bCs/>
          <w:lang w:eastAsia="zh-CN"/>
        </w:rPr>
        <w:t>不重复享受</w:t>
      </w:r>
      <w:r w:rsidRPr="008279EF">
        <w:rPr>
          <w:lang w:eastAsia="zh-CN"/>
        </w:rPr>
        <w:t>购房贴、租房贴；</w:t>
      </w:r>
    </w:p>
    <w:p w14:paraId="24F28662" w14:textId="77777777" w:rsidR="008279EF" w:rsidRPr="008279EF" w:rsidRDefault="008279EF" w:rsidP="008279EF">
      <w:pPr>
        <w:numPr>
          <w:ilvl w:val="0"/>
          <w:numId w:val="2"/>
        </w:numPr>
        <w:rPr>
          <w:lang w:eastAsia="zh-CN"/>
        </w:rPr>
      </w:pPr>
      <w:r w:rsidRPr="008279EF">
        <w:rPr>
          <w:lang w:eastAsia="zh-CN"/>
        </w:rPr>
        <w:t>人才类别在享受期内上升一档的，</w:t>
      </w:r>
      <w:r w:rsidRPr="008279EF">
        <w:rPr>
          <w:b/>
          <w:bCs/>
          <w:lang w:eastAsia="zh-CN"/>
        </w:rPr>
        <w:t>已享受部分不补足</w:t>
      </w:r>
      <w:r w:rsidRPr="008279EF">
        <w:rPr>
          <w:lang w:eastAsia="zh-CN"/>
        </w:rPr>
        <w:t>，新待遇按"就高不重复"执行；在苏州大市范围内跨县市区流动后再申请，</w:t>
      </w:r>
      <w:r w:rsidRPr="008279EF">
        <w:rPr>
          <w:b/>
          <w:bCs/>
          <w:lang w:eastAsia="zh-CN"/>
        </w:rPr>
        <w:t>要扣除</w:t>
      </w:r>
      <w:r w:rsidRPr="008279EF">
        <w:rPr>
          <w:lang w:eastAsia="zh-CN"/>
        </w:rPr>
        <w:t>前一地已享受部分。</w:t>
      </w:r>
    </w:p>
    <w:p w14:paraId="071A33FF" w14:textId="77777777" w:rsidR="008279EF" w:rsidRPr="008279EF" w:rsidRDefault="008279EF" w:rsidP="008279EF">
      <w:pPr>
        <w:rPr>
          <w:b/>
          <w:bCs/>
          <w:lang w:eastAsia="zh-CN"/>
        </w:rPr>
      </w:pPr>
      <w:r w:rsidRPr="008279EF">
        <w:rPr>
          <w:b/>
          <w:bCs/>
          <w:lang w:eastAsia="zh-CN"/>
        </w:rPr>
        <w:t>三、生活礼遇的服务清单</w:t>
      </w:r>
    </w:p>
    <w:p w14:paraId="134981AD" w14:textId="77777777" w:rsidR="008279EF" w:rsidRPr="008279EF" w:rsidRDefault="008279EF" w:rsidP="008279EF">
      <w:pPr>
        <w:rPr>
          <w:lang w:eastAsia="zh-CN"/>
        </w:rPr>
      </w:pPr>
      <w:r w:rsidRPr="008279EF">
        <w:rPr>
          <w:b/>
          <w:bCs/>
          <w:lang w:eastAsia="zh-CN"/>
        </w:rPr>
        <w:t>市级绿色通道（一卡通升级为"苏才码"）</w:t>
      </w:r>
      <w:r w:rsidRPr="008279EF">
        <w:rPr>
          <w:lang w:eastAsia="zh-CN"/>
        </w:rPr>
        <w:t>：共</w:t>
      </w:r>
      <w:r w:rsidRPr="008279EF">
        <w:rPr>
          <w:b/>
          <w:bCs/>
          <w:lang w:eastAsia="zh-CN"/>
        </w:rPr>
        <w:t>45项</w:t>
      </w:r>
      <w:r w:rsidRPr="008279EF">
        <w:rPr>
          <w:lang w:eastAsia="zh-CN"/>
        </w:rPr>
        <w:t>专属服务，覆盖医疗保健、子女教育、园林休闲、交通出行、金融服务。已发放姑苏英才服务卡两千余张；顶尖人才另有"苏州人才城市礼遇卡"，提供园林景点免费免约、医疗保健绿色通道、机场高铁贵宾通道等集成服务。2024年7月起市里推出"1+8"人才政策，把上述通道整体升级。</w:t>
      </w:r>
    </w:p>
    <w:p w14:paraId="06007AA1" w14:textId="77777777" w:rsidR="008279EF" w:rsidRPr="008279EF" w:rsidRDefault="008279EF" w:rsidP="008279EF">
      <w:pPr>
        <w:rPr>
          <w:lang w:eastAsia="zh-CN"/>
        </w:rPr>
      </w:pPr>
      <w:r w:rsidRPr="008279EF">
        <w:rPr>
          <w:b/>
          <w:bCs/>
          <w:lang w:eastAsia="zh-CN"/>
        </w:rPr>
        <w:t>子女教育</w:t>
      </w:r>
      <w:r w:rsidRPr="008279EF">
        <w:rPr>
          <w:lang w:eastAsia="zh-CN"/>
        </w:rPr>
        <w:t>：市里有专门的《苏州市高层次人才子女教育服务实施办法》；重点产业紧缺人才口径下的表述是"子女就读学前和义务教育阶段学校，由人才所属县级市（区）教育行政部门统筹安排在辖区内公办学校就读"。</w:t>
      </w:r>
    </w:p>
    <w:p w14:paraId="5B6D2F7B" w14:textId="77777777" w:rsidR="008279EF" w:rsidRPr="008279EF" w:rsidRDefault="008279EF" w:rsidP="008279EF">
      <w:pPr>
        <w:rPr>
          <w:lang w:eastAsia="zh-CN"/>
        </w:rPr>
      </w:pPr>
      <w:r w:rsidRPr="008279EF">
        <w:rPr>
          <w:b/>
          <w:bCs/>
          <w:lang w:eastAsia="zh-CN"/>
        </w:rPr>
        <w:lastRenderedPageBreak/>
        <w:t>医疗保健</w:t>
      </w:r>
      <w:r w:rsidRPr="008279EF">
        <w:rPr>
          <w:lang w:eastAsia="zh-CN"/>
        </w:rPr>
        <w:t>：市里有《苏州市高层次人才享受医疗保健待遇办法（试行）》，并提供</w:t>
      </w:r>
      <w:r w:rsidRPr="008279EF">
        <w:rPr>
          <w:b/>
          <w:bCs/>
          <w:lang w:eastAsia="zh-CN"/>
        </w:rPr>
        <w:t>年度集中免费体检</w:t>
      </w:r>
      <w:r w:rsidRPr="008279EF">
        <w:rPr>
          <w:lang w:eastAsia="zh-CN"/>
        </w:rPr>
        <w:t>。区级另有一条针对科技人才的特色通道——姑苏区科协"科苑红飘带"项目推出的**"优才医疗服务卡"</w:t>
      </w:r>
      <w:r w:rsidRPr="008279EF">
        <w:rPr>
          <w:b/>
          <w:bCs/>
          <w:lang w:eastAsia="zh-CN"/>
        </w:rPr>
        <w:t>：持卡人可在苏州三甲医院免费享受"宁馨安"服务专员</w:t>
      </w:r>
      <w:r w:rsidRPr="008279EF">
        <w:rPr>
          <w:lang w:eastAsia="zh-CN"/>
        </w:rPr>
        <w:t>年内四次导诊陪诊**，且服务</w:t>
      </w:r>
      <w:r w:rsidRPr="008279EF">
        <w:rPr>
          <w:b/>
          <w:bCs/>
          <w:lang w:eastAsia="zh-CN"/>
        </w:rPr>
        <w:t>同时覆盖配偶、父母和子女</w:t>
      </w:r>
      <w:r w:rsidRPr="008279EF">
        <w:rPr>
          <w:lang w:eastAsia="zh-CN"/>
        </w:rPr>
        <w:t>；2024年5月首期服务区属11个学协会推荐的18名高层次人才，并同步开通了高层次人才医疗健康专属服务专线。</w:t>
      </w:r>
    </w:p>
    <w:p w14:paraId="06C355FB" w14:textId="77777777" w:rsidR="008279EF" w:rsidRPr="008279EF" w:rsidRDefault="008279EF" w:rsidP="008279EF">
      <w:pPr>
        <w:rPr>
          <w:lang w:eastAsia="zh-CN"/>
        </w:rPr>
      </w:pPr>
      <w:r w:rsidRPr="008279EF">
        <w:rPr>
          <w:b/>
          <w:bCs/>
          <w:lang w:eastAsia="zh-CN"/>
        </w:rPr>
        <w:t>落户</w:t>
      </w:r>
      <w:r w:rsidRPr="008279EF">
        <w:rPr>
          <w:lang w:eastAsia="zh-CN"/>
        </w:rPr>
        <w:t>：人才落户"绿色通道"；现行《苏州市户籍准入登记管理办法》下，本科及以上学历可先落户后就业，配偶、子女、父母可随迁。</w:t>
      </w:r>
    </w:p>
    <w:p w14:paraId="0EC63EED" w14:textId="77777777" w:rsidR="008279EF" w:rsidRPr="008279EF" w:rsidRDefault="008279EF" w:rsidP="008279EF">
      <w:pPr>
        <w:rPr>
          <w:b/>
          <w:bCs/>
          <w:lang w:eastAsia="zh-CN"/>
        </w:rPr>
      </w:pPr>
      <w:r w:rsidRPr="008279EF">
        <w:rPr>
          <w:b/>
          <w:bCs/>
          <w:lang w:eastAsia="zh-CN"/>
        </w:rPr>
        <w:t>四、把账算平的顺序（实操建议）</w:t>
      </w:r>
    </w:p>
    <w:p w14:paraId="6668BB2C" w14:textId="77777777" w:rsidR="008279EF" w:rsidRPr="008279EF" w:rsidRDefault="008279EF" w:rsidP="008279EF">
      <w:pPr>
        <w:numPr>
          <w:ilvl w:val="0"/>
          <w:numId w:val="3"/>
        </w:numPr>
        <w:rPr>
          <w:lang w:eastAsia="zh-CN"/>
        </w:rPr>
      </w:pPr>
      <w:r w:rsidRPr="008279EF">
        <w:rPr>
          <w:b/>
          <w:bCs/>
          <w:lang w:eastAsia="zh-CN"/>
        </w:rPr>
        <w:t>拿到区级认定文书</w:t>
      </w:r>
      <w:r w:rsidRPr="008279EF">
        <w:rPr>
          <w:lang w:eastAsia="zh-CN"/>
        </w:rPr>
        <w:t>——这是进入市级人才分类认定和礼遇通的前提；</w:t>
      </w:r>
    </w:p>
    <w:p w14:paraId="5AE18636" w14:textId="77777777" w:rsidR="008279EF" w:rsidRPr="008279EF" w:rsidRDefault="008279EF" w:rsidP="008279EF">
      <w:pPr>
        <w:numPr>
          <w:ilvl w:val="0"/>
          <w:numId w:val="3"/>
        </w:numPr>
        <w:rPr>
          <w:lang w:eastAsia="zh-CN"/>
        </w:rPr>
      </w:pPr>
      <w:r w:rsidRPr="008279EF">
        <w:rPr>
          <w:b/>
          <w:bCs/>
          <w:lang w:eastAsia="zh-CN"/>
        </w:rPr>
        <w:t>先定"住"还是"买"</w:t>
      </w:r>
      <w:r w:rsidRPr="008279EF">
        <w:rPr>
          <w:lang w:eastAsia="zh-CN"/>
        </w:rPr>
        <w:t>——在苏无自有住房阶段先领C类租房贴（3000元/月，最长3年，合计约10.8万元），一旦购房领取购房贴，租房贴即停止并扣除；</w:t>
      </w:r>
    </w:p>
    <w:p w14:paraId="18E6AFCB" w14:textId="77777777" w:rsidR="008279EF" w:rsidRPr="008279EF" w:rsidRDefault="008279EF" w:rsidP="008279EF">
      <w:pPr>
        <w:numPr>
          <w:ilvl w:val="0"/>
          <w:numId w:val="3"/>
        </w:numPr>
        <w:rPr>
          <w:lang w:eastAsia="zh-CN"/>
        </w:rPr>
      </w:pPr>
      <w:r w:rsidRPr="008279EF">
        <w:rPr>
          <w:b/>
          <w:bCs/>
          <w:lang w:eastAsia="zh-CN"/>
        </w:rPr>
        <w:t>核清市/区购房贴是否冲突</w:t>
      </w:r>
      <w:r w:rsidRPr="008279EF">
        <w:rPr>
          <w:lang w:eastAsia="zh-CN"/>
        </w:rPr>
        <w:t>——区级住房补贴与市级购房贴的衔接口径未公开明确，签约前务必书面确认，避免被认定"重复享受"而追回；</w:t>
      </w:r>
    </w:p>
    <w:p w14:paraId="64F2C0FB" w14:textId="77777777" w:rsidR="008279EF" w:rsidRPr="008279EF" w:rsidRDefault="008279EF" w:rsidP="008279EF">
      <w:pPr>
        <w:numPr>
          <w:ilvl w:val="0"/>
          <w:numId w:val="3"/>
        </w:numPr>
        <w:rPr>
          <w:lang w:eastAsia="zh-CN"/>
        </w:rPr>
      </w:pPr>
      <w:r w:rsidRPr="008279EF">
        <w:rPr>
          <w:b/>
          <w:bCs/>
          <w:lang w:eastAsia="zh-CN"/>
        </w:rPr>
        <w:t>办公用房补贴与人才公寓/优租房</w:t>
      </w:r>
      <w:r w:rsidRPr="008279EF">
        <w:rPr>
          <w:lang w:eastAsia="zh-CN"/>
        </w:rPr>
        <w:t>分开算——办公用房补贴不超过30万元，租房贴与优租房不可同时享受（获得优租房即停发租房贴）；</w:t>
      </w:r>
    </w:p>
    <w:p w14:paraId="4FE24CE7" w14:textId="77777777" w:rsidR="008279EF" w:rsidRPr="008279EF" w:rsidRDefault="008279EF" w:rsidP="008279EF">
      <w:pPr>
        <w:numPr>
          <w:ilvl w:val="0"/>
          <w:numId w:val="3"/>
        </w:numPr>
        <w:rPr>
          <w:lang w:eastAsia="zh-CN"/>
        </w:rPr>
      </w:pPr>
      <w:r w:rsidRPr="008279EF">
        <w:rPr>
          <w:b/>
          <w:bCs/>
          <w:lang w:eastAsia="zh-CN"/>
        </w:rPr>
        <w:t>同步申报上级计划</w:t>
      </w:r>
      <w:r w:rsidRPr="008279EF">
        <w:rPr>
          <w:lang w:eastAsia="zh-CN"/>
        </w:rPr>
        <w:t>——区级办法第十四条对在姑苏区自主申报获评国家级重大人才引进工程、江苏省双创人才、姑苏领军人才等创业类项目，给予</w:t>
      </w:r>
      <w:r w:rsidRPr="008279EF">
        <w:rPr>
          <w:b/>
          <w:bCs/>
          <w:lang w:eastAsia="zh-CN"/>
        </w:rPr>
        <w:t>最高200万元追加奖励</w:t>
      </w:r>
      <w:r w:rsidRPr="008279EF">
        <w:rPr>
          <w:lang w:eastAsia="zh-CN"/>
        </w:rPr>
        <w:t>，未获评过区科技领军人才的可</w:t>
      </w:r>
      <w:r w:rsidRPr="008279EF">
        <w:rPr>
          <w:b/>
          <w:bCs/>
          <w:lang w:eastAsia="zh-CN"/>
        </w:rPr>
        <w:t>直接认定</w:t>
      </w:r>
      <w:r w:rsidRPr="008279EF">
        <w:rPr>
          <w:lang w:eastAsia="zh-CN"/>
        </w:rPr>
        <w:t>；这也是把C类升到B类的通道。</w:t>
      </w:r>
    </w:p>
    <w:p w14:paraId="17513FDA" w14:textId="01877C68" w:rsidR="00325BAD" w:rsidRPr="008279EF" w:rsidRDefault="008279EF">
      <w:pPr>
        <w:rPr>
          <w:rFonts w:hint="eastAsia"/>
          <w:lang w:eastAsia="zh-CN"/>
        </w:rPr>
      </w:pPr>
      <w:r w:rsidRPr="008279EF">
        <w:rPr>
          <w:lang w:eastAsia="zh-CN"/>
        </w:rPr>
        <w:t>主要来源：</w:t>
      </w:r>
      <w:hyperlink r:id="rId12" w:tgtFrame="_blank" w:history="1">
        <w:r w:rsidRPr="008279EF">
          <w:rPr>
            <w:rStyle w:val="af4"/>
            <w:lang w:eastAsia="zh-CN"/>
          </w:rPr>
          <w:t>区级办法（姑苏办〔2021〕56号）</w:t>
        </w:r>
      </w:hyperlink>
      <w:r w:rsidRPr="008279EF">
        <w:rPr>
          <w:lang w:eastAsia="zh-CN"/>
        </w:rPr>
        <w:t>、</w:t>
      </w:r>
      <w:hyperlink r:id="rId13" w:tgtFrame="_blank" w:history="1">
        <w:r w:rsidRPr="008279EF">
          <w:rPr>
            <w:rStyle w:val="af4"/>
            <w:lang w:eastAsia="zh-CN"/>
          </w:rPr>
          <w:t>姑苏人才礼遇通升级启用（区政府2024-07）</w:t>
        </w:r>
      </w:hyperlink>
      <w:r w:rsidRPr="008279EF">
        <w:rPr>
          <w:lang w:eastAsia="zh-CN"/>
        </w:rPr>
        <w:t>、</w:t>
      </w:r>
      <w:hyperlink r:id="rId14" w:tgtFrame="_blank" w:history="1">
        <w:r w:rsidRPr="008279EF">
          <w:rPr>
            <w:rStyle w:val="af4"/>
            <w:lang w:eastAsia="zh-CN"/>
          </w:rPr>
          <w:t>高层次人才医疗健康专线开通（苏州日报）</w:t>
        </w:r>
      </w:hyperlink>
      <w:r w:rsidRPr="008279EF">
        <w:rPr>
          <w:lang w:eastAsia="zh-CN"/>
        </w:rPr>
        <w:t>、</w:t>
      </w:r>
      <w:hyperlink r:id="rId15" w:tgtFrame="_blank" w:history="1">
        <w:r w:rsidRPr="008279EF">
          <w:rPr>
            <w:rStyle w:val="af4"/>
            <w:lang w:eastAsia="zh-CN"/>
          </w:rPr>
          <w:t>2025年度苏州市高层次人才租房补贴申报通知</w:t>
        </w:r>
      </w:hyperlink>
      <w:r w:rsidRPr="008279EF">
        <w:rPr>
          <w:lang w:eastAsia="zh-CN"/>
        </w:rPr>
        <w:t>、</w:t>
      </w:r>
      <w:hyperlink r:id="rId16" w:tgtFrame="_blank" w:history="1">
        <w:r w:rsidRPr="008279EF">
          <w:rPr>
            <w:rStyle w:val="af4"/>
            <w:lang w:eastAsia="zh-CN"/>
          </w:rPr>
          <w:t>人才乐居工程申报通知（分类与标准）</w:t>
        </w:r>
      </w:hyperlink>
      <w:r w:rsidRPr="008279EF">
        <w:rPr>
          <w:lang w:eastAsia="zh-CN"/>
        </w:rPr>
        <w:t>、</w:t>
      </w:r>
      <w:hyperlink r:id="rId17" w:tgtFrame="_blank" w:history="1">
        <w:r w:rsidRPr="008279EF">
          <w:rPr>
            <w:rStyle w:val="af4"/>
            <w:lang w:eastAsia="zh-CN"/>
          </w:rPr>
          <w:t>苏州"1+8"人才政策发布（苏州日报）</w:t>
        </w:r>
      </w:hyperlink>
      <w:r w:rsidRPr="008279EF">
        <w:rPr>
          <w:lang w:eastAsia="zh-CN"/>
        </w:rPr>
        <w:t>。</w:t>
      </w:r>
    </w:p>
    <w:sectPr w:rsidR="00325BAD" w:rsidRPr="008279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5FE50" w14:textId="77777777" w:rsidR="00345A44" w:rsidRDefault="00345A44" w:rsidP="00325BAD">
      <w:pPr>
        <w:spacing w:after="0" w:line="240" w:lineRule="auto"/>
        <w:rPr>
          <w:rFonts w:hint="eastAsia"/>
        </w:rPr>
      </w:pPr>
      <w:r>
        <w:separator/>
      </w:r>
    </w:p>
  </w:endnote>
  <w:endnote w:type="continuationSeparator" w:id="0">
    <w:p w14:paraId="13F61A0A" w14:textId="77777777" w:rsidR="00345A44" w:rsidRDefault="00345A44" w:rsidP="00325BA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A8354" w14:textId="77777777" w:rsidR="00345A44" w:rsidRDefault="00345A44" w:rsidP="00325BAD">
      <w:pPr>
        <w:spacing w:after="0" w:line="240" w:lineRule="auto"/>
        <w:rPr>
          <w:rFonts w:hint="eastAsia"/>
        </w:rPr>
      </w:pPr>
      <w:r>
        <w:separator/>
      </w:r>
    </w:p>
  </w:footnote>
  <w:footnote w:type="continuationSeparator" w:id="0">
    <w:p w14:paraId="2FE32612" w14:textId="77777777" w:rsidR="00345A44" w:rsidRDefault="00345A44" w:rsidP="00325BA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98A5F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275942CA"/>
    <w:multiLevelType w:val="multilevel"/>
    <w:tmpl w:val="1506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670D5B"/>
    <w:multiLevelType w:val="multilevel"/>
    <w:tmpl w:val="429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49001">
    <w:abstractNumId w:val="0"/>
  </w:num>
  <w:num w:numId="2" w16cid:durableId="966818494">
    <w:abstractNumId w:val="2"/>
  </w:num>
  <w:num w:numId="3" w16cid:durableId="1206868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A5"/>
    <w:rsid w:val="00325BAD"/>
    <w:rsid w:val="00345A44"/>
    <w:rsid w:val="008279EF"/>
    <w:rsid w:val="009426F0"/>
    <w:rsid w:val="00A91ADC"/>
    <w:rsid w:val="00CC7085"/>
    <w:rsid w:val="00D258D4"/>
    <w:rsid w:val="00F359A5"/>
    <w:rsid w:val="00F44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98BB9"/>
  <w15:chartTrackingRefBased/>
  <w15:docId w15:val="{069715D1-5F3C-44EA-BA40-03680B79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25BAD"/>
    <w:pPr>
      <w:spacing w:after="200" w:line="276" w:lineRule="auto"/>
    </w:pPr>
    <w:rPr>
      <w:rFonts w:ascii="宋体" w:eastAsia="宋体" w:hAnsi="宋体"/>
      <w:kern w:val="0"/>
      <w:lang w:eastAsia="en-US"/>
    </w:rPr>
  </w:style>
  <w:style w:type="paragraph" w:styleId="1">
    <w:name w:val="heading 1"/>
    <w:basedOn w:val="a0"/>
    <w:next w:val="a0"/>
    <w:link w:val="10"/>
    <w:uiPriority w:val="9"/>
    <w:qFormat/>
    <w:rsid w:val="00F359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semiHidden/>
    <w:unhideWhenUsed/>
    <w:qFormat/>
    <w:rsid w:val="00F359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F359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0"/>
    <w:next w:val="a0"/>
    <w:link w:val="40"/>
    <w:uiPriority w:val="9"/>
    <w:semiHidden/>
    <w:unhideWhenUsed/>
    <w:qFormat/>
    <w:rsid w:val="00F359A5"/>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F359A5"/>
    <w:pPr>
      <w:keepNext/>
      <w:keepLines/>
      <w:spacing w:before="80" w:after="40"/>
      <w:outlineLvl w:val="4"/>
    </w:pPr>
    <w:rPr>
      <w:rFonts w:cstheme="majorBidi"/>
      <w:color w:val="2F5496" w:themeColor="accent1" w:themeShade="BF"/>
      <w:sz w:val="24"/>
      <w:szCs w:val="24"/>
    </w:rPr>
  </w:style>
  <w:style w:type="paragraph" w:styleId="6">
    <w:name w:val="heading 6"/>
    <w:basedOn w:val="a0"/>
    <w:next w:val="a0"/>
    <w:link w:val="60"/>
    <w:uiPriority w:val="9"/>
    <w:semiHidden/>
    <w:unhideWhenUsed/>
    <w:qFormat/>
    <w:rsid w:val="00F359A5"/>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F359A5"/>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F359A5"/>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F359A5"/>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F359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F359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F359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F359A5"/>
    <w:rPr>
      <w:rFonts w:cstheme="majorBidi"/>
      <w:color w:val="2F5496" w:themeColor="accent1" w:themeShade="BF"/>
      <w:sz w:val="28"/>
      <w:szCs w:val="28"/>
    </w:rPr>
  </w:style>
  <w:style w:type="character" w:customStyle="1" w:styleId="50">
    <w:name w:val="标题 5 字符"/>
    <w:basedOn w:val="a1"/>
    <w:link w:val="5"/>
    <w:uiPriority w:val="9"/>
    <w:semiHidden/>
    <w:rsid w:val="00F359A5"/>
    <w:rPr>
      <w:rFonts w:cstheme="majorBidi"/>
      <w:color w:val="2F5496" w:themeColor="accent1" w:themeShade="BF"/>
      <w:sz w:val="24"/>
      <w:szCs w:val="24"/>
    </w:rPr>
  </w:style>
  <w:style w:type="character" w:customStyle="1" w:styleId="60">
    <w:name w:val="标题 6 字符"/>
    <w:basedOn w:val="a1"/>
    <w:link w:val="6"/>
    <w:uiPriority w:val="9"/>
    <w:semiHidden/>
    <w:rsid w:val="00F359A5"/>
    <w:rPr>
      <w:rFonts w:cstheme="majorBidi"/>
      <w:b/>
      <w:bCs/>
      <w:color w:val="2F5496" w:themeColor="accent1" w:themeShade="BF"/>
    </w:rPr>
  </w:style>
  <w:style w:type="character" w:customStyle="1" w:styleId="70">
    <w:name w:val="标题 7 字符"/>
    <w:basedOn w:val="a1"/>
    <w:link w:val="7"/>
    <w:uiPriority w:val="9"/>
    <w:semiHidden/>
    <w:rsid w:val="00F359A5"/>
    <w:rPr>
      <w:rFonts w:cstheme="majorBidi"/>
      <w:b/>
      <w:bCs/>
      <w:color w:val="595959" w:themeColor="text1" w:themeTint="A6"/>
    </w:rPr>
  </w:style>
  <w:style w:type="character" w:customStyle="1" w:styleId="80">
    <w:name w:val="标题 8 字符"/>
    <w:basedOn w:val="a1"/>
    <w:link w:val="8"/>
    <w:uiPriority w:val="9"/>
    <w:semiHidden/>
    <w:rsid w:val="00F359A5"/>
    <w:rPr>
      <w:rFonts w:cstheme="majorBidi"/>
      <w:color w:val="595959" w:themeColor="text1" w:themeTint="A6"/>
    </w:rPr>
  </w:style>
  <w:style w:type="character" w:customStyle="1" w:styleId="90">
    <w:name w:val="标题 9 字符"/>
    <w:basedOn w:val="a1"/>
    <w:link w:val="9"/>
    <w:uiPriority w:val="9"/>
    <w:semiHidden/>
    <w:rsid w:val="00F359A5"/>
    <w:rPr>
      <w:rFonts w:eastAsiaTheme="majorEastAsia" w:cstheme="majorBidi"/>
      <w:color w:val="595959" w:themeColor="text1" w:themeTint="A6"/>
    </w:rPr>
  </w:style>
  <w:style w:type="paragraph" w:styleId="a4">
    <w:name w:val="Title"/>
    <w:basedOn w:val="a0"/>
    <w:next w:val="a0"/>
    <w:link w:val="a5"/>
    <w:uiPriority w:val="10"/>
    <w:qFormat/>
    <w:rsid w:val="00F359A5"/>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F359A5"/>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F359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F359A5"/>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F359A5"/>
    <w:pPr>
      <w:spacing w:before="160" w:after="160"/>
      <w:jc w:val="center"/>
    </w:pPr>
    <w:rPr>
      <w:i/>
      <w:iCs/>
      <w:color w:val="404040" w:themeColor="text1" w:themeTint="BF"/>
    </w:rPr>
  </w:style>
  <w:style w:type="character" w:customStyle="1" w:styleId="a9">
    <w:name w:val="引用 字符"/>
    <w:basedOn w:val="a1"/>
    <w:link w:val="a8"/>
    <w:uiPriority w:val="29"/>
    <w:rsid w:val="00F359A5"/>
    <w:rPr>
      <w:i/>
      <w:iCs/>
      <w:color w:val="404040" w:themeColor="text1" w:themeTint="BF"/>
    </w:rPr>
  </w:style>
  <w:style w:type="paragraph" w:styleId="aa">
    <w:name w:val="List Paragraph"/>
    <w:basedOn w:val="a0"/>
    <w:uiPriority w:val="34"/>
    <w:qFormat/>
    <w:rsid w:val="00F359A5"/>
    <w:pPr>
      <w:ind w:left="720"/>
      <w:contextualSpacing/>
    </w:pPr>
  </w:style>
  <w:style w:type="character" w:styleId="ab">
    <w:name w:val="Intense Emphasis"/>
    <w:basedOn w:val="a1"/>
    <w:uiPriority w:val="21"/>
    <w:qFormat/>
    <w:rsid w:val="00F359A5"/>
    <w:rPr>
      <w:i/>
      <w:iCs/>
      <w:color w:val="2F5496" w:themeColor="accent1" w:themeShade="BF"/>
    </w:rPr>
  </w:style>
  <w:style w:type="paragraph" w:styleId="ac">
    <w:name w:val="Intense Quote"/>
    <w:basedOn w:val="a0"/>
    <w:next w:val="a0"/>
    <w:link w:val="ad"/>
    <w:uiPriority w:val="30"/>
    <w:qFormat/>
    <w:rsid w:val="00F35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F359A5"/>
    <w:rPr>
      <w:i/>
      <w:iCs/>
      <w:color w:val="2F5496" w:themeColor="accent1" w:themeShade="BF"/>
    </w:rPr>
  </w:style>
  <w:style w:type="character" w:styleId="ae">
    <w:name w:val="Intense Reference"/>
    <w:basedOn w:val="a1"/>
    <w:uiPriority w:val="32"/>
    <w:qFormat/>
    <w:rsid w:val="00F359A5"/>
    <w:rPr>
      <w:b/>
      <w:bCs/>
      <w:smallCaps/>
      <w:color w:val="2F5496" w:themeColor="accent1" w:themeShade="BF"/>
      <w:spacing w:val="5"/>
    </w:rPr>
  </w:style>
  <w:style w:type="paragraph" w:styleId="af">
    <w:name w:val="header"/>
    <w:basedOn w:val="a0"/>
    <w:link w:val="af0"/>
    <w:uiPriority w:val="99"/>
    <w:unhideWhenUsed/>
    <w:rsid w:val="00325BAD"/>
    <w:pPr>
      <w:tabs>
        <w:tab w:val="center" w:pos="4153"/>
        <w:tab w:val="right" w:pos="8306"/>
      </w:tabs>
      <w:snapToGrid w:val="0"/>
      <w:jc w:val="center"/>
    </w:pPr>
    <w:rPr>
      <w:sz w:val="18"/>
      <w:szCs w:val="18"/>
    </w:rPr>
  </w:style>
  <w:style w:type="character" w:customStyle="1" w:styleId="af0">
    <w:name w:val="页眉 字符"/>
    <w:basedOn w:val="a1"/>
    <w:link w:val="af"/>
    <w:uiPriority w:val="99"/>
    <w:rsid w:val="00325BAD"/>
    <w:rPr>
      <w:sz w:val="18"/>
      <w:szCs w:val="18"/>
    </w:rPr>
  </w:style>
  <w:style w:type="paragraph" w:styleId="af1">
    <w:name w:val="footer"/>
    <w:basedOn w:val="a0"/>
    <w:link w:val="af2"/>
    <w:uiPriority w:val="99"/>
    <w:unhideWhenUsed/>
    <w:rsid w:val="00325BAD"/>
    <w:pPr>
      <w:tabs>
        <w:tab w:val="center" w:pos="4153"/>
        <w:tab w:val="right" w:pos="8306"/>
      </w:tabs>
      <w:snapToGrid w:val="0"/>
    </w:pPr>
    <w:rPr>
      <w:sz w:val="18"/>
      <w:szCs w:val="18"/>
    </w:rPr>
  </w:style>
  <w:style w:type="character" w:customStyle="1" w:styleId="af2">
    <w:name w:val="页脚 字符"/>
    <w:basedOn w:val="a1"/>
    <w:link w:val="af1"/>
    <w:uiPriority w:val="99"/>
    <w:rsid w:val="00325BAD"/>
    <w:rPr>
      <w:sz w:val="18"/>
      <w:szCs w:val="18"/>
    </w:rPr>
  </w:style>
  <w:style w:type="paragraph" w:styleId="a">
    <w:name w:val="List Bullet"/>
    <w:basedOn w:val="a0"/>
    <w:uiPriority w:val="99"/>
    <w:unhideWhenUsed/>
    <w:rsid w:val="00325BAD"/>
    <w:pPr>
      <w:numPr>
        <w:numId w:val="1"/>
      </w:numPr>
      <w:tabs>
        <w:tab w:val="clear" w:pos="360"/>
      </w:tabs>
      <w:ind w:left="0" w:firstLine="0"/>
      <w:contextualSpacing/>
    </w:pPr>
  </w:style>
  <w:style w:type="table" w:styleId="af3">
    <w:name w:val="Table Grid"/>
    <w:basedOn w:val="a2"/>
    <w:uiPriority w:val="59"/>
    <w:rsid w:val="00325BAD"/>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1"/>
    <w:uiPriority w:val="99"/>
    <w:unhideWhenUsed/>
    <w:rsid w:val="009426F0"/>
    <w:rPr>
      <w:color w:val="0563C1" w:themeColor="hyperlink"/>
      <w:u w:val="single"/>
    </w:rPr>
  </w:style>
  <w:style w:type="character" w:styleId="af5">
    <w:name w:val="Unresolved Mention"/>
    <w:basedOn w:val="a1"/>
    <w:uiPriority w:val="99"/>
    <w:semiHidden/>
    <w:unhideWhenUsed/>
    <w:rsid w:val="00942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ceyun.com/policy/newsdetail/392992.html" TargetMode="External"/><Relationship Id="rId13" Type="http://schemas.openxmlformats.org/officeDocument/2006/relationships/hyperlink" Target="http://www.gusu.gov.cn/gsq/zwyw/202407/fcaa244432fa415c9de436e9f4672e65.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hacewang.com/newsdetail/news906427.html" TargetMode="External"/><Relationship Id="rId12" Type="http://schemas.openxmlformats.org/officeDocument/2006/relationships/hyperlink" Target="http://www.gusu.gov.cn/gsq/zfwj/202106/b0daab440801402fb89e7b473f5eac33.shtml" TargetMode="External"/><Relationship Id="rId17" Type="http://schemas.openxmlformats.org/officeDocument/2006/relationships/hyperlink" Target="https://www.subaonet.com/2024/xwzt/xsdxzwxpz/xzw/0711/7roglPQr.html" TargetMode="External"/><Relationship Id="rId2" Type="http://schemas.openxmlformats.org/officeDocument/2006/relationships/styles" Target="styles.xml"/><Relationship Id="rId16" Type="http://schemas.openxmlformats.org/officeDocument/2006/relationships/hyperlink" Target="https://rsc.suda.edu.cn/57/67/c286a612199/pagem.p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qyfw.gusu.gov.cn/home/InformDetail?articleId=c5d41e71-ae1b-4a56-913d-1229e8ddc777" TargetMode="External"/><Relationship Id="rId5" Type="http://schemas.openxmlformats.org/officeDocument/2006/relationships/footnotes" Target="footnotes.xml"/><Relationship Id="rId15" Type="http://schemas.openxmlformats.org/officeDocument/2006/relationships/hyperlink" Target="https://gwxy.suda.edu.cn/57/b2/c366a677810/page.htm" TargetMode="External"/><Relationship Id="rId10" Type="http://schemas.openxmlformats.org/officeDocument/2006/relationships/hyperlink" Target="http://qyfw.gusu.gov.cn/home/InformDetail?articleId=40539338-c8e6-4976-b1cd-54712f9046a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qyfw.gusu.gov.cn/home/InformDetail?articleId=2faac1df-9d9b-473c-97ef-0dac06117d1d" TargetMode="External"/><Relationship Id="rId14" Type="http://schemas.openxmlformats.org/officeDocument/2006/relationships/hyperlink" Target="https://www.subaonet.com/2024/szms/0522/XkJOjLb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3476</Words>
  <Characters>3755</Characters>
  <Application>Microsoft Office Word</Application>
  <DocSecurity>0</DocSecurity>
  <Lines>197</Lines>
  <Paragraphs>267</Paragraphs>
  <ScaleCrop>false</ScaleCrop>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1181193159@qq.com</dc:creator>
  <cp:keywords/>
  <dc:description/>
  <cp:lastModifiedBy>1181193159@qq.com</cp:lastModifiedBy>
  <cp:revision>2</cp:revision>
  <dcterms:created xsi:type="dcterms:W3CDTF">2026-10-09T02:10:00Z</dcterms:created>
  <dcterms:modified xsi:type="dcterms:W3CDTF">2026-10-09T02:48:00Z</dcterms:modified>
</cp:coreProperties>
</file>