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E3" w:rsidRPr="00E247C0" w:rsidRDefault="00E247C0" w:rsidP="00E247C0">
      <w:pPr>
        <w:jc w:val="center"/>
        <w:rPr>
          <w:rFonts w:ascii="Times New Roman" w:hAnsi="Times New Roman" w:cs="Times New Roman"/>
          <w:sz w:val="30"/>
          <w:szCs w:val="30"/>
        </w:rPr>
      </w:pPr>
      <w:r w:rsidRPr="00E247C0">
        <w:rPr>
          <w:rFonts w:ascii="Times New Roman" w:hAnsi="Times New Roman" w:cs="Times New Roman"/>
          <w:sz w:val="30"/>
          <w:szCs w:val="30"/>
        </w:rPr>
        <w:t>Design</w:t>
      </w:r>
      <w:r>
        <w:rPr>
          <w:rFonts w:ascii="Times New Roman" w:hAnsi="Times New Roman" w:cs="Times New Roman"/>
          <w:sz w:val="30"/>
          <w:szCs w:val="30"/>
        </w:rPr>
        <w:t xml:space="preserve"> of MP</w:t>
      </w:r>
      <w:r w:rsidR="001A4DF2">
        <w:rPr>
          <w:rFonts w:ascii="Times New Roman" w:hAnsi="Times New Roman" w:cs="Times New Roman"/>
          <w:sz w:val="30"/>
          <w:szCs w:val="30"/>
        </w:rPr>
        <w:t>6</w:t>
      </w:r>
      <w:r w:rsidR="00D330C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B58CC" w:rsidRPr="003B58CC" w:rsidRDefault="003B58CC" w:rsidP="003B58CC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3B58CC">
        <w:rPr>
          <w:rFonts w:ascii="Times New Roman" w:hAnsi="Times New Roman" w:cs="Times New Roman"/>
          <w:b/>
          <w:kern w:val="0"/>
          <w:sz w:val="28"/>
          <w:szCs w:val="28"/>
        </w:rPr>
        <w:t>Basic Assignment</w:t>
      </w:r>
    </w:p>
    <w:p w:rsidR="005E3CE3" w:rsidRPr="005E3CE3" w:rsidRDefault="005E3CE3" w:rsidP="005E3CE3">
      <w:pPr>
        <w:pStyle w:val="Default"/>
        <w:rPr>
          <w:rFonts w:ascii="Times New Roman" w:hAnsi="Times New Roman" w:cs="Times New Roman"/>
        </w:rPr>
      </w:pPr>
    </w:p>
    <w:p w:rsidR="005E3CE3" w:rsidRPr="007F0DA7" w:rsidRDefault="005E3CE3" w:rsidP="005E3CE3">
      <w:pPr>
        <w:pStyle w:val="Default"/>
        <w:jc w:val="both"/>
        <w:rPr>
          <w:rFonts w:ascii="Times New Roman" w:hAnsi="Times New Roman" w:cs="Times New Roman"/>
        </w:rPr>
      </w:pPr>
      <w:r w:rsidRPr="005E3CE3">
        <w:rPr>
          <w:rFonts w:ascii="Times New Roman" w:hAnsi="Times New Roman" w:cs="Times New Roman"/>
        </w:rPr>
        <w:t xml:space="preserve">In this MP, I </w:t>
      </w:r>
      <w:r w:rsidRPr="005E3CE3">
        <w:rPr>
          <w:rFonts w:ascii="Times New Roman" w:hAnsi="Times New Roman" w:cs="Times New Roman" w:hint="eastAsia"/>
        </w:rPr>
        <w:t>only</w:t>
      </w:r>
      <w:r w:rsidRPr="005E3CE3">
        <w:rPr>
          <w:rFonts w:ascii="Times New Roman" w:hAnsi="Times New Roman" w:cs="Times New Roman"/>
        </w:rPr>
        <w:t xml:space="preserve"> </w:t>
      </w:r>
      <w:r w:rsidRPr="005E3CE3">
        <w:rPr>
          <w:rFonts w:ascii="Times New Roman" w:hAnsi="Times New Roman" w:cs="Times New Roman"/>
        </w:rPr>
        <w:t>implemented the basic</w:t>
      </w:r>
      <w:r w:rsidRPr="005E3CE3">
        <w:rPr>
          <w:rFonts w:ascii="Times New Roman" w:hAnsi="Times New Roman" w:cs="Times New Roman"/>
        </w:rPr>
        <w:t xml:space="preserve"> </w:t>
      </w:r>
      <w:r w:rsidRPr="005E3CE3">
        <w:rPr>
          <w:rFonts w:ascii="Times New Roman" w:hAnsi="Times New Roman" w:cs="Times New Roman"/>
        </w:rPr>
        <w:t>required</w:t>
      </w:r>
      <w:r w:rsidRPr="005E3CE3">
        <w:rPr>
          <w:rFonts w:ascii="Times New Roman" w:hAnsi="Times New Roman" w:cs="Times New Roman"/>
        </w:rPr>
        <w:t xml:space="preserve"> </w:t>
      </w:r>
      <w:r w:rsidRPr="005E3CE3">
        <w:rPr>
          <w:rFonts w:ascii="Times New Roman" w:hAnsi="Times New Roman" w:cs="Times New Roman"/>
        </w:rPr>
        <w:t xml:space="preserve">disk function. </w:t>
      </w:r>
      <w:r>
        <w:rPr>
          <w:rFonts w:ascii="Times New Roman" w:hAnsi="Times New Roman" w:cs="Times New Roman"/>
        </w:rPr>
        <w:t>What I submit</w:t>
      </w:r>
      <w:r>
        <w:rPr>
          <w:rFonts w:ascii="Times New Roman" w:hAnsi="Times New Roman" w:cs="Times New Roman"/>
        </w:rPr>
        <w:t>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basic assignment folder </w:t>
      </w:r>
      <w:r>
        <w:rPr>
          <w:rFonts w:ascii="Times New Roman" w:hAnsi="Times New Roman" w:cs="Times New Roman"/>
        </w:rPr>
        <w:t xml:space="preserve">include 8 files. In order to realize FIFO, I </w:t>
      </w:r>
      <w:r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ed </w:t>
      </w:r>
      <w:r w:rsidRPr="005E3CE3">
        <w:rPr>
          <w:rFonts w:ascii="Times New Roman" w:hAnsi="Times New Roman" w:cs="Times New Roman"/>
          <w:i/>
          <w:color w:val="FF0000"/>
        </w:rPr>
        <w:t>scheduler.H, scheduler.C</w:t>
      </w:r>
      <w:r>
        <w:rPr>
          <w:rFonts w:ascii="Times New Roman" w:hAnsi="Times New Roman" w:cs="Times New Roman"/>
          <w:color w:val="FF0000"/>
        </w:rPr>
        <w:t>,</w:t>
      </w:r>
      <w:r w:rsidRPr="00785B4B">
        <w:rPr>
          <w:rFonts w:ascii="Times New Roman" w:hAnsi="Times New Roman" w:cs="Times New Roman"/>
          <w:color w:val="FF0000"/>
        </w:rPr>
        <w:t xml:space="preserve"> and </w:t>
      </w:r>
      <w:r>
        <w:rPr>
          <w:rFonts w:ascii="Times New Roman" w:hAnsi="Times New Roman" w:cs="Times New Roman"/>
          <w:color w:val="FF0000"/>
        </w:rPr>
        <w:t xml:space="preserve">modified </w:t>
      </w:r>
      <w:r w:rsidRPr="005E3CE3">
        <w:rPr>
          <w:rFonts w:ascii="Times New Roman" w:hAnsi="Times New Roman" w:cs="Times New Roman"/>
          <w:i/>
          <w:color w:val="FF0000"/>
        </w:rPr>
        <w:t>makefile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And I also modified </w:t>
      </w:r>
      <w:r w:rsidRPr="005E3CE3">
        <w:rPr>
          <w:rFonts w:ascii="Times New Roman" w:hAnsi="Times New Roman" w:cs="Times New Roman"/>
          <w:i/>
          <w:color w:val="FF0000"/>
        </w:rPr>
        <w:t>simple_disk.C</w:t>
      </w:r>
      <w:r>
        <w:rPr>
          <w:rFonts w:ascii="Times New Roman" w:hAnsi="Times New Roman" w:cs="Times New Roman"/>
        </w:rPr>
        <w:t xml:space="preserve"> and </w:t>
      </w:r>
      <w:r w:rsidRPr="005E3CE3">
        <w:rPr>
          <w:rFonts w:ascii="Times New Roman" w:hAnsi="Times New Roman" w:cs="Times New Roman"/>
          <w:i/>
          <w:color w:val="FF0000"/>
        </w:rPr>
        <w:t>simple_disk.H</w:t>
      </w:r>
      <w:r>
        <w:rPr>
          <w:rFonts w:ascii="Times New Roman" w:hAnsi="Times New Roman" w:cs="Times New Roman"/>
          <w:color w:val="FF0000"/>
        </w:rPr>
        <w:t xml:space="preserve"> </w:t>
      </w:r>
      <w:r w:rsidRPr="005E3CE3">
        <w:rPr>
          <w:rFonts w:ascii="Times New Roman" w:hAnsi="Times New Roman" w:cs="Times New Roman"/>
          <w:color w:val="000000" w:themeColor="text1"/>
        </w:rPr>
        <w:t>in order to derive block</w:t>
      </w:r>
      <w:r>
        <w:rPr>
          <w:rFonts w:ascii="Times New Roman" w:hAnsi="Times New Roman" w:cs="Times New Roman"/>
          <w:color w:val="000000" w:themeColor="text1"/>
        </w:rPr>
        <w:t xml:space="preserve">ing_disk in a more convenient way. Also, in </w:t>
      </w:r>
      <w:r w:rsidRPr="005E3CE3">
        <w:rPr>
          <w:rFonts w:ascii="Times New Roman" w:hAnsi="Times New Roman" w:cs="Times New Roman"/>
          <w:i/>
          <w:color w:val="FF0000"/>
        </w:rPr>
        <w:t>kernel.C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5E3CE3">
        <w:rPr>
          <w:rFonts w:ascii="Times New Roman" w:hAnsi="Times New Roman" w:cs="Times New Roman"/>
        </w:rPr>
        <w:t>I enable</w:t>
      </w:r>
      <w:r>
        <w:rPr>
          <w:rFonts w:ascii="Times New Roman" w:hAnsi="Times New Roman" w:cs="Times New Roman"/>
        </w:rPr>
        <w:t>d</w:t>
      </w:r>
      <w:r w:rsidRPr="005E3CE3">
        <w:rPr>
          <w:rFonts w:ascii="Times New Roman" w:hAnsi="Times New Roman" w:cs="Times New Roman"/>
        </w:rPr>
        <w:t xml:space="preserve"> </w:t>
      </w:r>
      <w:r w:rsidRPr="005E3CE3">
        <w:rPr>
          <w:rFonts w:ascii="Times New Roman" w:hAnsi="Times New Roman" w:cs="Times New Roman"/>
          <w:i/>
          <w:color w:val="FF0000"/>
        </w:rPr>
        <w:t>_USES_SCHEDULER_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and c</w:t>
      </w:r>
      <w:r w:rsidRPr="005E3CE3">
        <w:rPr>
          <w:rFonts w:ascii="Times New Roman" w:hAnsi="Times New Roman" w:cs="Times New Roman"/>
        </w:rPr>
        <w:t>hange</w:t>
      </w:r>
      <w:r>
        <w:rPr>
          <w:rFonts w:ascii="Times New Roman" w:hAnsi="Times New Roman" w:cs="Times New Roman"/>
        </w:rPr>
        <w:t>d</w:t>
      </w:r>
      <w:r w:rsidRPr="005E3CE3">
        <w:rPr>
          <w:rFonts w:ascii="Times New Roman" w:hAnsi="Times New Roman" w:cs="Times New Roman"/>
        </w:rPr>
        <w:t xml:space="preserve"> </w:t>
      </w:r>
      <w:r w:rsidRPr="005E3CE3">
        <w:rPr>
          <w:rFonts w:ascii="Times New Roman" w:hAnsi="Times New Roman" w:cs="Times New Roman"/>
          <w:i/>
          <w:color w:val="FF0000"/>
        </w:rPr>
        <w:t>SYSTEM_DISK</w:t>
      </w:r>
      <w:r>
        <w:rPr>
          <w:rFonts w:ascii="Times New Roman" w:hAnsi="Times New Roman" w:cs="Times New Roman"/>
        </w:rPr>
        <w:t xml:space="preserve"> to</w:t>
      </w:r>
      <w:r w:rsidRPr="005E3CE3">
        <w:rPr>
          <w:rFonts w:ascii="Times New Roman" w:hAnsi="Times New Roman" w:cs="Times New Roman"/>
        </w:rPr>
        <w:t xml:space="preserve"> the pointer to </w:t>
      </w:r>
      <w:r w:rsidR="00210D25">
        <w:rPr>
          <w:rFonts w:ascii="Times New Roman" w:hAnsi="Times New Roman" w:cs="Times New Roman"/>
        </w:rPr>
        <w:t xml:space="preserve">the </w:t>
      </w:r>
      <w:r w:rsidRPr="005E3CE3">
        <w:rPr>
          <w:rFonts w:ascii="Times New Roman" w:hAnsi="Times New Roman" w:cs="Times New Roman"/>
        </w:rPr>
        <w:t>BlockingDisk</w:t>
      </w:r>
      <w:r>
        <w:rPr>
          <w:rFonts w:ascii="Times New Roman" w:hAnsi="Times New Roman" w:cs="Times New Roman"/>
        </w:rPr>
        <w:t xml:space="preserve"> </w:t>
      </w:r>
      <w:r w:rsidRPr="005E3CE3">
        <w:rPr>
          <w:rFonts w:ascii="Times New Roman" w:hAnsi="Times New Roman" w:cs="Times New Roman"/>
        </w:rPr>
        <w:t xml:space="preserve">object instead of the pointer to </w:t>
      </w:r>
      <w:r w:rsidR="00210D25">
        <w:rPr>
          <w:rFonts w:ascii="Times New Roman" w:hAnsi="Times New Roman" w:cs="Times New Roman"/>
        </w:rPr>
        <w:t xml:space="preserve">the </w:t>
      </w:r>
      <w:r w:rsidRPr="005E3CE3">
        <w:rPr>
          <w:rFonts w:ascii="Times New Roman" w:hAnsi="Times New Roman" w:cs="Times New Roman"/>
        </w:rPr>
        <w:t>Simple</w:t>
      </w:r>
      <w:r>
        <w:rPr>
          <w:rFonts w:ascii="Times New Roman" w:hAnsi="Times New Roman" w:cs="Times New Roman"/>
        </w:rPr>
        <w:t>Disk Object.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So directly link these 8 files with other files provided on ecampus, we can realize </w:t>
      </w:r>
      <w:r>
        <w:rPr>
          <w:rFonts w:ascii="Times New Roman" w:hAnsi="Times New Roman" w:cs="Times New Roman"/>
        </w:rPr>
        <w:t xml:space="preserve">the basic assignment </w:t>
      </w:r>
      <w:r w:rsidRPr="007F0DA7">
        <w:rPr>
          <w:rFonts w:ascii="Times New Roman" w:hAnsi="Times New Roman" w:cs="Times New Roman"/>
        </w:rPr>
        <w:t>of MP6</w:t>
      </w:r>
      <w:r w:rsidRPr="007F0DA7">
        <w:rPr>
          <w:rFonts w:ascii="Times New Roman" w:hAnsi="Times New Roman" w:cs="Times New Roman"/>
        </w:rPr>
        <w:t>. Now let’s begin.</w:t>
      </w:r>
    </w:p>
    <w:p w:rsidR="00257E1D" w:rsidRPr="007F0DA7" w:rsidRDefault="007F0DA7" w:rsidP="007F0DA7">
      <w:pPr>
        <w:pStyle w:val="Default"/>
        <w:jc w:val="both"/>
        <w:rPr>
          <w:rFonts w:ascii="Times New Roman" w:hAnsi="Times New Roman" w:cs="Times New Roman"/>
        </w:rPr>
      </w:pPr>
      <w:r w:rsidRPr="007F0DA7">
        <w:rPr>
          <w:rFonts w:ascii="Times New Roman" w:hAnsi="Times New Roman" w:cs="Times New Roman"/>
        </w:rPr>
        <w:t xml:space="preserve">In my submission, </w:t>
      </w:r>
      <w:r w:rsidR="00F76768">
        <w:rPr>
          <w:rFonts w:ascii="Times New Roman" w:hAnsi="Times New Roman" w:cs="Times New Roman"/>
        </w:rPr>
        <w:t xml:space="preserve">I set a blocked queue in the class of </w:t>
      </w:r>
      <w:r w:rsidR="00F76768" w:rsidRPr="005E3CE3">
        <w:rPr>
          <w:rFonts w:ascii="Times New Roman" w:hAnsi="Times New Roman" w:cs="Times New Roman"/>
        </w:rPr>
        <w:t>BlockingDisk</w:t>
      </w:r>
      <w:r w:rsidR="00F76768">
        <w:rPr>
          <w:rFonts w:ascii="Times New Roman" w:hAnsi="Times New Roman" w:cs="Times New Roman"/>
        </w:rPr>
        <w:t xml:space="preserve">. And I </w:t>
      </w:r>
      <w:r w:rsidRPr="007F0DA7">
        <w:rPr>
          <w:rFonts w:ascii="Times New Roman" w:hAnsi="Times New Roman" w:cs="Times New Roman"/>
        </w:rPr>
        <w:t>use</w:t>
      </w:r>
      <w:r w:rsidR="00F76768">
        <w:rPr>
          <w:rFonts w:ascii="Times New Roman" w:hAnsi="Times New Roman" w:cs="Times New Roman"/>
        </w:rPr>
        <w:t>d</w:t>
      </w:r>
      <w:r w:rsidRPr="007F0DA7">
        <w:rPr>
          <w:rFonts w:ascii="Times New Roman" w:hAnsi="Times New Roman" w:cs="Times New Roman"/>
        </w:rPr>
        <w:t xml:space="preserve"> the FIFO scheduler from </w:t>
      </w:r>
      <w:r w:rsidR="00673FD9">
        <w:rPr>
          <w:rFonts w:ascii="Times New Roman" w:hAnsi="Times New Roman" w:cs="Times New Roman"/>
        </w:rPr>
        <w:t xml:space="preserve">the </w:t>
      </w:r>
      <w:r w:rsidR="00F76768">
        <w:rPr>
          <w:rFonts w:ascii="Times New Roman" w:hAnsi="Times New Roman" w:cs="Times New Roman"/>
        </w:rPr>
        <w:t>previous</w:t>
      </w:r>
      <w:r w:rsidRPr="007F0DA7">
        <w:rPr>
          <w:rFonts w:ascii="Times New Roman" w:hAnsi="Times New Roman" w:cs="Times New Roman"/>
        </w:rPr>
        <w:t xml:space="preserve"> MP5, </w:t>
      </w:r>
      <w:r w:rsidR="00F76768">
        <w:rPr>
          <w:rFonts w:ascii="Times New Roman" w:hAnsi="Times New Roman" w:cs="Times New Roman"/>
        </w:rPr>
        <w:t>instead of</w:t>
      </w:r>
      <w:r w:rsidRPr="007F0DA7">
        <w:rPr>
          <w:rFonts w:ascii="Times New Roman" w:hAnsi="Times New Roman" w:cs="Times New Roman"/>
        </w:rPr>
        <w:t xml:space="preserve"> tak</w:t>
      </w:r>
      <w:r w:rsidR="00F76768">
        <w:rPr>
          <w:rFonts w:ascii="Times New Roman" w:hAnsi="Times New Roman" w:cs="Times New Roman"/>
        </w:rPr>
        <w:t>ing</w:t>
      </w:r>
      <w:r w:rsidRPr="007F0DA7">
        <w:rPr>
          <w:rFonts w:ascii="Times New Roman" w:hAnsi="Times New Roman" w:cs="Times New Roman"/>
        </w:rPr>
        <w:t xml:space="preserve"> time on implementing new scheduler with </w:t>
      </w:r>
      <w:r w:rsidR="00673FD9">
        <w:rPr>
          <w:rFonts w:ascii="Times New Roman" w:hAnsi="Times New Roman" w:cs="Times New Roman"/>
        </w:rPr>
        <w:t xml:space="preserve">the </w:t>
      </w:r>
      <w:r w:rsidRPr="007F0DA7">
        <w:rPr>
          <w:rFonts w:ascii="Times New Roman" w:hAnsi="Times New Roman" w:cs="Times New Roman"/>
        </w:rPr>
        <w:t xml:space="preserve">interrupts currency disk system. </w:t>
      </w:r>
      <w:r w:rsidR="00F76768">
        <w:rPr>
          <w:rFonts w:ascii="Times New Roman" w:hAnsi="Times New Roman" w:cs="Times New Roman"/>
        </w:rPr>
        <w:t xml:space="preserve">However, in yield function, I made a little modification as is shown in Figure 1. </w:t>
      </w:r>
      <w:r w:rsidR="00D25E66">
        <w:rPr>
          <w:rFonts w:ascii="Times New Roman" w:hAnsi="Times New Roman" w:cs="Times New Roman"/>
        </w:rPr>
        <w:t xml:space="preserve">Every time we yield the CPU, we </w:t>
      </w:r>
      <w:r w:rsidR="00F76768">
        <w:rPr>
          <w:rFonts w:ascii="Times New Roman" w:hAnsi="Times New Roman" w:cs="Times New Roman"/>
        </w:rPr>
        <w:t>check</w:t>
      </w:r>
      <w:r w:rsidR="00D25E66">
        <w:rPr>
          <w:rFonts w:ascii="Times New Roman" w:hAnsi="Times New Roman" w:cs="Times New Roman"/>
        </w:rPr>
        <w:t xml:space="preserve"> </w:t>
      </w:r>
      <w:r w:rsidR="00F76768">
        <w:rPr>
          <w:rFonts w:ascii="Times New Roman" w:hAnsi="Times New Roman" w:cs="Times New Roman"/>
        </w:rPr>
        <w:t xml:space="preserve">the status </w:t>
      </w:r>
      <w:r w:rsidR="00A86BCB">
        <w:rPr>
          <w:rFonts w:ascii="Times New Roman" w:hAnsi="Times New Roman" w:cs="Times New Roman"/>
        </w:rPr>
        <w:t xml:space="preserve">of </w:t>
      </w:r>
      <w:r w:rsidR="00A86BCB">
        <w:rPr>
          <w:rFonts w:ascii="Times New Roman" w:hAnsi="Times New Roman" w:cs="Times New Roman"/>
        </w:rPr>
        <w:t>register</w:t>
      </w:r>
      <w:r w:rsidR="00A86BCB">
        <w:rPr>
          <w:rFonts w:ascii="Times New Roman" w:hAnsi="Times New Roman" w:cs="Times New Roman"/>
        </w:rPr>
        <w:t>s</w:t>
      </w:r>
      <w:r w:rsidR="00A86BCB">
        <w:rPr>
          <w:rFonts w:ascii="Times New Roman" w:hAnsi="Times New Roman" w:cs="Times New Roman"/>
        </w:rPr>
        <w:t xml:space="preserve"> </w:t>
      </w:r>
      <w:r w:rsidR="00F76768">
        <w:rPr>
          <w:rFonts w:ascii="Times New Roman" w:hAnsi="Times New Roman" w:cs="Times New Roman"/>
        </w:rPr>
        <w:t>of our device</w:t>
      </w:r>
      <w:r w:rsidR="00D25E66">
        <w:rPr>
          <w:rFonts w:ascii="Times New Roman" w:hAnsi="Times New Roman" w:cs="Times New Roman"/>
        </w:rPr>
        <w:t xml:space="preserve"> and</w:t>
      </w:r>
      <w:r w:rsidR="00F76768">
        <w:rPr>
          <w:rFonts w:ascii="Times New Roman" w:hAnsi="Times New Roman" w:cs="Times New Roman"/>
        </w:rPr>
        <w:t xml:space="preserve"> decide whether resume the thread from the blocked queue </w:t>
      </w:r>
      <w:r w:rsidR="00D25E66">
        <w:rPr>
          <w:rFonts w:ascii="Times New Roman" w:hAnsi="Times New Roman" w:cs="Times New Roman"/>
        </w:rPr>
        <w:t>in BlockingdDisk</w:t>
      </w:r>
      <w:r w:rsidR="00F76768">
        <w:rPr>
          <w:rFonts w:ascii="Times New Roman" w:hAnsi="Times New Roman" w:cs="Times New Roman"/>
        </w:rPr>
        <w:t xml:space="preserve"> </w:t>
      </w:r>
      <w:r w:rsidR="00D25E66">
        <w:rPr>
          <w:rFonts w:ascii="Times New Roman" w:hAnsi="Times New Roman" w:cs="Times New Roman"/>
        </w:rPr>
        <w:t xml:space="preserve">to </w:t>
      </w:r>
      <w:r w:rsidR="00F76768">
        <w:rPr>
          <w:rFonts w:ascii="Times New Roman" w:hAnsi="Times New Roman" w:cs="Times New Roman"/>
        </w:rPr>
        <w:t>the ready</w:t>
      </w:r>
      <w:r w:rsidR="00D25E66">
        <w:rPr>
          <w:rFonts w:ascii="Times New Roman" w:hAnsi="Times New Roman" w:cs="Times New Roman"/>
        </w:rPr>
        <w:t xml:space="preserve"> queue in </w:t>
      </w:r>
      <w:r w:rsidR="00210D25">
        <w:rPr>
          <w:rFonts w:ascii="Times New Roman" w:hAnsi="Times New Roman" w:cs="Times New Roman"/>
        </w:rPr>
        <w:t xml:space="preserve">the </w:t>
      </w:r>
      <w:r w:rsidR="00D25E66">
        <w:rPr>
          <w:rFonts w:ascii="Times New Roman" w:hAnsi="Times New Roman" w:cs="Times New Roman"/>
        </w:rPr>
        <w:t>scheduler.</w:t>
      </w:r>
    </w:p>
    <w:p w:rsidR="005E3CE3" w:rsidRPr="007F0DA7" w:rsidRDefault="005E3CE3" w:rsidP="005E3CE3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5E3CE3" w:rsidRPr="007F0DA7" w:rsidRDefault="00F76768" w:rsidP="00F76768">
      <w:pPr>
        <w:pStyle w:val="Defaul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0F4F24" wp14:editId="2A58C432">
            <wp:extent cx="5019040" cy="241662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359" cy="24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CC" w:rsidRPr="007F0DA7" w:rsidRDefault="00F76768" w:rsidP="005E3CE3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        Figure 1</w:t>
      </w:r>
    </w:p>
    <w:p w:rsidR="003B58CC" w:rsidRPr="005E3CE3" w:rsidRDefault="003B58CC" w:rsidP="005E3CE3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B58CC" w:rsidRPr="003B58CC" w:rsidRDefault="00D25E66" w:rsidP="00FA355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nd the design of my BlockingDisk is </w:t>
      </w:r>
      <w:r w:rsidR="00673FD9">
        <w:rPr>
          <w:rFonts w:ascii="Times New Roman" w:hAnsi="Times New Roman" w:cs="Times New Roman"/>
          <w:kern w:val="0"/>
          <w:sz w:val="24"/>
          <w:szCs w:val="24"/>
        </w:rPr>
        <w:t>quite 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imple. Instead of using busy waiting, we yield the CPU and dispatch to the next thread. The only tricky thing needed to present here is that </w:t>
      </w:r>
      <w:r w:rsidR="00833B84"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ochs really has a bad simulation of </w:t>
      </w:r>
      <w:r w:rsidR="00210D25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24"/>
          <w:szCs w:val="24"/>
        </w:rPr>
        <w:t>write operation. In this condition, issue_</w:t>
      </w:r>
      <w:r w:rsidR="00673FD9">
        <w:rPr>
          <w:rFonts w:ascii="Times New Roman" w:hAnsi="Times New Roman" w:cs="Times New Roman"/>
          <w:kern w:val="0"/>
          <w:sz w:val="24"/>
          <w:szCs w:val="24"/>
        </w:rPr>
        <w:t>operation (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write, _block_no) always return very fast. So in order to simulate the real condition, </w:t>
      </w:r>
      <w:r w:rsidR="00CD3A4D">
        <w:rPr>
          <w:rFonts w:ascii="Times New Roman" w:hAnsi="Times New Roman" w:cs="Times New Roman"/>
          <w:kern w:val="0"/>
          <w:sz w:val="24"/>
          <w:szCs w:val="24"/>
        </w:rPr>
        <w:t>I force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it </w:t>
      </w:r>
      <w:r w:rsidR="00CD3A4D">
        <w:rPr>
          <w:rFonts w:ascii="Times New Roman" w:hAnsi="Times New Roman" w:cs="Times New Roman"/>
          <w:kern w:val="0"/>
          <w:sz w:val="24"/>
          <w:szCs w:val="24"/>
        </w:rPr>
        <w:t xml:space="preserve">to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yield the </w:t>
      </w:r>
      <w:r w:rsidR="00CD3A4D">
        <w:rPr>
          <w:rFonts w:ascii="Times New Roman" w:hAnsi="Times New Roman" w:cs="Times New Roman"/>
          <w:kern w:val="0"/>
          <w:sz w:val="24"/>
          <w:szCs w:val="24"/>
        </w:rPr>
        <w:t>CPU, as is shown in Figure 2.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D3A4D">
        <w:rPr>
          <w:rFonts w:ascii="Times New Roman" w:hAnsi="Times New Roman" w:cs="Times New Roman"/>
          <w:kern w:val="0"/>
          <w:sz w:val="24"/>
          <w:szCs w:val="24"/>
        </w:rPr>
        <w:t xml:space="preserve">And our final result is shown in Figure 3. And I changed the output of </w:t>
      </w:r>
      <w:r w:rsidR="00210D25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CD3A4D">
        <w:rPr>
          <w:rFonts w:ascii="Times New Roman" w:hAnsi="Times New Roman" w:cs="Times New Roman"/>
          <w:kern w:val="0"/>
          <w:sz w:val="24"/>
          <w:szCs w:val="24"/>
        </w:rPr>
        <w:t>other three thread functions to highlight the result of thread 2, which does not have any negative influence on our project.</w:t>
      </w:r>
    </w:p>
    <w:p w:rsidR="003B58CC" w:rsidRPr="003B58CC" w:rsidRDefault="003B58CC" w:rsidP="00FA3554">
      <w:pPr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B58CC" w:rsidRPr="003B58CC" w:rsidRDefault="00D25E66" w:rsidP="00FA355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E0758" wp14:editId="0CE5866C">
            <wp:extent cx="5274310" cy="228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3" cy="229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CC" w:rsidRPr="003B58CC" w:rsidRDefault="00D25E66" w:rsidP="00FA355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         Figure 2</w:t>
      </w:r>
    </w:p>
    <w:p w:rsidR="003B58CC" w:rsidRPr="003B58CC" w:rsidRDefault="003B58CC" w:rsidP="00FA3554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B58CC" w:rsidRPr="003B58CC" w:rsidRDefault="003B58CC" w:rsidP="00FA3554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B58CC" w:rsidRPr="003B58CC" w:rsidRDefault="00CD3A4D" w:rsidP="00FA3554">
      <w:pPr>
        <w:rPr>
          <w:rFonts w:ascii="Times New Roman" w:hAnsi="Times New Roman" w:cs="Times New Roman"/>
          <w:kern w:val="0"/>
          <w:sz w:val="24"/>
          <w:szCs w:val="24"/>
        </w:rPr>
      </w:pPr>
      <w:r w:rsidRPr="00CD3A4D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273788" cy="2268187"/>
            <wp:effectExtent l="0" t="0" r="3175" b="0"/>
            <wp:docPr id="3" name="图片 3" descr="C:\Users\willy\Documents\360截图\360截图201811111449009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y\Documents\360截图\360截图2018111114490098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09" cy="2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8CC" w:rsidRPr="003B58CC" w:rsidRDefault="00CD3A4D" w:rsidP="00CD3A4D">
      <w:pPr>
        <w:ind w:firstLineChars="1550" w:firstLine="37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</w:p>
    <w:p w:rsidR="003B58CC" w:rsidRPr="003B58CC" w:rsidRDefault="003B58CC" w:rsidP="00FA3554">
      <w:pPr>
        <w:rPr>
          <w:rFonts w:ascii="Times New Roman" w:hAnsi="Times New Roman" w:cs="Times New Roman"/>
          <w:sz w:val="24"/>
          <w:szCs w:val="24"/>
        </w:rPr>
      </w:pPr>
    </w:p>
    <w:sectPr w:rsidR="003B58CC" w:rsidRPr="003B5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310" w:rsidRDefault="00501310" w:rsidP="001A4DF2">
      <w:r>
        <w:separator/>
      </w:r>
    </w:p>
  </w:endnote>
  <w:endnote w:type="continuationSeparator" w:id="0">
    <w:p w:rsidR="00501310" w:rsidRDefault="00501310" w:rsidP="001A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310" w:rsidRDefault="00501310" w:rsidP="001A4DF2">
      <w:r>
        <w:separator/>
      </w:r>
    </w:p>
  </w:footnote>
  <w:footnote w:type="continuationSeparator" w:id="0">
    <w:p w:rsidR="00501310" w:rsidRDefault="00501310" w:rsidP="001A4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32AFF"/>
    <w:multiLevelType w:val="hybridMultilevel"/>
    <w:tmpl w:val="399212C8"/>
    <w:lvl w:ilvl="0" w:tplc="C056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73"/>
    <w:rsid w:val="00050281"/>
    <w:rsid w:val="000B418E"/>
    <w:rsid w:val="000C5BBC"/>
    <w:rsid w:val="000E0046"/>
    <w:rsid w:val="000E6036"/>
    <w:rsid w:val="00170234"/>
    <w:rsid w:val="001A2DCD"/>
    <w:rsid w:val="001A4DF2"/>
    <w:rsid w:val="001B3062"/>
    <w:rsid w:val="001C53A1"/>
    <w:rsid w:val="001D4D7D"/>
    <w:rsid w:val="001E37D2"/>
    <w:rsid w:val="00210D25"/>
    <w:rsid w:val="00213FDF"/>
    <w:rsid w:val="00215B1E"/>
    <w:rsid w:val="00217202"/>
    <w:rsid w:val="002430F9"/>
    <w:rsid w:val="00257E1D"/>
    <w:rsid w:val="00284EC5"/>
    <w:rsid w:val="002A207A"/>
    <w:rsid w:val="002A7BA5"/>
    <w:rsid w:val="002C19A7"/>
    <w:rsid w:val="002C3FA8"/>
    <w:rsid w:val="002C62D0"/>
    <w:rsid w:val="00322D40"/>
    <w:rsid w:val="00345921"/>
    <w:rsid w:val="00374B18"/>
    <w:rsid w:val="00380CE3"/>
    <w:rsid w:val="00390AF1"/>
    <w:rsid w:val="0039389D"/>
    <w:rsid w:val="003B58CC"/>
    <w:rsid w:val="003C3CA1"/>
    <w:rsid w:val="003D0784"/>
    <w:rsid w:val="004005F5"/>
    <w:rsid w:val="004174D5"/>
    <w:rsid w:val="00420B0B"/>
    <w:rsid w:val="00420C8C"/>
    <w:rsid w:val="00430CD2"/>
    <w:rsid w:val="00431CC6"/>
    <w:rsid w:val="004437C3"/>
    <w:rsid w:val="00472FDF"/>
    <w:rsid w:val="004908B2"/>
    <w:rsid w:val="004A4A30"/>
    <w:rsid w:val="004C1252"/>
    <w:rsid w:val="00501310"/>
    <w:rsid w:val="00524ECB"/>
    <w:rsid w:val="00576157"/>
    <w:rsid w:val="005A085A"/>
    <w:rsid w:val="005E3CE3"/>
    <w:rsid w:val="00641A82"/>
    <w:rsid w:val="00665803"/>
    <w:rsid w:val="00673FD9"/>
    <w:rsid w:val="0067785D"/>
    <w:rsid w:val="00681408"/>
    <w:rsid w:val="006B01D2"/>
    <w:rsid w:val="006C2725"/>
    <w:rsid w:val="006E74C7"/>
    <w:rsid w:val="00731C13"/>
    <w:rsid w:val="007735EE"/>
    <w:rsid w:val="00773D75"/>
    <w:rsid w:val="00785B4B"/>
    <w:rsid w:val="007B2901"/>
    <w:rsid w:val="007D5EBE"/>
    <w:rsid w:val="007E72BA"/>
    <w:rsid w:val="007F0DA7"/>
    <w:rsid w:val="00833B84"/>
    <w:rsid w:val="00837CE8"/>
    <w:rsid w:val="00895D74"/>
    <w:rsid w:val="00897FE2"/>
    <w:rsid w:val="008D79C8"/>
    <w:rsid w:val="00920334"/>
    <w:rsid w:val="00931C58"/>
    <w:rsid w:val="00931DB7"/>
    <w:rsid w:val="00975D52"/>
    <w:rsid w:val="00997ED5"/>
    <w:rsid w:val="009A5C71"/>
    <w:rsid w:val="009B5BFB"/>
    <w:rsid w:val="00A169B9"/>
    <w:rsid w:val="00A25AF1"/>
    <w:rsid w:val="00A32F4E"/>
    <w:rsid w:val="00A3631D"/>
    <w:rsid w:val="00A44C53"/>
    <w:rsid w:val="00A86BCB"/>
    <w:rsid w:val="00AE34FC"/>
    <w:rsid w:val="00AF518E"/>
    <w:rsid w:val="00B03899"/>
    <w:rsid w:val="00B04B3A"/>
    <w:rsid w:val="00B30FE2"/>
    <w:rsid w:val="00B35742"/>
    <w:rsid w:val="00B50C42"/>
    <w:rsid w:val="00B81C70"/>
    <w:rsid w:val="00BC3FB0"/>
    <w:rsid w:val="00BE7B21"/>
    <w:rsid w:val="00BF6536"/>
    <w:rsid w:val="00C26FC6"/>
    <w:rsid w:val="00C431E2"/>
    <w:rsid w:val="00C53F80"/>
    <w:rsid w:val="00C613BD"/>
    <w:rsid w:val="00C965A2"/>
    <w:rsid w:val="00CA6DAA"/>
    <w:rsid w:val="00CB27AA"/>
    <w:rsid w:val="00CB4BB1"/>
    <w:rsid w:val="00CB65B6"/>
    <w:rsid w:val="00CC59EC"/>
    <w:rsid w:val="00CD3A4D"/>
    <w:rsid w:val="00CD54E9"/>
    <w:rsid w:val="00CD72C2"/>
    <w:rsid w:val="00CE6E73"/>
    <w:rsid w:val="00D148DB"/>
    <w:rsid w:val="00D25608"/>
    <w:rsid w:val="00D25A2A"/>
    <w:rsid w:val="00D25E66"/>
    <w:rsid w:val="00D27243"/>
    <w:rsid w:val="00D3001A"/>
    <w:rsid w:val="00D330C3"/>
    <w:rsid w:val="00D44A73"/>
    <w:rsid w:val="00D46960"/>
    <w:rsid w:val="00DC1B15"/>
    <w:rsid w:val="00DE2A22"/>
    <w:rsid w:val="00E247C0"/>
    <w:rsid w:val="00E42370"/>
    <w:rsid w:val="00ED698F"/>
    <w:rsid w:val="00EE3E47"/>
    <w:rsid w:val="00F37474"/>
    <w:rsid w:val="00F73CA4"/>
    <w:rsid w:val="00F76768"/>
    <w:rsid w:val="00FA3554"/>
    <w:rsid w:val="00FA4163"/>
    <w:rsid w:val="00FB2811"/>
    <w:rsid w:val="00FB79AF"/>
    <w:rsid w:val="00F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D4DEC"/>
  <w15:chartTrackingRefBased/>
  <w15:docId w15:val="{477630B4-66B1-47AC-A3A5-4AD4A9E7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3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3FD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B5B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4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D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4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DF2"/>
    <w:rPr>
      <w:sz w:val="18"/>
      <w:szCs w:val="18"/>
    </w:rPr>
  </w:style>
  <w:style w:type="paragraph" w:customStyle="1" w:styleId="Default">
    <w:name w:val="Default"/>
    <w:rsid w:val="005E3CE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A0E3-CA44-40AD-9FC3-8A74529D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Shibo</dc:creator>
  <cp:keywords/>
  <dc:description/>
  <cp:lastModifiedBy>Wang Shibo</cp:lastModifiedBy>
  <cp:revision>139</cp:revision>
  <dcterms:created xsi:type="dcterms:W3CDTF">2018-09-16T16:56:00Z</dcterms:created>
  <dcterms:modified xsi:type="dcterms:W3CDTF">2018-11-14T03:12:00Z</dcterms:modified>
</cp:coreProperties>
</file>