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35" w:rsidRDefault="00FD0DB3">
      <w:pPr>
        <w:pStyle w:val="a3"/>
      </w:pPr>
      <w:r>
        <w:rPr>
          <w:rFonts w:hint="eastAsia"/>
        </w:rPr>
        <w:t>人员</w:t>
      </w:r>
    </w:p>
    <w:p w:rsidR="00B76A35" w:rsidRDefault="00FD0DB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产品经理：依据本产品的商业背景和定位，吸取已有数据管理软件</w:t>
      </w:r>
      <w:r>
        <w:rPr>
          <w:rFonts w:hint="eastAsia"/>
          <w:sz w:val="28"/>
          <w:szCs w:val="28"/>
        </w:rPr>
        <w:t>的成熟经验，结合医院主治病</w:t>
      </w:r>
      <w:r>
        <w:rPr>
          <w:rFonts w:hint="eastAsia"/>
          <w:sz w:val="28"/>
          <w:szCs w:val="28"/>
        </w:rPr>
        <w:t>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市医院的病历管理软件</w:t>
      </w:r>
      <w:r>
        <w:rPr>
          <w:rFonts w:hint="eastAsia"/>
          <w:sz w:val="28"/>
          <w:szCs w:val="28"/>
        </w:rPr>
        <w:t>。</w:t>
      </w:r>
    </w:p>
    <w:p w:rsidR="00B76A35" w:rsidRDefault="00FD0DB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B76A35" w:rsidRDefault="00FD0DB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医院</w:t>
      </w:r>
      <w:r>
        <w:rPr>
          <w:rFonts w:hint="eastAsia"/>
          <w:sz w:val="28"/>
          <w:szCs w:val="28"/>
        </w:rPr>
        <w:t>代表：有较多病人就诊的医院</w:t>
      </w:r>
      <w:r>
        <w:rPr>
          <w:rFonts w:hint="eastAsia"/>
          <w:sz w:val="28"/>
          <w:szCs w:val="28"/>
        </w:rPr>
        <w:t>，帮助分析学病历的特征及管理难点。</w:t>
      </w:r>
    </w:p>
    <w:p w:rsidR="00B76A35" w:rsidRDefault="00FD0DB3">
      <w:pPr>
        <w:pStyle w:val="a3"/>
      </w:pPr>
      <w:r>
        <w:rPr>
          <w:rFonts w:hint="eastAsia"/>
        </w:rPr>
        <w:t>资金</w:t>
      </w:r>
    </w:p>
    <w:p w:rsidR="00B76A35" w:rsidRDefault="00FD0DB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  <w:bookmarkStart w:id="0" w:name="_GoBack"/>
      <w:bookmarkEnd w:id="0"/>
    </w:p>
    <w:p w:rsidR="00B76A35" w:rsidRDefault="00FD0DB3">
      <w:pPr>
        <w:pStyle w:val="a3"/>
      </w:pPr>
      <w:r>
        <w:rPr>
          <w:rFonts w:hint="eastAsia"/>
        </w:rPr>
        <w:t>设备</w:t>
      </w:r>
    </w:p>
    <w:p w:rsidR="00B76A35" w:rsidRDefault="00FD0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B76A35" w:rsidRDefault="00FD0DB3">
      <w:pPr>
        <w:pStyle w:val="a3"/>
      </w:pPr>
      <w:r>
        <w:rPr>
          <w:rFonts w:hint="eastAsia"/>
        </w:rPr>
        <w:t>设施</w:t>
      </w:r>
    </w:p>
    <w:p w:rsidR="00B76A35" w:rsidRDefault="00FD0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B7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6A35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DB3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B00C"/>
  <w15:docId w15:val="{2B232B87-6BB0-4804-A5AA-AC558DFD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汪 世昭</cp:lastModifiedBy>
  <cp:revision>10</cp:revision>
  <dcterms:created xsi:type="dcterms:W3CDTF">2012-08-13T06:57:00Z</dcterms:created>
  <dcterms:modified xsi:type="dcterms:W3CDTF">2019-03-10T09:57:00Z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