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D24B3">
        <w:rPr>
          <w:rFonts w:hint="eastAsia"/>
          <w:sz w:val="28"/>
          <w:szCs w:val="28"/>
        </w:rPr>
        <w:t>候忠琪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D24B3">
        <w:rPr>
          <w:rFonts w:hint="eastAsia"/>
          <w:sz w:val="28"/>
          <w:szCs w:val="28"/>
        </w:rPr>
        <w:t>候忠琪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D24B3">
        <w:rPr>
          <w:rFonts w:hint="eastAsia"/>
          <w:sz w:val="28"/>
          <w:szCs w:val="28"/>
        </w:rPr>
        <w:t>汪世昭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D24B3">
        <w:rPr>
          <w:rFonts w:hint="eastAsia"/>
          <w:sz w:val="28"/>
          <w:szCs w:val="28"/>
        </w:rPr>
        <w:t>黄军阳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D24B3">
        <w:rPr>
          <w:rFonts w:hint="eastAsia"/>
          <w:sz w:val="28"/>
          <w:szCs w:val="28"/>
        </w:rPr>
        <w:t>杨天萤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43C" w:rsidRDefault="00AB343C" w:rsidP="00CA03B3">
      <w:r>
        <w:separator/>
      </w:r>
    </w:p>
  </w:endnote>
  <w:endnote w:type="continuationSeparator" w:id="0">
    <w:p w:rsidR="00AB343C" w:rsidRDefault="00AB343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43C" w:rsidRDefault="00AB343C" w:rsidP="00CA03B3">
      <w:r>
        <w:separator/>
      </w:r>
    </w:p>
  </w:footnote>
  <w:footnote w:type="continuationSeparator" w:id="0">
    <w:p w:rsidR="00AB343C" w:rsidRDefault="00AB343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24B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B343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C89B9"/>
  <w15:docId w15:val="{9B4B1443-3245-4947-B8FD-5F55E169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1327087884@qq.com</cp:lastModifiedBy>
  <cp:revision>9</cp:revision>
  <dcterms:created xsi:type="dcterms:W3CDTF">2012-08-30T06:32:00Z</dcterms:created>
  <dcterms:modified xsi:type="dcterms:W3CDTF">2019-03-18T07:33:00Z</dcterms:modified>
</cp:coreProperties>
</file>