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AAA" w:rsidRDefault="001D4FFD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35AAA" w:rsidRDefault="001D4FFD">
      <w:pPr>
        <w:pStyle w:val="1"/>
      </w:pPr>
      <w:r>
        <w:rPr>
          <w:rFonts w:hint="eastAsia"/>
        </w:rPr>
        <w:t>问题描述</w:t>
      </w:r>
    </w:p>
    <w:p w:rsidR="001D4FFD" w:rsidRDefault="001D4FFD" w:rsidP="001D4FF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某市有着大量的餐饮店铺，每天餐饮店铺要为庞大数量的人们提供服务，人流量巨大且密集，存在主要的问题包括：</w:t>
      </w:r>
    </w:p>
    <w:p w:rsidR="001D4FFD" w:rsidRDefault="001D4FFD" w:rsidP="001D4FF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目前，大多数餐饮业在日常点菜中</w:t>
      </w:r>
      <w:proofErr w:type="gramStart"/>
      <w:r>
        <w:rPr>
          <w:rFonts w:hint="eastAsia"/>
          <w:sz w:val="28"/>
          <w:szCs w:val="28"/>
        </w:rPr>
        <w:t>任普遍</w:t>
      </w:r>
      <w:proofErr w:type="gramEnd"/>
      <w:r>
        <w:rPr>
          <w:rFonts w:hint="eastAsia"/>
          <w:sz w:val="28"/>
          <w:szCs w:val="28"/>
        </w:rPr>
        <w:t>采用手工操作方式</w:t>
      </w:r>
    </w:p>
    <w:p w:rsidR="001D4FFD" w:rsidRDefault="001D4FFD" w:rsidP="001D4FF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手工操作工作效率低</w:t>
      </w:r>
    </w:p>
    <w:p w:rsidR="001D4FFD" w:rsidRPr="0012694D" w:rsidRDefault="001D4FFD" w:rsidP="001D4FF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手工操作点餐人力成本高，决策信息滞后</w:t>
      </w:r>
    </w:p>
    <w:p w:rsidR="001D4FFD" w:rsidRDefault="001D4FFD" w:rsidP="001D4FF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无法分析顾客的爱好，无法获得更好的反馈</w:t>
      </w:r>
    </w:p>
    <w:p w:rsidR="00135AAA" w:rsidRPr="001D4FFD" w:rsidRDefault="00135AAA"/>
    <w:p w:rsidR="00135AAA" w:rsidRDefault="00135AAA"/>
    <w:p w:rsidR="00135AAA" w:rsidRDefault="001D4FFD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D4FFD" w:rsidRDefault="001D4FFD" w:rsidP="001D4F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为大量的酒店餐饮店铺等提供享受便利、贴心、划算的自助餐饮点餐系统，使大多数的商家变得更加快捷、省时省力；</w:t>
      </w:r>
    </w:p>
    <w:p w:rsidR="001D4FFD" w:rsidRDefault="001D4FFD" w:rsidP="001D4F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D4FFD" w:rsidRDefault="001D4FFD" w:rsidP="001D4FF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用户群主要定位于国内各酒店以及餐饮店铺、消费群体规模都足够大；</w:t>
      </w:r>
    </w:p>
    <w:p w:rsidR="001D4FFD" w:rsidRDefault="001D4FFD" w:rsidP="001D4FF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利用点</w:t>
      </w:r>
      <w:proofErr w:type="gramStart"/>
      <w:r>
        <w:rPr>
          <w:rFonts w:hint="eastAsia"/>
          <w:sz w:val="28"/>
          <w:szCs w:val="28"/>
        </w:rPr>
        <w:t>餐系统</w:t>
      </w:r>
      <w:proofErr w:type="gramEnd"/>
      <w:r>
        <w:rPr>
          <w:rFonts w:hint="eastAsia"/>
          <w:sz w:val="28"/>
          <w:szCs w:val="28"/>
        </w:rPr>
        <w:t>的便利性，为商家提供快捷的服务以及为商家省下了人力资源上的花费；</w:t>
      </w:r>
    </w:p>
    <w:p w:rsidR="001D4FFD" w:rsidRDefault="001D4FFD" w:rsidP="001D4FF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利用大数据的分析，为商家提供更加客户点餐信息分析，为商</w:t>
      </w:r>
      <w:r>
        <w:rPr>
          <w:rFonts w:hint="eastAsia"/>
          <w:sz w:val="28"/>
          <w:szCs w:val="28"/>
        </w:rPr>
        <w:lastRenderedPageBreak/>
        <w:t>家找到商机；</w:t>
      </w:r>
    </w:p>
    <w:p w:rsidR="001D4FFD" w:rsidRDefault="001D4FFD" w:rsidP="001D4FFD">
      <w:pPr>
        <w:rPr>
          <w:sz w:val="28"/>
          <w:szCs w:val="28"/>
        </w:rPr>
      </w:pPr>
    </w:p>
    <w:p w:rsidR="001D4FFD" w:rsidRDefault="001D4FFD" w:rsidP="001D4F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D4FFD" w:rsidRDefault="001D4FFD" w:rsidP="001D4FF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软件服务</w:t>
      </w:r>
      <w:proofErr w:type="gramStart"/>
      <w:r>
        <w:rPr>
          <w:rFonts w:hint="eastAsia"/>
          <w:sz w:val="28"/>
          <w:szCs w:val="28"/>
        </w:rPr>
        <w:t>模式租聘或</w:t>
      </w:r>
      <w:proofErr w:type="gramEnd"/>
      <w:r>
        <w:rPr>
          <w:rFonts w:hint="eastAsia"/>
          <w:sz w:val="28"/>
          <w:szCs w:val="28"/>
        </w:rPr>
        <w:t>购买费用；</w:t>
      </w:r>
    </w:p>
    <w:p w:rsidR="001D4FFD" w:rsidRDefault="001D4FFD" w:rsidP="001D4FF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商家的广告；</w:t>
      </w:r>
    </w:p>
    <w:p w:rsidR="001D4FFD" w:rsidRDefault="001D4FFD" w:rsidP="001D4FFD"/>
    <w:p w:rsidR="00135AAA" w:rsidRDefault="00135AAA"/>
    <w:p w:rsidR="00135AAA" w:rsidRDefault="00135AAA"/>
    <w:p w:rsidR="00135AAA" w:rsidRDefault="001D4FFD">
      <w:pPr>
        <w:pStyle w:val="1"/>
      </w:pPr>
      <w:r>
        <w:rPr>
          <w:rFonts w:hint="eastAsia"/>
        </w:rPr>
        <w:t>用户分析</w:t>
      </w:r>
    </w:p>
    <w:p w:rsidR="001D4FFD" w:rsidRDefault="001D4FFD" w:rsidP="001D4F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餐饮业自助点餐系统软件主要服务两类用户：</w:t>
      </w:r>
    </w:p>
    <w:p w:rsidR="001D4FFD" w:rsidRDefault="001D4FFD" w:rsidP="001D4FF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有餐饮需求的客人</w:t>
      </w:r>
    </w:p>
    <w:p w:rsidR="001D4FFD" w:rsidRDefault="001D4FFD" w:rsidP="001D4F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愿望：能够了解到去到的餐饮店的特色以及活动；</w:t>
      </w:r>
    </w:p>
    <w:p w:rsidR="001D4FFD" w:rsidRDefault="001D4FFD" w:rsidP="001D4F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消费观念：物有所值，能力之内，符合口味；</w:t>
      </w:r>
      <w:r>
        <w:rPr>
          <w:rFonts w:hint="eastAsia"/>
          <w:sz w:val="28"/>
          <w:szCs w:val="28"/>
        </w:rPr>
        <w:t xml:space="preserve"> </w:t>
      </w:r>
    </w:p>
    <w:p w:rsidR="001D4FFD" w:rsidRDefault="001D4FFD" w:rsidP="001D4F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023418">
        <w:rPr>
          <w:rFonts w:hint="eastAsia"/>
          <w:sz w:val="28"/>
          <w:szCs w:val="28"/>
        </w:rPr>
        <w:t>经济能力：日常生活消费，但消费需求潜力大，</w:t>
      </w:r>
    </w:p>
    <w:p w:rsidR="001D4FFD" w:rsidRPr="00023418" w:rsidRDefault="001D4FFD" w:rsidP="001D4F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下馆子频率</w:t>
      </w:r>
      <w:r w:rsidRPr="0002341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经常需要去外面的餐饮行业去享受服务</w:t>
      </w:r>
      <w:r w:rsidRPr="00023418">
        <w:rPr>
          <w:rFonts w:hint="eastAsia"/>
          <w:sz w:val="28"/>
          <w:szCs w:val="28"/>
        </w:rPr>
        <w:t>；</w:t>
      </w:r>
    </w:p>
    <w:p w:rsidR="001D4FFD" w:rsidRDefault="001D4FFD" w:rsidP="001D4F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其它：各种节日聚会等都需要思考去哪里吃饭之类的；</w:t>
      </w:r>
    </w:p>
    <w:p w:rsidR="001D4FFD" w:rsidRDefault="001D4FFD" w:rsidP="001D4FF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酒店或餐饮店铺。</w:t>
      </w:r>
    </w:p>
    <w:p w:rsidR="001D4FFD" w:rsidRDefault="001D4FFD" w:rsidP="001D4F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痛处：传统人工点餐耗时耗力</w:t>
      </w:r>
      <w:proofErr w:type="gramStart"/>
      <w:r>
        <w:rPr>
          <w:rFonts w:hint="eastAsia"/>
          <w:sz w:val="28"/>
          <w:szCs w:val="28"/>
        </w:rPr>
        <w:t>切无法</w:t>
      </w:r>
      <w:proofErr w:type="gramEnd"/>
      <w:r>
        <w:rPr>
          <w:rFonts w:hint="eastAsia"/>
          <w:sz w:val="28"/>
          <w:szCs w:val="28"/>
        </w:rPr>
        <w:t>获得反馈；</w:t>
      </w:r>
    </w:p>
    <w:p w:rsidR="001D4FFD" w:rsidRDefault="001D4FFD" w:rsidP="001D4F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优势：拥有稳定的客户流量，客户流量大，基数大，且稳定</w:t>
      </w:r>
    </w:p>
    <w:p w:rsidR="00135AAA" w:rsidRPr="001D4FFD" w:rsidRDefault="00135AAA"/>
    <w:p w:rsidR="00135AAA" w:rsidRDefault="00135AAA"/>
    <w:p w:rsidR="00135AAA" w:rsidRDefault="001D4FFD">
      <w:pPr>
        <w:pStyle w:val="1"/>
      </w:pPr>
      <w:r>
        <w:rPr>
          <w:rFonts w:hint="eastAsia"/>
        </w:rPr>
        <w:lastRenderedPageBreak/>
        <w:t>技术分析</w:t>
      </w:r>
    </w:p>
    <w:p w:rsidR="001D4FFD" w:rsidRDefault="001D4FFD" w:rsidP="001D4FFD">
      <w:pPr>
        <w:pStyle w:val="a3"/>
      </w:pPr>
      <w:r>
        <w:rPr>
          <w:rFonts w:hint="eastAsia"/>
        </w:rPr>
        <w:t>采用的技术架构</w:t>
      </w:r>
    </w:p>
    <w:p w:rsidR="001D4FFD" w:rsidRPr="00187FD7" w:rsidRDefault="001D4FFD" w:rsidP="001D4FF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D4FFD" w:rsidRDefault="001D4FFD" w:rsidP="001D4FFD">
      <w:pPr>
        <w:pStyle w:val="a3"/>
      </w:pPr>
      <w:r>
        <w:rPr>
          <w:rFonts w:hint="eastAsia"/>
        </w:rPr>
        <w:t>平台</w:t>
      </w:r>
    </w:p>
    <w:p w:rsidR="001D4FFD" w:rsidRPr="00187FD7" w:rsidRDefault="001D4FFD" w:rsidP="001D4FF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腾讯的云服务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D4FFD" w:rsidRDefault="001D4FFD" w:rsidP="001D4FFD">
      <w:pPr>
        <w:pStyle w:val="a3"/>
      </w:pPr>
      <w:r>
        <w:rPr>
          <w:rFonts w:hint="eastAsia"/>
        </w:rPr>
        <w:t>软硬件、网络支持</w:t>
      </w:r>
    </w:p>
    <w:p w:rsidR="001D4FFD" w:rsidRPr="00187FD7" w:rsidRDefault="001D4FFD" w:rsidP="001D4FF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D4FFD" w:rsidRDefault="001D4FFD" w:rsidP="001D4FFD">
      <w:pPr>
        <w:pStyle w:val="a3"/>
      </w:pPr>
      <w:r>
        <w:rPr>
          <w:rFonts w:hint="eastAsia"/>
        </w:rPr>
        <w:t>技术难点</w:t>
      </w:r>
    </w:p>
    <w:p w:rsidR="001D4FFD" w:rsidRPr="00187FD7" w:rsidRDefault="001D4FFD" w:rsidP="001D4FF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产品设计上重点考虑如何让使用这款软件的人，寻找餐饮的人能快速寻找到自己满意的地方且快速进行点餐，餐饮服务行业能得到反馈，了解客人的口味分布；</w:t>
      </w:r>
    </w:p>
    <w:p w:rsidR="00135AAA" w:rsidRPr="001D4FFD" w:rsidRDefault="00135AAA"/>
    <w:p w:rsidR="00135AAA" w:rsidRDefault="001D4FFD">
      <w:pPr>
        <w:pStyle w:val="1"/>
      </w:pPr>
      <w:r>
        <w:rPr>
          <w:rFonts w:hint="eastAsia"/>
        </w:rPr>
        <w:t>资源需求估计</w:t>
      </w:r>
    </w:p>
    <w:p w:rsidR="00135AAA" w:rsidRDefault="001D4FFD">
      <w:pPr>
        <w:pStyle w:val="a3"/>
      </w:pPr>
      <w:r>
        <w:rPr>
          <w:rFonts w:hint="eastAsia"/>
        </w:rPr>
        <w:t>人员</w:t>
      </w:r>
    </w:p>
    <w:p w:rsidR="001D4FFD" w:rsidRDefault="001D4FFD" w:rsidP="001D4FFD">
      <w:pPr>
        <w:pStyle w:val="a3"/>
      </w:pPr>
      <w:r>
        <w:rPr>
          <w:rFonts w:hint="eastAsia"/>
        </w:rPr>
        <w:t>人员</w:t>
      </w:r>
    </w:p>
    <w:p w:rsidR="001D4FFD" w:rsidRDefault="001D4FFD" w:rsidP="001D4FF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</w:t>
      </w:r>
      <w:r>
        <w:rPr>
          <w:rFonts w:hint="eastAsia"/>
          <w:sz w:val="28"/>
          <w:szCs w:val="28"/>
        </w:rPr>
        <w:lastRenderedPageBreak/>
        <w:t>成熟经验，结合地方特点和用户特征，设计符合某市大学生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1D4FFD" w:rsidRDefault="001D4FFD" w:rsidP="001D4FF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D4FFD" w:rsidRDefault="001D4FFD" w:rsidP="001D4FF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用户代表：有较多下馆子经历的用户代表，帮助分析用户群体的点餐和寻找餐饮特征；</w:t>
      </w:r>
    </w:p>
    <w:p w:rsidR="001D4FFD" w:rsidRDefault="001D4FFD" w:rsidP="001D4FFD">
      <w:pPr>
        <w:ind w:leftChars="200" w:left="420"/>
      </w:pPr>
      <w:r>
        <w:rPr>
          <w:rFonts w:hint="eastAsia"/>
          <w:sz w:val="28"/>
          <w:szCs w:val="28"/>
        </w:rPr>
        <w:t>餐饮店铺代表：每天有大量顾客的餐饮店铺，帮助分析商家需求、期望等；</w:t>
      </w:r>
    </w:p>
    <w:p w:rsidR="001D4FFD" w:rsidRDefault="001D4FFD" w:rsidP="001D4FFD">
      <w:pPr>
        <w:pStyle w:val="a3"/>
      </w:pPr>
      <w:r>
        <w:rPr>
          <w:rFonts w:hint="eastAsia"/>
        </w:rPr>
        <w:t>资金</w:t>
      </w:r>
    </w:p>
    <w:p w:rsidR="001D4FFD" w:rsidRDefault="001D4FFD" w:rsidP="001D4FF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D4FFD" w:rsidRDefault="001D4FFD" w:rsidP="001D4FFD">
      <w:pPr>
        <w:pStyle w:val="a3"/>
      </w:pPr>
      <w:r>
        <w:rPr>
          <w:rFonts w:hint="eastAsia"/>
        </w:rPr>
        <w:t>设备</w:t>
      </w:r>
    </w:p>
    <w:p w:rsidR="001D4FFD" w:rsidRDefault="001D4FFD" w:rsidP="001D4F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D4FFD" w:rsidRDefault="001D4FFD" w:rsidP="001D4FFD">
      <w:pPr>
        <w:pStyle w:val="a3"/>
      </w:pPr>
      <w:r>
        <w:rPr>
          <w:rFonts w:hint="eastAsia"/>
        </w:rPr>
        <w:t>设施</w:t>
      </w:r>
    </w:p>
    <w:p w:rsidR="001D4FFD" w:rsidRDefault="001D4FFD" w:rsidP="001D4F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35AAA" w:rsidRDefault="001D4FFD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1D4FFD">
        <w:tc>
          <w:tcPr>
            <w:tcW w:w="534" w:type="dxa"/>
          </w:tcPr>
          <w:p w:rsidR="001D4FFD" w:rsidRDefault="001D4FFD" w:rsidP="001D4F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D4FFD" w:rsidRDefault="001D4FFD" w:rsidP="001D4F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1D4FFD" w:rsidRDefault="001D4FFD" w:rsidP="001D4F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1D4FFD" w:rsidRDefault="001D4FFD" w:rsidP="001D4F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</w:tr>
      <w:tr w:rsidR="001D4FFD">
        <w:tc>
          <w:tcPr>
            <w:tcW w:w="534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9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快捷性让他们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点餐以及寻找餐饮店铺</w:t>
            </w:r>
          </w:p>
        </w:tc>
        <w:tc>
          <w:tcPr>
            <w:tcW w:w="1418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</w:tr>
      <w:tr w:rsidR="001D4FFD">
        <w:tc>
          <w:tcPr>
            <w:tcW w:w="534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商家对自助平台的了解不够、信心不足，及需要做一定的配合缺乏意愿</w:t>
            </w:r>
          </w:p>
        </w:tc>
        <w:tc>
          <w:tcPr>
            <w:tcW w:w="1418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</w:tr>
      <w:tr w:rsidR="001D4FFD">
        <w:tc>
          <w:tcPr>
            <w:tcW w:w="534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R3</w:t>
            </w:r>
          </w:p>
        </w:tc>
        <w:tc>
          <w:tcPr>
            <w:tcW w:w="1650" w:type="dxa"/>
          </w:tcPr>
          <w:p w:rsidR="001D4FFD" w:rsidRDefault="001D4FFD" w:rsidP="001D4FF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</w:tr>
      <w:tr w:rsidR="001D4FFD">
        <w:tc>
          <w:tcPr>
            <w:tcW w:w="534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D4FFD" w:rsidRDefault="001D4FFD" w:rsidP="001D4FF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1D4FFD" w:rsidRDefault="001D4FFD" w:rsidP="001D4F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</w:tr>
    </w:tbl>
    <w:p w:rsidR="00135AAA" w:rsidRDefault="00135AAA"/>
    <w:p w:rsidR="00135AAA" w:rsidRDefault="00135AAA"/>
    <w:p w:rsidR="00135AAA" w:rsidRDefault="001D4FFD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:rsidR="00135AAA" w:rsidRDefault="001D4FF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35AAA" w:rsidRDefault="001D4F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135AAA" w:rsidRDefault="001D4F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135AAA" w:rsidRDefault="001D4F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135AAA" w:rsidRDefault="001D4F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35AA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5AAA" w:rsidRDefault="001D4F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5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5AAA" w:rsidRDefault="001D4F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35AAA" w:rsidRDefault="00135AAA">
      <w:pPr>
        <w:spacing w:line="360" w:lineRule="auto"/>
      </w:pPr>
    </w:p>
    <w:p w:rsidR="00135AAA" w:rsidRDefault="00135AAA"/>
    <w:sectPr w:rsidR="0013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5AAA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4FFD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75EF"/>
  <w15:docId w15:val="{47CFFFDB-B9CA-4DB8-AFA6-CB8195C2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9</cp:revision>
  <dcterms:created xsi:type="dcterms:W3CDTF">2012-08-30T05:55:00Z</dcterms:created>
  <dcterms:modified xsi:type="dcterms:W3CDTF">2019-03-10T10:00:00Z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