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2018-08-30 Laravel</w:t>
      </w:r>
      <w:r>
        <w:rPr>
          <w:rFonts w:ascii="Arial Unicode MS" w:cs="Arial Unicode MS" w:hAnsi="Arial Unicode MS" w:eastAsia="Arial Unicode MS" w:hint="eastAsia"/>
          <w:b w:val="0"/>
          <w:bCs w:val="0"/>
          <w:i w:val="0"/>
          <w:iCs w:val="0"/>
          <w:rtl w:val="0"/>
          <w:lang w:val="zh-CN" w:eastAsia="zh-CN"/>
        </w:rPr>
        <w:t>总结学习，对象操作数据库，终端操作</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后台对于数据库的操作是避免不了的，但是如何快速的进行数据库管理是很值得学习跟研究的，现在面向对象编程感觉仍然是很方便的，所以，数据的展示最好也要用对象来操作，而不是面向过程编程然后再对得到的数据进行解析然后操作。所谓的面向对象其实就是对数据进行严格结构化操作，化零为整，统一调度。</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可以用</w:t>
      </w:r>
      <w:r>
        <w:rPr>
          <w:rtl w:val="0"/>
        </w:rPr>
        <w:t>$user = DB::select("select * from user</w:t>
      </w:r>
      <w:r>
        <w:rPr>
          <w:rtl w:val="0"/>
          <w:lang w:val="zh-CN" w:eastAsia="zh-CN"/>
        </w:rPr>
        <w:t>”</w:t>
      </w:r>
      <w:r>
        <w:rPr>
          <w:rtl w:val="0"/>
        </w:rPr>
        <w:t>);</w:t>
      </w:r>
      <w:r>
        <w:rPr>
          <w:rFonts w:ascii="Arial Unicode MS" w:cs="Arial Unicode MS" w:hAnsi="Arial Unicode MS" w:eastAsia="Arial Unicode MS" w:hint="eastAsia"/>
          <w:b w:val="0"/>
          <w:bCs w:val="0"/>
          <w:i w:val="0"/>
          <w:iCs w:val="0"/>
          <w:rtl w:val="0"/>
          <w:lang w:val="zh-CN" w:eastAsia="zh-CN"/>
        </w:rPr>
        <w:t>，这样的方法进行取数据，但是能不能再简化并且准确的操作数据呢？答案是可以的，那就是创建对应数据库</w:t>
      </w:r>
      <w:r>
        <w:rPr>
          <w:rtl w:val="0"/>
          <w:lang w:val="zh-CN" w:eastAsia="zh-CN"/>
        </w:rPr>
        <w:t>model</w:t>
      </w:r>
      <w:r>
        <w:rPr>
          <w:rFonts w:ascii="Arial Unicode MS" w:cs="Arial Unicode MS" w:hAnsi="Arial Unicode MS" w:eastAsia="Arial Unicode MS" w:hint="eastAsia"/>
          <w:b w:val="0"/>
          <w:bCs w:val="0"/>
          <w:i w:val="0"/>
          <w:iCs w:val="0"/>
          <w:rtl w:val="0"/>
          <w:lang w:val="zh-CN" w:eastAsia="zh-CN"/>
        </w:rPr>
        <w:t>对象。</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在终端命令行里输入创建</w:t>
      </w:r>
      <w:r>
        <w:rPr>
          <w:rtl w:val="0"/>
          <w:lang w:val="zh-CN" w:eastAsia="zh-CN"/>
        </w:rPr>
        <w:t>model</w:t>
      </w:r>
      <w:r>
        <w:rPr>
          <w:rFonts w:ascii="Arial Unicode MS" w:cs="Arial Unicode MS" w:hAnsi="Arial Unicode MS" w:eastAsia="Arial Unicode MS" w:hint="eastAsia"/>
          <w:b w:val="0"/>
          <w:bCs w:val="0"/>
          <w:i w:val="0"/>
          <w:iCs w:val="0"/>
          <w:rtl w:val="0"/>
          <w:lang w:val="zh-CN" w:eastAsia="zh-CN"/>
        </w:rPr>
        <w:t>指令：</w:t>
      </w:r>
    </w:p>
    <w:p>
      <w:pPr>
        <w:pStyle w:val="正文"/>
        <w:bidi w:val="0"/>
      </w:pPr>
      <w:r>
        <w:rPr>
          <w:rtl w:val="0"/>
          <w:lang w:val="zh-CN" w:eastAsia="zh-CN"/>
        </w:rPr>
        <w:t>php</w:t>
      </w:r>
      <w:r>
        <w:rPr>
          <w:rtl w:val="0"/>
        </w:rPr>
        <w:t xml:space="preserve"> artisan make:model Article</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这样便在</w:t>
      </w:r>
      <w:r>
        <w:rPr>
          <w:rtl w:val="0"/>
          <w:lang w:val="zh-CN" w:eastAsia="zh-CN"/>
        </w:rPr>
        <w:t>Laravel</w:t>
      </w:r>
      <w:r>
        <w:rPr>
          <w:rFonts w:ascii="Arial Unicode MS" w:cs="Arial Unicode MS" w:hAnsi="Arial Unicode MS" w:eastAsia="Arial Unicode MS" w:hint="eastAsia"/>
          <w:b w:val="0"/>
          <w:bCs w:val="0"/>
          <w:i w:val="0"/>
          <w:iCs w:val="0"/>
          <w:rtl w:val="0"/>
          <w:lang w:val="zh-CN" w:eastAsia="zh-CN"/>
        </w:rPr>
        <w:t>目录下创建了一个</w:t>
      </w:r>
      <w:r>
        <w:rPr>
          <w:rtl w:val="0"/>
          <w:lang w:val="zh-CN" w:eastAsia="zh-CN"/>
        </w:rPr>
        <w:t>Model</w:t>
      </w:r>
      <w:r>
        <w:rPr>
          <w:rFonts w:ascii="Arial Unicode MS" w:cs="Arial Unicode MS" w:hAnsi="Arial Unicode MS" w:eastAsia="Arial Unicode MS" w:hint="eastAsia"/>
          <w:b w:val="0"/>
          <w:bCs w:val="0"/>
          <w:i w:val="0"/>
          <w:iCs w:val="0"/>
          <w:rtl w:val="0"/>
          <w:lang w:val="zh-CN" w:eastAsia="zh-CN"/>
        </w:rPr>
        <w:t>对象</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252413</wp:posOffset>
            </wp:positionV>
            <wp:extent cx="26670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2667000" cy="7620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我们需要在终端中输入如下命令行进行数据库的映射管理：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php artisan</w:t>
      </w:r>
      <w:r>
        <w:rPr>
          <w:rFonts w:ascii="Menlo" w:hAnsi="Menlo"/>
          <w:shd w:val="clear" w:color="auto" w:fill="ffffff"/>
          <w:rtl w:val="0"/>
          <w:lang w:val="en-US"/>
        </w:rPr>
        <w:t xml:space="preserve"> thinker</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好了，下面便可执行创建模型及保存到数据库。</w:t>
      </w:r>
    </w:p>
    <w:p>
      <w:pPr>
        <w:pStyle w:val="正文"/>
        <w:bidi w:val="0"/>
      </w:pPr>
    </w:p>
    <w:p>
      <w:pPr>
        <w:pStyle w:val="正文"/>
        <w:bidi w:val="0"/>
      </w:pPr>
      <w:r>
        <w:rPr>
          <w:rtl w:val="0"/>
          <w:lang w:val="zh-CN" w:eastAsia="zh-CN"/>
        </w:rPr>
        <w:t>Article</w:t>
      </w:r>
      <w:r>
        <w:rPr>
          <w:rFonts w:ascii="Arial Unicode MS" w:cs="Arial Unicode MS" w:hAnsi="Arial Unicode MS" w:eastAsia="Arial Unicode MS" w:hint="eastAsia"/>
          <w:b w:val="0"/>
          <w:bCs w:val="0"/>
          <w:i w:val="0"/>
          <w:iCs w:val="0"/>
          <w:rtl w:val="0"/>
          <w:lang w:val="zh-CN" w:eastAsia="zh-CN"/>
        </w:rPr>
        <w:t>对象创建便可直接对数据库表中的</w:t>
      </w:r>
      <w:r>
        <w:rPr>
          <w:rtl w:val="0"/>
          <w:lang w:val="zh-CN" w:eastAsia="zh-CN"/>
        </w:rPr>
        <w:t>Articles</w:t>
      </w:r>
      <w:r>
        <w:rPr>
          <w:rFonts w:ascii="Arial Unicode MS" w:cs="Arial Unicode MS" w:hAnsi="Arial Unicode MS" w:eastAsia="Arial Unicode MS" w:hint="eastAsia"/>
          <w:b w:val="0"/>
          <w:bCs w:val="0"/>
          <w:i w:val="0"/>
          <w:iCs w:val="0"/>
          <w:rtl w:val="0"/>
          <w:lang w:val="zh-CN" w:eastAsia="zh-CN"/>
        </w:rPr>
        <w:t>表进行操作。但是假如我们不在数据库中创建对应的表或者表中的字段与创建出来</w:t>
      </w:r>
      <w:r>
        <w:rPr>
          <w:rtl w:val="0"/>
          <w:lang w:val="zh-CN" w:eastAsia="zh-CN"/>
        </w:rPr>
        <w:t>Article</w:t>
      </w:r>
      <w:r>
        <w:rPr>
          <w:rFonts w:ascii="Arial Unicode MS" w:cs="Arial Unicode MS" w:hAnsi="Arial Unicode MS" w:eastAsia="Arial Unicode MS" w:hint="eastAsia"/>
          <w:b w:val="0"/>
          <w:bCs w:val="0"/>
          <w:i w:val="0"/>
          <w:iCs w:val="0"/>
          <w:rtl w:val="0"/>
          <w:lang w:val="zh-CN" w:eastAsia="zh-CN"/>
        </w:rPr>
        <w:t>模型对象字段不完全一致会保存成功吗？</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首先我们先建立一个</w:t>
      </w:r>
      <w:r>
        <w:rPr>
          <w:rtl w:val="0"/>
          <w:lang w:val="zh-CN" w:eastAsia="zh-CN"/>
        </w:rPr>
        <w:t>Article</w:t>
      </w:r>
      <w:r>
        <w:rPr>
          <w:rFonts w:ascii="Arial Unicode MS" w:cs="Arial Unicode MS" w:hAnsi="Arial Unicode MS" w:eastAsia="Arial Unicode MS" w:hint="eastAsia"/>
          <w:b w:val="0"/>
          <w:bCs w:val="0"/>
          <w:i w:val="0"/>
          <w:iCs w:val="0"/>
          <w:rtl w:val="0"/>
          <w:lang w:val="zh-CN" w:eastAsia="zh-CN"/>
        </w:rPr>
        <w:t>模型：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$article=new App\Article;</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对</w:t>
      </w:r>
      <w:r>
        <w:rPr>
          <w:rFonts w:ascii="Menlo" w:hAnsi="Menlo"/>
          <w:shd w:val="clear" w:color="auto" w:fill="ffffff"/>
          <w:rtl w:val="0"/>
          <w:lang w:val="zh-CN" w:eastAsia="zh-CN"/>
        </w:rPr>
        <w:t>model</w:t>
      </w:r>
      <w:r>
        <w:rPr>
          <w:rFonts w:ascii="Arial Unicode MS" w:cs="Arial Unicode MS" w:hAnsi="Arial Unicode MS" w:eastAsia="Arial Unicode MS" w:hint="eastAsia"/>
          <w:b w:val="0"/>
          <w:bCs w:val="0"/>
          <w:i w:val="0"/>
          <w:iCs w:val="0"/>
          <w:shd w:val="clear" w:color="auto" w:fill="ffffff"/>
          <w:rtl w:val="0"/>
          <w:lang w:val="zh-CN" w:eastAsia="zh-CN"/>
        </w:rPr>
        <w:t>进行赋值：</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$article-&gt;title='My first title</w:t>
      </w:r>
      <w:r>
        <w:rPr>
          <w:rFonts w:ascii="Menlo" w:hAnsi="Menlo" w:hint="default"/>
          <w:shd w:val="clear" w:color="auto" w:fill="ffffff"/>
          <w:rtl w:val="0"/>
          <w:lang w:val="zh-CN" w:eastAsia="zh-CN"/>
        </w:rPr>
        <w:t>’</w:t>
      </w:r>
      <w:r>
        <w:rPr>
          <w:rFonts w:ascii="Menlo" w:hAnsi="Menlo"/>
          <w:shd w:val="clear" w:color="auto" w:fill="ffffff"/>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$article-&gt;content=</w:t>
      </w:r>
      <w:r>
        <w:rPr>
          <w:rFonts w:ascii="Menlo" w:hAnsi="Menlo" w:hint="default"/>
          <w:shd w:val="clear" w:color="auto" w:fill="ffffff"/>
          <w:rtl w:val="0"/>
          <w:lang w:val="zh-CN" w:eastAsia="zh-CN"/>
        </w:rPr>
        <w:t>‘</w:t>
      </w:r>
      <w:r>
        <w:rPr>
          <w:rFonts w:ascii="Menlo" w:hAnsi="Menlo"/>
          <w:shd w:val="clear" w:color="auto" w:fill="ffffff"/>
          <w:rtl w:val="0"/>
        </w:rPr>
        <w:t>content';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$article-&gt;published_at=Carbon\Carbon::now();</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然后进行保存操作：</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$article-&gt;save();</w:t>
      </w:r>
      <w:r>
        <w:rPr>
          <w:rFonts w:ascii="Menlo" w:cs="Menlo" w:hAnsi="Menlo" w:eastAsia="Menlo"/>
          <w:shd w:val="clear" w:color="auto" w:fill="ffffff"/>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176954</wp:posOffset>
            </wp:positionV>
            <wp:extent cx="3812196" cy="1067956"/>
            <wp:effectExtent l="0" t="0" r="0" b="0"/>
            <wp:wrapThrough wrapText="bothSides" distL="152400" distR="152400">
              <wp:wrapPolygon edited="1">
                <wp:start x="0" y="0"/>
                <wp:lineTo x="21600" y="0"/>
                <wp:lineTo x="21600" y="21610"/>
                <wp:lineTo x="0" y="2161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3812196" cy="1067956"/>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出错了，看一下原因，上面之行了两次</w:t>
      </w:r>
      <w:r>
        <w:rPr>
          <w:rFonts w:ascii="Menlo" w:hAnsi="Menlo"/>
          <w:shd w:val="clear" w:color="auto" w:fill="ffffff"/>
          <w:rtl w:val="0"/>
          <w:lang w:val="zh-CN" w:eastAsia="zh-CN"/>
        </w:rPr>
        <w:t>save</w:t>
      </w:r>
      <w:r>
        <w:rPr>
          <w:rFonts w:ascii="Menlo" w:hAnsi="Menlo"/>
          <w:shd w:val="clear" w:color="auto" w:fill="ffffff"/>
          <w:rtl w:val="0"/>
          <w:lang w:val="en-US"/>
        </w:rPr>
        <w:t>()</w:t>
      </w:r>
      <w:r>
        <w:rPr>
          <w:rFonts w:ascii="Arial Unicode MS" w:cs="Arial Unicode MS" w:hAnsi="Arial Unicode MS" w:eastAsia="Arial Unicode MS" w:hint="eastAsia"/>
          <w:b w:val="0"/>
          <w:bCs w:val="0"/>
          <w:i w:val="0"/>
          <w:iCs w:val="0"/>
          <w:shd w:val="clear" w:color="auto" w:fill="ffffff"/>
          <w:rtl w:val="0"/>
          <w:lang w:val="zh-CN" w:eastAsia="zh-CN"/>
        </w:rPr>
        <w:t>操作，第一次失败的原因是数据库中不存在</w:t>
      </w:r>
      <w:r>
        <w:rPr>
          <w:rFonts w:ascii="Menlo" w:hAnsi="Menlo"/>
          <w:shd w:val="clear" w:color="auto" w:fill="ffffff"/>
          <w:rtl w:val="0"/>
          <w:lang w:val="en-US"/>
        </w:rPr>
        <w:t>articles</w:t>
      </w:r>
      <w:r>
        <w:rPr>
          <w:rFonts w:ascii="Arial Unicode MS" w:cs="Arial Unicode MS" w:hAnsi="Arial Unicode MS" w:eastAsia="Arial Unicode MS" w:hint="eastAsia"/>
          <w:b w:val="0"/>
          <w:bCs w:val="0"/>
          <w:i w:val="0"/>
          <w:iCs w:val="0"/>
          <w:shd w:val="clear" w:color="auto" w:fill="ffffff"/>
          <w:rtl w:val="0"/>
          <w:lang w:val="zh-CN" w:eastAsia="zh-CN"/>
        </w:rPr>
        <w:t>数据表，根据提示去创建相应的表：</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cs="Menlo" w:hAnsi="Menlo" w:eastAsia="Menlo"/>
          <w:shd w:val="clear" w:color="auto" w:fill="ffffff"/>
          <w:rtl w:val="0"/>
        </w:rPr>
        <w:drawing>
          <wp:anchor distT="152400" distB="152400" distL="152400" distR="152400" simplePos="0" relativeHeight="251661312" behindDoc="0" locked="0" layoutInCell="1" allowOverlap="1">
            <wp:simplePos x="0" y="0"/>
            <wp:positionH relativeFrom="margin">
              <wp:posOffset>-15150</wp:posOffset>
            </wp:positionH>
            <wp:positionV relativeFrom="line">
              <wp:posOffset>322796</wp:posOffset>
            </wp:positionV>
            <wp:extent cx="6120057" cy="825334"/>
            <wp:effectExtent l="0" t="0" r="0" b="0"/>
            <wp:wrapThrough wrapText="bothSides" distL="152400" distR="152400">
              <wp:wrapPolygon edited="1">
                <wp:start x="0" y="0"/>
                <wp:lineTo x="21600" y="0"/>
                <wp:lineTo x="21600" y="21742"/>
                <wp:lineTo x="0" y="2174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825334"/>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表格创建完毕，再次执行</w:t>
      </w:r>
      <w:r>
        <w:rPr>
          <w:rFonts w:ascii="Menlo" w:hAnsi="Menlo"/>
          <w:shd w:val="clear" w:color="auto" w:fill="ffffff"/>
          <w:rtl w:val="0"/>
          <w:lang w:val="en-US"/>
        </w:rPr>
        <w:t>save();</w:t>
      </w:r>
      <w:r>
        <w:rPr>
          <w:rFonts w:ascii="Arial Unicode MS" w:cs="Arial Unicode MS" w:hAnsi="Arial Unicode MS" w:eastAsia="Arial Unicode MS" w:hint="eastAsia"/>
          <w:b w:val="0"/>
          <w:bCs w:val="0"/>
          <w:i w:val="0"/>
          <w:iCs w:val="0"/>
          <w:shd w:val="clear" w:color="auto" w:fill="ffffff"/>
          <w:rtl w:val="0"/>
          <w:lang w:val="zh-CN" w:eastAsia="zh-CN"/>
        </w:rPr>
        <w:t>还是报错，看一下原因，原来是表中的字段与</w:t>
      </w:r>
      <w:r>
        <w:rPr>
          <w:rFonts w:ascii="Menlo" w:hAnsi="Menlo"/>
          <w:shd w:val="clear" w:color="auto" w:fill="ffffff"/>
          <w:rtl w:val="0"/>
          <w:lang w:val="en-US"/>
        </w:rPr>
        <w:t>$article</w:t>
      </w:r>
      <w:r>
        <w:rPr>
          <w:rFonts w:ascii="Arial Unicode MS" w:cs="Arial Unicode MS" w:hAnsi="Arial Unicode MS" w:eastAsia="Arial Unicode MS" w:hint="eastAsia"/>
          <w:b w:val="0"/>
          <w:bCs w:val="0"/>
          <w:i w:val="0"/>
          <w:iCs w:val="0"/>
          <w:shd w:val="clear" w:color="auto" w:fill="ffffff"/>
          <w:rtl w:val="0"/>
          <w:lang w:val="zh-CN" w:eastAsia="zh-CN"/>
        </w:rPr>
        <w:t>对象属性不完全一致导致的，把表里的字段写一致再执行</w:t>
      </w:r>
      <w:r>
        <w:rPr>
          <w:rFonts w:ascii="Menlo" w:hAnsi="Menlo"/>
          <w:shd w:val="clear" w:color="auto" w:fill="ffffff"/>
          <w:rtl w:val="0"/>
          <w:lang w:val="zh-CN" w:eastAsia="zh-CN"/>
        </w:rPr>
        <w:t>save</w:t>
      </w:r>
      <w:r>
        <w:rPr>
          <w:rFonts w:ascii="Menlo" w:hAnsi="Menlo"/>
          <w:shd w:val="clear" w:color="auto" w:fill="ffffff"/>
          <w:rtl w:val="0"/>
          <w:lang w:val="en-US"/>
        </w:rPr>
        <w:t>()</w:t>
      </w:r>
      <w:r>
        <w:rPr>
          <w:rFonts w:ascii="Arial Unicode MS" w:cs="Arial Unicode MS" w:hAnsi="Arial Unicode MS" w:eastAsia="Arial Unicode MS" w:hint="eastAsia"/>
          <w:b w:val="0"/>
          <w:bCs w:val="0"/>
          <w:i w:val="0"/>
          <w:iCs w:val="0"/>
          <w:shd w:val="clear" w:color="auto" w:fill="ffffff"/>
          <w:rtl w:val="0"/>
          <w:lang w:val="zh-CN" w:eastAsia="zh-CN"/>
        </w:rPr>
        <w:t>操作一下试试：</w:t>
      </w:r>
      <w:r>
        <w:rPr>
          <w:rFonts w:ascii="Menlo" w:cs="Menlo" w:hAnsi="Menlo" w:eastAsia="Menlo"/>
          <w:shd w:val="clear" w:color="auto" w:fill="ffffff"/>
          <w:rtl w:val="0"/>
        </w:rPr>
        <w:drawing>
          <wp:anchor distT="152400" distB="152400" distL="152400" distR="152400" simplePos="0" relativeHeight="251662336" behindDoc="0" locked="0" layoutInCell="1" allowOverlap="1">
            <wp:simplePos x="0" y="0"/>
            <wp:positionH relativeFrom="margin">
              <wp:posOffset>-15150</wp:posOffset>
            </wp:positionH>
            <wp:positionV relativeFrom="line">
              <wp:posOffset>259296</wp:posOffset>
            </wp:positionV>
            <wp:extent cx="6120057" cy="285676"/>
            <wp:effectExtent l="0" t="0" r="0" b="0"/>
            <wp:wrapThrough wrapText="bothSides" distL="152400" distR="152400">
              <wp:wrapPolygon edited="1">
                <wp:start x="0" y="0"/>
                <wp:lineTo x="21621" y="0"/>
                <wp:lineTo x="21621" y="21691"/>
                <wp:lineTo x="0" y="2169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20057" cy="285676"/>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可以看到，保存成功了，再看一下数据库：</w:t>
      </w:r>
      <w:r>
        <w:rPr>
          <w:rFonts w:ascii="Menlo" w:cs="Menlo" w:hAnsi="Menlo" w:eastAsia="Menlo"/>
          <w:shd w:val="clear" w:color="auto" w:fill="ffffff"/>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322796</wp:posOffset>
            </wp:positionV>
            <wp:extent cx="6120057" cy="783368"/>
            <wp:effectExtent l="0" t="0" r="0" b="0"/>
            <wp:wrapThrough wrapText="bothSides" distL="152400" distR="152400">
              <wp:wrapPolygon edited="1">
                <wp:start x="0" y="0"/>
                <wp:lineTo x="21600" y="0"/>
                <wp:lineTo x="21600" y="21753"/>
                <wp:lineTo x="0" y="21753"/>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783368"/>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可以看到数据库保存成功了。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保存成功后可以查看数据了，在终端输入如下命令行：</w:t>
      </w:r>
      <w:r>
        <w:rPr>
          <w:rFonts w:ascii="Menlo" w:cs="Menlo" w:hAnsi="Menlo" w:eastAsia="Menlo"/>
          <w:shd w:val="clear" w:color="auto" w:fill="ffffff"/>
          <w:rtl w:val="0"/>
        </w:rPr>
        <w:drawing>
          <wp:anchor distT="152400" distB="152400" distL="152400" distR="152400" simplePos="0" relativeHeight="251664384" behindDoc="0" locked="0" layoutInCell="1" allowOverlap="1">
            <wp:simplePos x="0" y="0"/>
            <wp:positionH relativeFrom="margin">
              <wp:posOffset>-15150</wp:posOffset>
            </wp:positionH>
            <wp:positionV relativeFrom="line">
              <wp:posOffset>228816</wp:posOffset>
            </wp:positionV>
            <wp:extent cx="1917700" cy="241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1917700" cy="241300"/>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回车，查看数据源：</w:t>
      </w:r>
      <w:r>
        <w:rPr>
          <w:rFonts w:ascii="Menlo" w:cs="Menlo" w:hAnsi="Menlo" w:eastAsia="Menlo"/>
          <w:shd w:val="clear" w:color="auto" w:fill="ffffff"/>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279616</wp:posOffset>
            </wp:positionV>
            <wp:extent cx="4666460" cy="134137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4666460" cy="1341372"/>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返回了从数据库中查询的数据了并且返回的是全部数据。</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下面操作一下对数据库修改的操作，首先先搜索出一条数据：</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$article=APP\Article::find(1);</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$article-&gt;titile=</w:t>
      </w:r>
      <w:r>
        <w:rPr>
          <w:rFonts w:ascii="Menlo" w:hAnsi="Menlo" w:hint="default"/>
          <w:shd w:val="clear" w:color="auto" w:fill="ffffff"/>
          <w:rtl w:val="0"/>
          <w:lang w:val="en-US"/>
        </w:rPr>
        <w:t>‘</w:t>
      </w:r>
      <w:r>
        <w:rPr>
          <w:rFonts w:ascii="Menlo" w:hAnsi="Menlo"/>
          <w:shd w:val="clear" w:color="auto" w:fill="ffffff"/>
          <w:rtl w:val="0"/>
          <w:lang w:val="en-US"/>
        </w:rPr>
        <w:t>uptate</w:t>
      </w:r>
      <w:r>
        <w:rPr>
          <w:rFonts w:ascii="Menlo" w:hAnsi="Menlo" w:hint="default"/>
          <w:shd w:val="clear" w:color="auto" w:fill="ffffff"/>
          <w:rtl w:val="0"/>
          <w:lang w:val="en-US"/>
        </w:rPr>
        <w:t>’</w:t>
      </w:r>
      <w:r>
        <w:rPr>
          <w:rFonts w:ascii="Menlo" w:hAnsi="Menlo"/>
          <w:shd w:val="clear" w:color="auto" w:fill="ffffff"/>
          <w:rtl w:val="0"/>
          <w:lang w:val="en-US"/>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$article-&gt;save();</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现在在再去数据库中去看一下数据是不是变了，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cs="Menlo" w:hAnsi="Menlo" w:eastAsia="Menlo"/>
          <w:shd w:val="clear" w:color="auto" w:fill="ffffff"/>
          <w:rtl w:val="0"/>
        </w:rPr>
        <w:drawing>
          <wp:anchor distT="152400" distB="152400" distL="152400" distR="152400" simplePos="0" relativeHeight="251666432" behindDoc="0" locked="0" layoutInCell="1" allowOverlap="1">
            <wp:simplePos x="0" y="0"/>
            <wp:positionH relativeFrom="margin">
              <wp:posOffset>-15150</wp:posOffset>
            </wp:positionH>
            <wp:positionV relativeFrom="line">
              <wp:posOffset>324193</wp:posOffset>
            </wp:positionV>
            <wp:extent cx="6120057" cy="627925"/>
            <wp:effectExtent l="0" t="0" r="0" b="0"/>
            <wp:wrapThrough wrapText="bothSides" distL="152400" distR="152400">
              <wp:wrapPolygon edited="1">
                <wp:start x="0" y="0"/>
                <wp:lineTo x="21600" y="0"/>
                <wp:lineTo x="21600" y="21793"/>
                <wp:lineTo x="0" y="21793"/>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6120057" cy="627925"/>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可以看见之前</w:t>
      </w:r>
      <w:r>
        <w:rPr>
          <w:rFonts w:ascii="Menlo" w:hAnsi="Menlo"/>
          <w:shd w:val="clear" w:color="auto" w:fill="ffffff"/>
          <w:rtl w:val="0"/>
          <w:lang w:val="zh-CN" w:eastAsia="zh-CN"/>
        </w:rPr>
        <w:t>title</w:t>
      </w:r>
      <w:r>
        <w:rPr>
          <w:rFonts w:ascii="Arial Unicode MS" w:cs="Arial Unicode MS" w:hAnsi="Arial Unicode MS" w:eastAsia="Arial Unicode MS" w:hint="eastAsia"/>
          <w:b w:val="0"/>
          <w:bCs w:val="0"/>
          <w:i w:val="0"/>
          <w:iCs w:val="0"/>
          <w:shd w:val="clear" w:color="auto" w:fill="ffffff"/>
          <w:rtl w:val="0"/>
          <w:lang w:val="zh-CN" w:eastAsia="zh-CN"/>
        </w:rPr>
        <w:t>字段变为了修改后的</w:t>
      </w:r>
      <w:r>
        <w:rPr>
          <w:rFonts w:ascii="Menlo" w:hAnsi="Menlo" w:hint="default"/>
          <w:shd w:val="clear" w:color="auto" w:fill="ffffff"/>
          <w:rtl w:val="0"/>
          <w:lang w:val="zh-CN" w:eastAsia="zh-CN"/>
        </w:rPr>
        <w:t>’</w:t>
      </w:r>
      <w:r>
        <w:rPr>
          <w:rFonts w:ascii="Menlo" w:hAnsi="Menlo"/>
          <w:shd w:val="clear" w:color="auto" w:fill="ffffff"/>
          <w:rtl w:val="0"/>
          <w:lang w:val="zh-CN" w:eastAsia="zh-CN"/>
        </w:rPr>
        <w:t>update</w:t>
      </w:r>
      <w:r>
        <w:rPr>
          <w:rFonts w:ascii="Menlo" w:hAnsi="Menlo" w:hint="default"/>
          <w:shd w:val="clear" w:color="auto" w:fill="ffffff"/>
          <w:rtl w:val="0"/>
          <w:lang w:val="zh-CN" w:eastAsia="zh-CN"/>
        </w:rPr>
        <w:t>’</w:t>
      </w:r>
      <w:r>
        <w:rPr>
          <w:rFonts w:ascii="Arial Unicode MS" w:cs="Arial Unicode MS" w:hAnsi="Arial Unicode MS" w:eastAsia="Arial Unicode MS" w:hint="eastAsia"/>
          <w:b w:val="0"/>
          <w:bCs w:val="0"/>
          <w:i w:val="0"/>
          <w:iCs w:val="0"/>
          <w:shd w:val="clear" w:color="auto" w:fill="ffffff"/>
          <w:rtl w:val="0"/>
          <w:lang w:val="zh-CN" w:eastAsia="zh-CN"/>
        </w:rPr>
        <w:t>，说明这里操作成功了。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查找第一条数据很明显不能满足后台开发的需求，</w:t>
      </w:r>
      <w:r>
        <w:rPr>
          <w:rFonts w:ascii="Menlo" w:hAnsi="Menlo"/>
          <w:shd w:val="clear" w:color="auto" w:fill="ffffff"/>
          <w:rtl w:val="0"/>
          <w:lang w:val="zh-CN" w:eastAsia="zh-CN"/>
        </w:rPr>
        <w:t>where</w:t>
      </w:r>
      <w:r>
        <w:rPr>
          <w:rFonts w:ascii="Arial Unicode MS" w:cs="Arial Unicode MS" w:hAnsi="Arial Unicode MS" w:eastAsia="Arial Unicode MS" w:hint="eastAsia"/>
          <w:b w:val="0"/>
          <w:bCs w:val="0"/>
          <w:i w:val="0"/>
          <w:iCs w:val="0"/>
          <w:shd w:val="clear" w:color="auto" w:fill="ffffff"/>
          <w:rtl w:val="0"/>
          <w:lang w:val="zh-CN" w:eastAsia="zh-CN"/>
        </w:rPr>
        <w:t>查询语句的运用显然是必要的，在命令行里输入命令行进行搜索：</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$section=APP\Article::where(</w:t>
      </w:r>
      <w:r>
        <w:rPr>
          <w:rFonts w:ascii="Menlo" w:hAnsi="Menlo" w:hint="default"/>
          <w:shd w:val="clear" w:color="auto" w:fill="ffffff"/>
          <w:rtl w:val="0"/>
          <w:lang w:val="en-US"/>
        </w:rPr>
        <w:t>‘</w:t>
      </w:r>
      <w:r>
        <w:rPr>
          <w:rFonts w:ascii="Menlo" w:hAnsi="Menlo"/>
          <w:shd w:val="clear" w:color="auto" w:fill="ffffff"/>
          <w:rtl w:val="0"/>
          <w:lang w:val="en-US"/>
        </w:rPr>
        <w:t>title</w:t>
      </w:r>
      <w:r>
        <w:rPr>
          <w:rFonts w:ascii="Menlo" w:hAnsi="Menlo" w:hint="default"/>
          <w:shd w:val="clear" w:color="auto" w:fill="ffffff"/>
          <w:rtl w:val="0"/>
          <w:lang w:val="en-US"/>
        </w:rPr>
        <w:t>’</w:t>
      </w:r>
      <w:r>
        <w:rPr>
          <w:rFonts w:ascii="Menlo" w:hAnsi="Menlo"/>
          <w:shd w:val="clear" w:color="auto" w:fill="ffffff"/>
          <w:rtl w:val="0"/>
          <w:lang w:val="en-US"/>
        </w:rPr>
        <w:t>,</w:t>
      </w:r>
      <w:r>
        <w:rPr>
          <w:rFonts w:ascii="Menlo" w:hAnsi="Menlo" w:hint="default"/>
          <w:shd w:val="clear" w:color="auto" w:fill="ffffff"/>
          <w:rtl w:val="0"/>
          <w:lang w:val="en-US"/>
        </w:rPr>
        <w:t>’</w:t>
      </w:r>
      <w:r>
        <w:rPr>
          <w:rFonts w:ascii="Menlo" w:hAnsi="Menlo"/>
          <w:shd w:val="clear" w:color="auto" w:fill="ffffff"/>
          <w:rtl w:val="0"/>
          <w:lang w:val="en-US"/>
        </w:rPr>
        <w:t>=</w:t>
      </w:r>
      <w:r>
        <w:rPr>
          <w:rFonts w:ascii="Menlo" w:hAnsi="Menlo" w:hint="default"/>
          <w:shd w:val="clear" w:color="auto" w:fill="ffffff"/>
          <w:rtl w:val="0"/>
          <w:lang w:val="en-US"/>
        </w:rPr>
        <w:t>’</w:t>
      </w:r>
      <w:r>
        <w:rPr>
          <w:rFonts w:ascii="Menlo" w:hAnsi="Menlo"/>
          <w:shd w:val="clear" w:color="auto" w:fill="ffffff"/>
          <w:rtl w:val="0"/>
          <w:lang w:val="en-US"/>
        </w:rPr>
        <w:t>,</w:t>
      </w:r>
      <w:r>
        <w:rPr>
          <w:rFonts w:ascii="Menlo" w:hAnsi="Menlo" w:hint="default"/>
          <w:shd w:val="clear" w:color="auto" w:fill="ffffff"/>
          <w:rtl w:val="0"/>
          <w:lang w:val="en-US"/>
        </w:rPr>
        <w:t>’</w:t>
      </w:r>
      <w:r>
        <w:rPr>
          <w:rFonts w:ascii="Menlo" w:hAnsi="Menlo"/>
          <w:shd w:val="clear" w:color="auto" w:fill="ffffff"/>
          <w:rtl w:val="0"/>
          <w:lang w:val="en-US"/>
        </w:rPr>
        <w:t>update</w:t>
      </w:r>
      <w:r>
        <w:rPr>
          <w:rFonts w:ascii="Menlo" w:hAnsi="Menlo" w:hint="default"/>
          <w:shd w:val="clear" w:color="auto" w:fill="ffffff"/>
          <w:rtl w:val="0"/>
          <w:lang w:val="en-US"/>
        </w:rPr>
        <w:t>’</w:t>
      </w:r>
      <w:r>
        <w:rPr>
          <w:rFonts w:ascii="Menlo" w:hAnsi="Menlo"/>
          <w:shd w:val="clear" w:color="auto" w:fill="ffffff"/>
          <w:rtl w:val="0"/>
          <w:lang w:val="en-US"/>
        </w:rPr>
        <w:t>)-&gt;get();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CN" w:eastAsia="zh-CN"/>
        </w:rPr>
        <w:t>回车搜索，返回结果如下：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cs="Menlo" w:hAnsi="Menlo" w:eastAsia="Menlo"/>
          <w:shd w:val="clear" w:color="auto" w:fill="ffffff"/>
          <w:rtl w:val="0"/>
        </w:rPr>
        <w:drawing>
          <wp:anchor distT="152400" distB="152400" distL="152400" distR="152400" simplePos="0" relativeHeight="251667456" behindDoc="0" locked="0" layoutInCell="1" allowOverlap="1">
            <wp:simplePos x="0" y="0"/>
            <wp:positionH relativeFrom="margin">
              <wp:posOffset>-6349</wp:posOffset>
            </wp:positionH>
            <wp:positionV relativeFrom="line">
              <wp:posOffset>219101</wp:posOffset>
            </wp:positionV>
            <wp:extent cx="4813300" cy="18923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4813300" cy="1892300"/>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正文"/>
        <w:bidi w:val="0"/>
      </w:pPr>
      <w:r>
        <w:rPr>
          <w:rFonts w:ascii="Arial Unicode MS" w:cs="Arial Unicode MS" w:hAnsi="Arial Unicode MS" w:eastAsia="Arial Unicode MS" w:hint="eastAsia"/>
          <w:b w:val="0"/>
          <w:bCs w:val="0"/>
          <w:i w:val="0"/>
          <w:iCs w:val="0"/>
          <w:rtl w:val="0"/>
          <w:lang w:val="zh-CN" w:eastAsia="zh-CN"/>
        </w:rPr>
        <w:t>到此终端命令行进行数据库进行对象操作进基本完成了简单的入门操作，下面的就是把上面的命令运用到</w:t>
      </w:r>
      <w:r>
        <w:rPr>
          <w:rtl w:val="0"/>
          <w:lang w:val="zh-CN" w:eastAsia="zh-CN"/>
        </w:rPr>
        <w:t>php</w:t>
      </w:r>
      <w:r>
        <w:rPr>
          <w:rFonts w:ascii="Arial Unicode MS" w:cs="Arial Unicode MS" w:hAnsi="Arial Unicode MS" w:eastAsia="Arial Unicode MS" w:hint="eastAsia"/>
          <w:b w:val="0"/>
          <w:bCs w:val="0"/>
          <w:i w:val="0"/>
          <w:iCs w:val="0"/>
          <w:rtl w:val="0"/>
          <w:lang w:val="zh-CN" w:eastAsia="zh-CN"/>
        </w:rPr>
        <w:t>工程里去。</w:t>
      </w:r>
      <w:r>
        <w:rPr>
          <w:rtl w:val="0"/>
          <w:lang w:val="zh-CN" w:eastAsia="zh-CN"/>
        </w:rPr>
        <w:t>php</w:t>
      </w:r>
      <w:r>
        <w:rPr>
          <w:rFonts w:ascii="Arial Unicode MS" w:cs="Arial Unicode MS" w:hAnsi="Arial Unicode MS" w:eastAsia="Arial Unicode MS" w:hint="eastAsia"/>
          <w:b w:val="0"/>
          <w:bCs w:val="0"/>
          <w:i w:val="0"/>
          <w:iCs w:val="0"/>
          <w:rtl w:val="0"/>
          <w:lang w:val="zh-CN" w:eastAsia="zh-CN"/>
        </w:rPr>
        <w:t>真的很灵活，到灵活的原因便是它本身的约束很少，所以扩展性极高，对于扩展思维广度而言很值得学习！</w:t>
      </w:r>
    </w:p>
    <w:sectPr>
      <w:headerReference w:type="default" r:id="rId13"/>
      <w:foot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