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3CEE8" w14:textId="77777777" w:rsidR="00F0720C" w:rsidRPr="00F0720C" w:rsidRDefault="00F0720C" w:rsidP="00F0720C">
      <w:pPr>
        <w:jc w:val="center"/>
        <w:rPr>
          <w:b/>
          <w:color w:val="000000"/>
          <w:sz w:val="24"/>
          <w:szCs w:val="24"/>
        </w:rPr>
      </w:pPr>
      <w:r w:rsidRPr="00F0720C">
        <w:rPr>
          <w:b/>
          <w:color w:val="000000"/>
          <w:sz w:val="24"/>
          <w:szCs w:val="24"/>
        </w:rPr>
        <w:t>FILLING SILENCES</w:t>
      </w:r>
    </w:p>
    <w:p w14:paraId="2AC57745" w14:textId="77777777" w:rsidR="00F0720C" w:rsidRPr="00F0720C" w:rsidRDefault="00F0720C" w:rsidP="00F0720C">
      <w:pPr>
        <w:jc w:val="center"/>
        <w:rPr>
          <w:b/>
          <w:color w:val="000000"/>
          <w:sz w:val="24"/>
          <w:szCs w:val="24"/>
        </w:rPr>
      </w:pPr>
      <w:r w:rsidRPr="00F0720C">
        <w:rPr>
          <w:b/>
          <w:color w:val="000000"/>
          <w:sz w:val="24"/>
          <w:szCs w:val="24"/>
        </w:rPr>
        <w:t>BUYING THINKING TIME</w:t>
      </w:r>
    </w:p>
    <w:p w14:paraId="747D5580" w14:textId="77777777" w:rsidR="001A10B9" w:rsidRPr="00F0720C" w:rsidRDefault="00F0720C" w:rsidP="001A10B9">
      <w:pPr>
        <w:rPr>
          <w:i/>
          <w:sz w:val="24"/>
          <w:szCs w:val="24"/>
        </w:rPr>
      </w:pPr>
      <w:r w:rsidRPr="00F0720C">
        <w:rPr>
          <w:b/>
          <w:i/>
          <w:color w:val="000000"/>
          <w:sz w:val="24"/>
          <w:szCs w:val="24"/>
        </w:rPr>
        <w:t>Task 1</w:t>
      </w:r>
      <w:r w:rsidR="001A10B9" w:rsidRPr="00F0720C">
        <w:rPr>
          <w:i/>
          <w:color w:val="000000"/>
          <w:sz w:val="24"/>
          <w:szCs w:val="24"/>
        </w:rPr>
        <w:t xml:space="preserve">. </w:t>
      </w:r>
      <w:r w:rsidR="001A10B9" w:rsidRPr="00F0720C">
        <w:rPr>
          <w:i/>
          <w:sz w:val="24"/>
          <w:szCs w:val="24"/>
        </w:rPr>
        <w:t xml:space="preserve">Follow the link below and do a test. Before you start, check the settings – the question type should be ‘written’ only (Options </w:t>
      </w:r>
      <w:r w:rsidR="001A10B9" w:rsidRPr="00F0720C">
        <w:rPr>
          <w:i/>
          <w:sz w:val="24"/>
          <w:szCs w:val="24"/>
        </w:rPr>
        <w:sym w:font="Wingdings" w:char="F0E0"/>
      </w:r>
      <w:r w:rsidR="001A10B9" w:rsidRPr="00F0720C">
        <w:rPr>
          <w:i/>
          <w:sz w:val="24"/>
          <w:szCs w:val="24"/>
        </w:rPr>
        <w:t xml:space="preserve"> Question Type).  You need to type all the words from the first to the last gap (including all the words in between).  Don’t use commas, full </w:t>
      </w:r>
      <w:proofErr w:type="gramStart"/>
      <w:r w:rsidR="001A10B9" w:rsidRPr="00F0720C">
        <w:rPr>
          <w:i/>
          <w:sz w:val="24"/>
          <w:szCs w:val="24"/>
        </w:rPr>
        <w:t>stops</w:t>
      </w:r>
      <w:proofErr w:type="gramEnd"/>
      <w:r w:rsidR="001A10B9" w:rsidRPr="00F0720C">
        <w:rPr>
          <w:i/>
          <w:sz w:val="24"/>
          <w:szCs w:val="24"/>
        </w:rPr>
        <w:t xml:space="preserve"> or question marks.</w:t>
      </w:r>
    </w:p>
    <w:p w14:paraId="0745FBA0" w14:textId="77777777" w:rsidR="001A10B9" w:rsidRPr="00F0720C" w:rsidRDefault="0090290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10" w:history="1">
        <w:r w:rsidR="00F0720C" w:rsidRPr="00F0720C">
          <w:rPr>
            <w:rStyle w:val="Hyperlink"/>
            <w:sz w:val="24"/>
            <w:szCs w:val="24"/>
          </w:rPr>
          <w:t>https://quizlet.com/301098908/test</w:t>
        </w:r>
      </w:hyperlink>
      <w:r w:rsidR="00F0720C" w:rsidRPr="00F0720C">
        <w:rPr>
          <w:sz w:val="24"/>
          <w:szCs w:val="24"/>
        </w:rPr>
        <w:t xml:space="preserve"> </w:t>
      </w:r>
    </w:p>
    <w:p w14:paraId="22D2E0CD" w14:textId="77777777" w:rsidR="00F0720C" w:rsidRPr="00F0720C" w:rsidRDefault="00F0720C" w:rsidP="00F0720C">
      <w:pPr>
        <w:rPr>
          <w:b/>
          <w:i/>
          <w:sz w:val="24"/>
          <w:szCs w:val="24"/>
        </w:rPr>
      </w:pPr>
      <w:r w:rsidRPr="00F0720C">
        <w:rPr>
          <w:b/>
          <w:sz w:val="24"/>
          <w:szCs w:val="24"/>
        </w:rPr>
        <w:t>Task 2.</w:t>
      </w:r>
      <w:r w:rsidRPr="00F0720C">
        <w:rPr>
          <w:sz w:val="24"/>
          <w:szCs w:val="24"/>
        </w:rPr>
        <w:t xml:space="preserve"> </w:t>
      </w:r>
      <w:bookmarkStart w:id="0" w:name="_gjdgxs" w:colFirst="0" w:colLast="0"/>
      <w:bookmarkEnd w:id="0"/>
      <w:r w:rsidRPr="00F0720C">
        <w:rPr>
          <w:b/>
          <w:i/>
          <w:sz w:val="24"/>
          <w:szCs w:val="24"/>
        </w:rPr>
        <w:t xml:space="preserve">Fill in the gaps: </w:t>
      </w:r>
    </w:p>
    <w:p w14:paraId="0F06CA61" w14:textId="0242C88F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A:</w:t>
      </w:r>
      <w:r w:rsidR="00337F09">
        <w:rPr>
          <w:color w:val="000000"/>
          <w:sz w:val="24"/>
          <w:szCs w:val="24"/>
        </w:rPr>
        <w:t xml:space="preserve"> </w:t>
      </w:r>
      <w:r w:rsidR="002205B6" w:rsidRPr="00337F09">
        <w:rPr>
          <w:color w:val="000000"/>
          <w:sz w:val="24"/>
          <w:szCs w:val="24"/>
          <w:u w:val="single"/>
        </w:rPr>
        <w:t>let</w:t>
      </w:r>
      <w:r w:rsidR="00337F09">
        <w:rPr>
          <w:color w:val="000000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 xml:space="preserve">me </w:t>
      </w:r>
      <w:r w:rsidRPr="00F0720C">
        <w:rPr>
          <w:sz w:val="24"/>
          <w:szCs w:val="24"/>
        </w:rPr>
        <w:t>t</w:t>
      </w:r>
      <w:r w:rsidR="002205B6">
        <w:rPr>
          <w:color w:val="000000"/>
          <w:sz w:val="24"/>
          <w:szCs w:val="24"/>
        </w:rPr>
        <w:t xml:space="preserve">hink </w:t>
      </w:r>
      <w:r w:rsidRPr="00F0720C">
        <w:rPr>
          <w:color w:val="000000"/>
          <w:sz w:val="24"/>
          <w:szCs w:val="24"/>
        </w:rPr>
        <w:t>_about that one.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>B: OK, take your time.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>A: Yeah, that's a tough one, because then if I say the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wrong thing, and then it will be something else.</w:t>
      </w:r>
    </w:p>
    <w:p w14:paraId="128E9DAB" w14:textId="77777777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A: What about apps that download substantial amounts of supplemental data?</w:t>
      </w:r>
    </w:p>
    <w:p w14:paraId="044365F8" w14:textId="5D322F3B" w:rsidR="00F0720C" w:rsidRPr="00F0720C" w:rsidRDefault="00F0720C" w:rsidP="00F07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B: </w:t>
      </w:r>
      <w:r w:rsidRPr="001B4E82">
        <w:rPr>
          <w:color w:val="000000"/>
          <w:sz w:val="24"/>
          <w:szCs w:val="24"/>
          <w:u w:val="single"/>
        </w:rPr>
        <w:t>N</w:t>
      </w:r>
      <w:r w:rsidR="001B4E82" w:rsidRPr="001B4E82">
        <w:rPr>
          <w:color w:val="000000"/>
          <w:sz w:val="24"/>
          <w:szCs w:val="24"/>
          <w:u w:val="single"/>
        </w:rPr>
        <w:t>ot</w:t>
      </w:r>
      <w:r w:rsidRPr="001B4E82">
        <w:rPr>
          <w:color w:val="000000"/>
          <w:sz w:val="24"/>
          <w:szCs w:val="24"/>
          <w:u w:val="single"/>
        </w:rPr>
        <w:t xml:space="preserve"> quite </w:t>
      </w:r>
      <w:r w:rsidRPr="001B4E82">
        <w:rPr>
          <w:sz w:val="24"/>
          <w:szCs w:val="24"/>
          <w:u w:val="single"/>
        </w:rPr>
        <w:t>s</w:t>
      </w:r>
      <w:r w:rsidR="001B4E82" w:rsidRPr="001B4E82">
        <w:rPr>
          <w:sz w:val="24"/>
          <w:szCs w:val="24"/>
          <w:u w:val="single"/>
        </w:rPr>
        <w:t>ure</w:t>
      </w:r>
      <w:r w:rsidR="001B4E82">
        <w:rPr>
          <w:sz w:val="24"/>
          <w:szCs w:val="24"/>
        </w:rPr>
        <w:t>.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My guess is that it would have to probably download that set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>of resources again, but I don't actually know.</w:t>
      </w:r>
    </w:p>
    <w:p w14:paraId="28AB7B17" w14:textId="588247DB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 xml:space="preserve">And I </w:t>
      </w:r>
      <w:r w:rsidRPr="00C2347C">
        <w:rPr>
          <w:color w:val="000000"/>
          <w:sz w:val="24"/>
          <w:szCs w:val="24"/>
          <w:u w:val="single"/>
        </w:rPr>
        <w:t>t</w:t>
      </w:r>
      <w:r w:rsidR="00C2347C" w:rsidRPr="00C2347C">
        <w:rPr>
          <w:color w:val="000000"/>
          <w:sz w:val="24"/>
          <w:szCs w:val="24"/>
          <w:u w:val="single"/>
        </w:rPr>
        <w:t>hink</w:t>
      </w:r>
      <w:r w:rsidRPr="00F0720C">
        <w:rPr>
          <w:color w:val="000000"/>
          <w:sz w:val="24"/>
          <w:szCs w:val="24"/>
        </w:rPr>
        <w:t>--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 xml:space="preserve">I'm </w:t>
      </w:r>
      <w:r w:rsidRPr="00554CDA">
        <w:rPr>
          <w:sz w:val="24"/>
          <w:szCs w:val="24"/>
          <w:u w:val="single"/>
        </w:rPr>
        <w:t>n</w:t>
      </w:r>
      <w:r w:rsidR="00554CDA" w:rsidRPr="00554CDA">
        <w:rPr>
          <w:sz w:val="24"/>
          <w:szCs w:val="24"/>
          <w:u w:val="single"/>
        </w:rPr>
        <w:t>ot</w:t>
      </w:r>
      <w:r w:rsidRPr="00F0720C">
        <w:rPr>
          <w:color w:val="000000"/>
          <w:sz w:val="24"/>
          <w:szCs w:val="24"/>
        </w:rPr>
        <w:t xml:space="preserve"> fully </w:t>
      </w:r>
      <w:r w:rsidRPr="00554CDA">
        <w:rPr>
          <w:sz w:val="24"/>
          <w:szCs w:val="24"/>
          <w:u w:val="single"/>
        </w:rPr>
        <w:t>s</w:t>
      </w:r>
      <w:r w:rsidR="00554CDA" w:rsidRPr="00554CDA">
        <w:rPr>
          <w:sz w:val="24"/>
          <w:szCs w:val="24"/>
          <w:u w:val="single"/>
        </w:rPr>
        <w:t>ure</w:t>
      </w:r>
      <w:r w:rsidRPr="00F0720C">
        <w:rPr>
          <w:color w:val="000000"/>
          <w:sz w:val="24"/>
          <w:szCs w:val="24"/>
        </w:rPr>
        <w:t>, I don't remember the exact framework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 xml:space="preserve">details-- but I </w:t>
      </w:r>
      <w:r w:rsidRPr="00164BDE">
        <w:rPr>
          <w:sz w:val="24"/>
          <w:szCs w:val="24"/>
          <w:u w:val="single"/>
        </w:rPr>
        <w:t>b</w:t>
      </w:r>
      <w:r w:rsidR="00164BDE" w:rsidRPr="00164BDE">
        <w:rPr>
          <w:sz w:val="24"/>
          <w:szCs w:val="24"/>
          <w:u w:val="single"/>
        </w:rPr>
        <w:t>elieve</w:t>
      </w:r>
      <w:r w:rsidRPr="00F0720C">
        <w:rPr>
          <w:color w:val="000000"/>
          <w:sz w:val="24"/>
          <w:szCs w:val="24"/>
        </w:rPr>
        <w:t> that in a notification, you can</w:t>
      </w:r>
      <w:r w:rsidRPr="00F0720C">
        <w:rPr>
          <w:color w:val="333333"/>
          <w:sz w:val="24"/>
          <w:szCs w:val="24"/>
        </w:rPr>
        <w:t xml:space="preserve"> </w:t>
      </w:r>
      <w:proofErr w:type="gramStart"/>
      <w:r w:rsidRPr="00F0720C">
        <w:rPr>
          <w:color w:val="000000"/>
          <w:sz w:val="24"/>
          <w:szCs w:val="24"/>
        </w:rPr>
        <w:t>actually also</w:t>
      </w:r>
      <w:proofErr w:type="gramEnd"/>
      <w:r w:rsidRPr="00F0720C">
        <w:rPr>
          <w:color w:val="000000"/>
          <w:sz w:val="24"/>
          <w:szCs w:val="24"/>
        </w:rPr>
        <w:t xml:space="preserve"> specify a chronometer.</w:t>
      </w:r>
    </w:p>
    <w:p w14:paraId="559DEA56" w14:textId="7B94D7CE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&gt;&gt;Trevor: Can you do multitouch via Monkey?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 xml:space="preserve">&gt;&gt;Xavier: I </w:t>
      </w:r>
      <w:r w:rsidRPr="0065553C">
        <w:rPr>
          <w:color w:val="000000"/>
          <w:sz w:val="24"/>
          <w:szCs w:val="24"/>
          <w:u w:val="single"/>
        </w:rPr>
        <w:t>g</w:t>
      </w:r>
      <w:r w:rsidR="0065553C" w:rsidRPr="0065553C">
        <w:rPr>
          <w:color w:val="000000"/>
          <w:sz w:val="24"/>
          <w:szCs w:val="24"/>
          <w:u w:val="single"/>
        </w:rPr>
        <w:t>uess</w:t>
      </w:r>
      <w:r w:rsidRPr="00F0720C">
        <w:rPr>
          <w:color w:val="000000"/>
          <w:sz w:val="24"/>
          <w:szCs w:val="24"/>
        </w:rPr>
        <w:t> you could.</w:t>
      </w:r>
      <w:r w:rsidRPr="00F0720C">
        <w:rPr>
          <w:color w:val="333333"/>
          <w:sz w:val="24"/>
          <w:szCs w:val="24"/>
        </w:rPr>
        <w:br/>
      </w:r>
      <w:r w:rsidRPr="00F0720C">
        <w:rPr>
          <w:color w:val="000000"/>
          <w:sz w:val="24"/>
          <w:szCs w:val="24"/>
        </w:rPr>
        <w:t xml:space="preserve">&gt;&gt;Trevor: Yeah, so you can probably run a script to do it. Um. I can't </w:t>
      </w:r>
      <w:r w:rsidRPr="00F0720C">
        <w:rPr>
          <w:sz w:val="24"/>
          <w:szCs w:val="24"/>
        </w:rPr>
        <w:t>r</w:t>
      </w:r>
      <w:r w:rsidR="00190ED6">
        <w:rPr>
          <w:rFonts w:hint="eastAsia"/>
          <w:color w:val="000000"/>
          <w:sz w:val="24"/>
          <w:szCs w:val="24"/>
          <w:lang w:eastAsia="zh-CN"/>
        </w:rPr>
        <w:t>emember</w:t>
      </w:r>
      <w:r w:rsidR="00190ED6">
        <w:rPr>
          <w:color w:val="000000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what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the exact commands are</w:t>
      </w:r>
      <w:r w:rsidR="00190ED6">
        <w:rPr>
          <w:color w:val="000000"/>
          <w:sz w:val="24"/>
          <w:szCs w:val="24"/>
        </w:rPr>
        <w:t xml:space="preserve"> </w:t>
      </w:r>
      <w:r w:rsidR="00190ED6" w:rsidRPr="00190ED6">
        <w:rPr>
          <w:rFonts w:hint="eastAsia"/>
          <w:sz w:val="24"/>
          <w:szCs w:val="24"/>
          <w:u w:val="single"/>
          <w:lang w:eastAsia="zh-CN"/>
        </w:rPr>
        <w:t>off</w:t>
      </w:r>
      <w:r w:rsidRPr="00F0720C">
        <w:rPr>
          <w:color w:val="000000"/>
          <w:sz w:val="24"/>
          <w:szCs w:val="24"/>
        </w:rPr>
        <w:t xml:space="preserve">    </w:t>
      </w:r>
      <w:r w:rsidR="00190ED6" w:rsidRPr="00190ED6">
        <w:rPr>
          <w:color w:val="000000"/>
          <w:sz w:val="24"/>
          <w:szCs w:val="24"/>
          <w:u w:val="single"/>
        </w:rPr>
        <w:t>the</w:t>
      </w:r>
      <w:r w:rsidRPr="00F0720C">
        <w:rPr>
          <w:color w:val="000000"/>
          <w:sz w:val="24"/>
          <w:szCs w:val="24"/>
        </w:rPr>
        <w:t xml:space="preserve">   </w:t>
      </w:r>
      <w:r w:rsidR="00190ED6" w:rsidRPr="00190ED6">
        <w:rPr>
          <w:sz w:val="24"/>
          <w:szCs w:val="24"/>
          <w:u w:val="single"/>
        </w:rPr>
        <w:t>top</w:t>
      </w:r>
      <w:r w:rsidRPr="00F0720C">
        <w:rPr>
          <w:color w:val="000000"/>
          <w:sz w:val="24"/>
          <w:szCs w:val="24"/>
        </w:rPr>
        <w:t xml:space="preserve">     </w:t>
      </w:r>
      <w:r w:rsidRPr="00190ED6">
        <w:rPr>
          <w:sz w:val="24"/>
          <w:szCs w:val="24"/>
          <w:u w:val="single"/>
        </w:rPr>
        <w:t>of</w:t>
      </w:r>
      <w:r w:rsidRPr="00F0720C">
        <w:rPr>
          <w:color w:val="000000"/>
          <w:sz w:val="24"/>
          <w:szCs w:val="24"/>
        </w:rPr>
        <w:t xml:space="preserve">    </w:t>
      </w:r>
      <w:r w:rsidR="00190ED6" w:rsidRPr="00190ED6">
        <w:rPr>
          <w:color w:val="000000"/>
          <w:sz w:val="24"/>
          <w:szCs w:val="24"/>
          <w:u w:val="single"/>
        </w:rPr>
        <w:t>my</w:t>
      </w:r>
      <w:r w:rsidRPr="00F0720C">
        <w:rPr>
          <w:color w:val="000000"/>
          <w:sz w:val="24"/>
          <w:szCs w:val="24"/>
        </w:rPr>
        <w:t xml:space="preserve">   head, but if you take a look at the documentation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for Monkey Runner on the Android Dev site, you'll see that you can basically send program,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mouse gestures, key events, things like that.</w:t>
      </w:r>
    </w:p>
    <w:p w14:paraId="2633BBF0" w14:textId="77777777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 xml:space="preserve">A:… Is that kind of the right way? </w:t>
      </w:r>
    </w:p>
    <w:p w14:paraId="29BD9FBC" w14:textId="77777777" w:rsidR="00F0720C" w:rsidRPr="00F0720C" w:rsidRDefault="00F0720C" w:rsidP="00F07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B: Is it OK if I say I don’t have clue?..</w:t>
      </w:r>
    </w:p>
    <w:p w14:paraId="6AA5B5F4" w14:textId="0F62C02C" w:rsidR="00F0720C" w:rsidRPr="00F0720C" w:rsidRDefault="00F0720C" w:rsidP="00F07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A: The parallax scrolling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in Google Play music.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Just </w:t>
      </w:r>
      <w:r w:rsidRPr="001E122E">
        <w:rPr>
          <w:sz w:val="24"/>
          <w:szCs w:val="24"/>
          <w:u w:val="single"/>
        </w:rPr>
        <w:t>t</w:t>
      </w:r>
      <w:r w:rsidR="001E122E" w:rsidRPr="001E122E">
        <w:rPr>
          <w:sz w:val="24"/>
          <w:szCs w:val="24"/>
          <w:u w:val="single"/>
        </w:rPr>
        <w:t>rying</w:t>
      </w:r>
      <w:r w:rsidRPr="00F0720C">
        <w:rPr>
          <w:color w:val="000000"/>
          <w:sz w:val="24"/>
          <w:szCs w:val="24"/>
        </w:rPr>
        <w:t xml:space="preserve"> to think what that would be.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I'm not sure myself.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You can say you don't have a clue.</w:t>
      </w:r>
    </w:p>
    <w:p w14:paraId="7242367E" w14:textId="77777777" w:rsidR="00F0720C" w:rsidRPr="00F0720C" w:rsidRDefault="00F0720C" w:rsidP="00F072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71316C58" w14:textId="685AAE23" w:rsidR="00F0720C" w:rsidRPr="00F0720C" w:rsidRDefault="00F0720C" w:rsidP="00F072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I haven't had a chance to take a full look, but just from looking at what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you guys are showing now, the same common problems that we see everywhere are showing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 xml:space="preserve">up in this app. And they're not really problems, it's just I think  </w:t>
      </w:r>
      <w:r w:rsidR="007E1FB0" w:rsidRPr="007E1FB0">
        <w:rPr>
          <w:color w:val="000000"/>
          <w:sz w:val="24"/>
          <w:szCs w:val="24"/>
          <w:u w:val="single"/>
        </w:rPr>
        <w:t>probabl</w:t>
      </w:r>
      <w:r w:rsidRPr="007E1FB0">
        <w:rPr>
          <w:color w:val="000000"/>
          <w:sz w:val="24"/>
          <w:szCs w:val="24"/>
          <w:u w:val="single"/>
        </w:rPr>
        <w:t>y</w:t>
      </w:r>
      <w:r w:rsidRPr="00F0720C">
        <w:rPr>
          <w:color w:val="000000"/>
          <w:sz w:val="24"/>
          <w:szCs w:val="24"/>
        </w:rPr>
        <w:t xml:space="preserve">   the lack of a tablet-optimized</w:t>
      </w:r>
      <w:r w:rsidRPr="00F0720C">
        <w:rPr>
          <w:color w:val="333333"/>
          <w:sz w:val="24"/>
          <w:szCs w:val="24"/>
        </w:rPr>
        <w:t xml:space="preserve"> </w:t>
      </w:r>
      <w:r w:rsidRPr="00F0720C">
        <w:rPr>
          <w:color w:val="000000"/>
          <w:sz w:val="24"/>
          <w:szCs w:val="24"/>
        </w:rPr>
        <w:t>UI inside a tablet.</w:t>
      </w:r>
    </w:p>
    <w:p w14:paraId="10164D74" w14:textId="77777777" w:rsidR="00F0720C" w:rsidRPr="00F0720C" w:rsidRDefault="00F0720C" w:rsidP="00F0720C">
      <w:pPr>
        <w:rPr>
          <w:sz w:val="24"/>
          <w:szCs w:val="24"/>
        </w:rPr>
      </w:pPr>
    </w:p>
    <w:p w14:paraId="42A61AC1" w14:textId="77777777" w:rsidR="00F0720C" w:rsidRPr="00F0720C" w:rsidRDefault="00F0720C" w:rsidP="00F0720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Task 3</w:t>
      </w:r>
      <w:r w:rsidRPr="00F0720C">
        <w:rPr>
          <w:b/>
          <w:i/>
          <w:sz w:val="24"/>
          <w:szCs w:val="24"/>
        </w:rPr>
        <w:t>. Correct the mistakes, if any:</w:t>
      </w:r>
    </w:p>
    <w:p w14:paraId="795D401E" w14:textId="24E2A8E1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  <w:highlight w:val="white"/>
        </w:rPr>
        <w:t>...</w:t>
      </w:r>
      <w:proofErr w:type="gramStart"/>
      <w:r w:rsidRPr="00F0720C">
        <w:rPr>
          <w:color w:val="000000"/>
          <w:sz w:val="24"/>
          <w:szCs w:val="24"/>
          <w:highlight w:val="white"/>
        </w:rPr>
        <w:t>so</w:t>
      </w:r>
      <w:proofErr w:type="gramEnd"/>
      <w:r w:rsidRPr="00F0720C">
        <w:rPr>
          <w:color w:val="000000"/>
          <w:sz w:val="24"/>
          <w:szCs w:val="24"/>
          <w:highlight w:val="white"/>
        </w:rPr>
        <w:t xml:space="preserve"> I'm not quite sure. But I believe...</w:t>
      </w:r>
      <w:r w:rsidR="003670FD">
        <w:rPr>
          <w:color w:val="000000"/>
          <w:sz w:val="24"/>
          <w:szCs w:val="24"/>
        </w:rPr>
        <w:t xml:space="preserve">  </w:t>
      </w:r>
      <w:r w:rsidR="003670FD">
        <w:rPr>
          <w:rFonts w:hint="eastAsia"/>
          <w:color w:val="000000"/>
          <w:sz w:val="24"/>
          <w:szCs w:val="24"/>
          <w:highlight w:val="white"/>
          <w:lang w:eastAsia="zh-CN"/>
        </w:rPr>
        <w:t>√</w:t>
      </w:r>
    </w:p>
    <w:p w14:paraId="0971AF38" w14:textId="4CE3E552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 xml:space="preserve">I can’t remember </w:t>
      </w:r>
      <w:r w:rsidRPr="005E3C5D">
        <w:rPr>
          <w:strike/>
          <w:color w:val="000000"/>
          <w:sz w:val="24"/>
          <w:szCs w:val="24"/>
        </w:rPr>
        <w:t>from</w:t>
      </w:r>
      <w:r w:rsidR="005E3C5D" w:rsidRPr="005E3C5D">
        <w:rPr>
          <w:color w:val="000000"/>
          <w:sz w:val="24"/>
          <w:szCs w:val="24"/>
        </w:rPr>
        <w:t xml:space="preserve"> </w:t>
      </w:r>
      <w:r w:rsidR="005E3C5D" w:rsidRPr="00E32C39">
        <w:rPr>
          <w:rFonts w:hint="eastAsia"/>
          <w:color w:val="000000"/>
          <w:sz w:val="24"/>
          <w:szCs w:val="24"/>
          <w:highlight w:val="green"/>
          <w:lang w:eastAsia="zh-CN"/>
        </w:rPr>
        <w:t>off</w:t>
      </w:r>
      <w:r w:rsidRPr="00F0720C">
        <w:rPr>
          <w:color w:val="000000"/>
          <w:sz w:val="24"/>
          <w:szCs w:val="24"/>
        </w:rPr>
        <w:t xml:space="preserve"> the top of my head.</w:t>
      </w:r>
    </w:p>
    <w:p w14:paraId="695BB59B" w14:textId="3FFA0DDC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 xml:space="preserve">I’m afraid </w:t>
      </w:r>
      <w:proofErr w:type="gramStart"/>
      <w:r w:rsidRPr="00F0720C">
        <w:rPr>
          <w:color w:val="000000"/>
          <w:sz w:val="24"/>
          <w:szCs w:val="24"/>
        </w:rPr>
        <w:t>I</w:t>
      </w:r>
      <w:r w:rsidRPr="0003233C">
        <w:rPr>
          <w:strike/>
          <w:color w:val="000000"/>
          <w:sz w:val="24"/>
          <w:szCs w:val="24"/>
        </w:rPr>
        <w:t>’m</w:t>
      </w:r>
      <w:r w:rsidR="0003233C" w:rsidRPr="0003233C">
        <w:rPr>
          <w:strike/>
          <w:color w:val="000000"/>
          <w:sz w:val="24"/>
          <w:szCs w:val="24"/>
        </w:rPr>
        <w:t xml:space="preserve"> </w:t>
      </w:r>
      <w:r w:rsidRPr="0003233C">
        <w:rPr>
          <w:strike/>
          <w:color w:val="000000"/>
          <w:sz w:val="24"/>
          <w:szCs w:val="24"/>
        </w:rPr>
        <w:t xml:space="preserve"> not</w:t>
      </w:r>
      <w:proofErr w:type="gramEnd"/>
      <w:r w:rsidR="0003233C" w:rsidRPr="0003233C">
        <w:rPr>
          <w:color w:val="000000"/>
          <w:sz w:val="24"/>
          <w:szCs w:val="24"/>
        </w:rPr>
        <w:t xml:space="preserve"> </w:t>
      </w:r>
      <w:r w:rsidR="0003233C" w:rsidRPr="0003233C">
        <w:rPr>
          <w:rFonts w:hint="eastAsia"/>
          <w:color w:val="000000"/>
          <w:sz w:val="24"/>
          <w:szCs w:val="24"/>
          <w:highlight w:val="green"/>
          <w:lang w:eastAsia="zh-CN"/>
        </w:rPr>
        <w:t>don</w:t>
      </w:r>
      <w:r w:rsidR="0003233C" w:rsidRPr="0003233C">
        <w:rPr>
          <w:color w:val="000000"/>
          <w:sz w:val="24"/>
          <w:szCs w:val="24"/>
          <w:highlight w:val="green"/>
          <w:lang w:eastAsia="zh-CN"/>
        </w:rPr>
        <w:t>’</w:t>
      </w:r>
      <w:r w:rsidR="0003233C" w:rsidRPr="0003233C">
        <w:rPr>
          <w:rFonts w:hint="eastAsia"/>
          <w:color w:val="000000"/>
          <w:sz w:val="24"/>
          <w:szCs w:val="24"/>
          <w:highlight w:val="green"/>
          <w:lang w:eastAsia="zh-CN"/>
        </w:rPr>
        <w:t>t</w:t>
      </w:r>
      <w:r w:rsidR="0003233C">
        <w:rPr>
          <w:color w:val="000000"/>
          <w:sz w:val="24"/>
          <w:szCs w:val="24"/>
          <w:lang w:eastAsia="zh-CN"/>
        </w:rPr>
        <w:t xml:space="preserve"> </w:t>
      </w:r>
      <w:r w:rsidRPr="00F0720C">
        <w:rPr>
          <w:color w:val="000000"/>
          <w:sz w:val="24"/>
          <w:szCs w:val="24"/>
        </w:rPr>
        <w:t xml:space="preserve">quite agree. </w:t>
      </w:r>
    </w:p>
    <w:p w14:paraId="7E52F956" w14:textId="54195C45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>Let me think about it for</w:t>
      </w:r>
      <w:r w:rsidR="001A20F8">
        <w:rPr>
          <w:color w:val="000000"/>
          <w:sz w:val="24"/>
          <w:szCs w:val="24"/>
        </w:rPr>
        <w:t xml:space="preserve"> </w:t>
      </w:r>
      <w:r w:rsidR="001A20F8" w:rsidRPr="00092B59">
        <w:rPr>
          <w:rFonts w:hint="eastAsia"/>
          <w:color w:val="000000"/>
          <w:sz w:val="24"/>
          <w:szCs w:val="24"/>
          <w:highlight w:val="green"/>
          <w:lang w:eastAsia="zh-CN"/>
        </w:rPr>
        <w:t>A</w:t>
      </w:r>
      <w:r w:rsidRPr="00F0720C">
        <w:rPr>
          <w:color w:val="000000"/>
          <w:sz w:val="24"/>
          <w:szCs w:val="24"/>
        </w:rPr>
        <w:t xml:space="preserve"> second. </w:t>
      </w:r>
    </w:p>
    <w:p w14:paraId="50344603" w14:textId="77777777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</w:rPr>
        <w:t xml:space="preserve">Wouldn’t it </w:t>
      </w:r>
      <w:r w:rsidRPr="0003233C">
        <w:rPr>
          <w:strike/>
          <w:color w:val="000000"/>
          <w:sz w:val="24"/>
          <w:szCs w:val="24"/>
          <w:highlight w:val="green"/>
        </w:rPr>
        <w:t>to</w:t>
      </w:r>
      <w:r w:rsidRPr="00F0720C">
        <w:rPr>
          <w:color w:val="000000"/>
          <w:sz w:val="24"/>
          <w:szCs w:val="24"/>
        </w:rPr>
        <w:t xml:space="preserve"> be a bit difficult? </w:t>
      </w:r>
    </w:p>
    <w:p w14:paraId="006EBEFB" w14:textId="4D736AB9" w:rsidR="00F0720C" w:rsidRPr="00F0720C" w:rsidRDefault="00F0720C" w:rsidP="00F072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color w:val="000000"/>
          <w:sz w:val="24"/>
          <w:szCs w:val="24"/>
        </w:rPr>
      </w:pPr>
      <w:r w:rsidRPr="00F0720C">
        <w:rPr>
          <w:color w:val="000000"/>
          <w:sz w:val="24"/>
          <w:szCs w:val="24"/>
          <w:highlight w:val="white"/>
        </w:rPr>
        <w:t>I'm afraid this would mean higher costs.</w:t>
      </w:r>
      <w:r w:rsidR="003670FD">
        <w:rPr>
          <w:color w:val="000000"/>
          <w:sz w:val="24"/>
          <w:szCs w:val="24"/>
        </w:rPr>
        <w:t xml:space="preserve">  </w:t>
      </w:r>
      <w:r w:rsidR="003670FD">
        <w:rPr>
          <w:rFonts w:eastAsiaTheme="minorEastAsia" w:hint="eastAsia"/>
          <w:color w:val="000000"/>
          <w:sz w:val="24"/>
          <w:szCs w:val="24"/>
          <w:lang w:eastAsia="zh-CN"/>
        </w:rPr>
        <w:t>√</w:t>
      </w:r>
    </w:p>
    <w:p w14:paraId="33A14726" w14:textId="77777777" w:rsidR="00F0720C" w:rsidRPr="00F0720C" w:rsidRDefault="00F0720C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white"/>
        </w:rPr>
      </w:pPr>
    </w:p>
    <w:sectPr w:rsidR="00F0720C" w:rsidRPr="00F0720C">
      <w:headerReference w:type="default" r:id="rId11"/>
      <w:pgSz w:w="12240" w:h="15840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C58F" w14:textId="77777777" w:rsidR="0090290C" w:rsidRDefault="0090290C" w:rsidP="001A10B9">
      <w:pPr>
        <w:spacing w:after="0" w:line="240" w:lineRule="auto"/>
      </w:pPr>
      <w:r>
        <w:separator/>
      </w:r>
    </w:p>
  </w:endnote>
  <w:endnote w:type="continuationSeparator" w:id="0">
    <w:p w14:paraId="122187C2" w14:textId="77777777" w:rsidR="0090290C" w:rsidRDefault="0090290C" w:rsidP="001A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15227" w14:textId="77777777" w:rsidR="0090290C" w:rsidRDefault="0090290C" w:rsidP="001A10B9">
      <w:pPr>
        <w:spacing w:after="0" w:line="240" w:lineRule="auto"/>
      </w:pPr>
      <w:r>
        <w:separator/>
      </w:r>
    </w:p>
  </w:footnote>
  <w:footnote w:type="continuationSeparator" w:id="0">
    <w:p w14:paraId="1F603A17" w14:textId="77777777" w:rsidR="0090290C" w:rsidRDefault="0090290C" w:rsidP="001A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D80DB" w14:textId="77777777" w:rsidR="00F0720C" w:rsidRDefault="00F0720C">
    <w:pPr>
      <w:pStyle w:val="Header"/>
    </w:pPr>
  </w:p>
  <w:p w14:paraId="06A4FB26" w14:textId="77777777" w:rsidR="00F0720C" w:rsidRDefault="00F0720C">
    <w:pPr>
      <w:pStyle w:val="Header"/>
    </w:pPr>
  </w:p>
  <w:p w14:paraId="02438D05" w14:textId="77777777" w:rsidR="00F0720C" w:rsidRDefault="00F0720C">
    <w:pPr>
      <w:pStyle w:val="Header"/>
    </w:pPr>
    <w:r>
      <w:t>English for virtual communication / B2                                                                                        Module 5 Lesson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114F9"/>
    <w:multiLevelType w:val="multilevel"/>
    <w:tmpl w:val="B6521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840FC"/>
    <w:multiLevelType w:val="multilevel"/>
    <w:tmpl w:val="75800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C76D5"/>
    <w:multiLevelType w:val="multilevel"/>
    <w:tmpl w:val="5BD2F8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B33E7"/>
    <w:multiLevelType w:val="multilevel"/>
    <w:tmpl w:val="AEA69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EF8"/>
    <w:rsid w:val="0003233C"/>
    <w:rsid w:val="00092B59"/>
    <w:rsid w:val="00164BDE"/>
    <w:rsid w:val="00190ED6"/>
    <w:rsid w:val="001A10B9"/>
    <w:rsid w:val="001A20F8"/>
    <w:rsid w:val="001B4E82"/>
    <w:rsid w:val="001E122E"/>
    <w:rsid w:val="002205B6"/>
    <w:rsid w:val="00337F09"/>
    <w:rsid w:val="003670FD"/>
    <w:rsid w:val="00416BAD"/>
    <w:rsid w:val="0043689C"/>
    <w:rsid w:val="00554CDA"/>
    <w:rsid w:val="005E3C5D"/>
    <w:rsid w:val="0065553C"/>
    <w:rsid w:val="00744FD9"/>
    <w:rsid w:val="007E1FB0"/>
    <w:rsid w:val="00814EF8"/>
    <w:rsid w:val="0090290C"/>
    <w:rsid w:val="00AE02A7"/>
    <w:rsid w:val="00B474A5"/>
    <w:rsid w:val="00C2347C"/>
    <w:rsid w:val="00C7404A"/>
    <w:rsid w:val="00CE0619"/>
    <w:rsid w:val="00DB18FA"/>
    <w:rsid w:val="00E32C39"/>
    <w:rsid w:val="00F0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C81310"/>
  <w15:docId w15:val="{A6CFE448-AA7C-4E74-A365-5A04CF5C0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10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B9"/>
  </w:style>
  <w:style w:type="paragraph" w:styleId="Footer">
    <w:name w:val="footer"/>
    <w:basedOn w:val="Normal"/>
    <w:link w:val="FooterChar"/>
    <w:uiPriority w:val="99"/>
    <w:unhideWhenUsed/>
    <w:rsid w:val="001A10B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B9"/>
  </w:style>
  <w:style w:type="character" w:styleId="Hyperlink">
    <w:name w:val="Hyperlink"/>
    <w:basedOn w:val="DefaultParagraphFont"/>
    <w:uiPriority w:val="99"/>
    <w:unhideWhenUsed/>
    <w:rsid w:val="001A10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72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quizlet.com/301098908/tes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B5279DB-D56E-4014-A14F-E7B9536183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5F04D9-E8A5-4BDE-A80B-2EA4E797F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A6CC74-0A33-40B7-AFA1-F3389A1C21AF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Wayne Wang1</cp:lastModifiedBy>
  <cp:revision>31</cp:revision>
  <dcterms:created xsi:type="dcterms:W3CDTF">2018-06-08T14:34:00Z</dcterms:created>
  <dcterms:modified xsi:type="dcterms:W3CDTF">2022-04-07T09:07:00Z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71400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