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8C303" w14:textId="77777777" w:rsidR="00BB057F" w:rsidRPr="00C40729" w:rsidRDefault="00BB057F" w:rsidP="00BB057F">
      <w:pPr>
        <w:rPr>
          <w:rFonts w:eastAsia="Times New Roman" w:cs="Calibri"/>
          <w:sz w:val="24"/>
          <w:szCs w:val="24"/>
        </w:rPr>
      </w:pPr>
      <w:bookmarkStart w:id="0" w:name="_GoBack"/>
      <w:bookmarkEnd w:id="0"/>
      <w:r w:rsidRPr="00C40729">
        <w:rPr>
          <w:rFonts w:eastAsia="Calibri" w:cs="Calibri"/>
          <w:kern w:val="24"/>
          <w:sz w:val="24"/>
          <w:szCs w:val="24"/>
        </w:rPr>
        <w:t>Hello! </w:t>
      </w:r>
    </w:p>
    <w:p w14:paraId="4CAE341D" w14:textId="77777777" w:rsidR="00BB057F" w:rsidRPr="00C40729" w:rsidRDefault="00BB057F" w:rsidP="00BB057F">
      <w:pPr>
        <w:rPr>
          <w:rFonts w:eastAsia="Calibri" w:cs="Calibri"/>
          <w:kern w:val="24"/>
          <w:sz w:val="24"/>
          <w:szCs w:val="24"/>
        </w:rPr>
      </w:pPr>
      <w:r w:rsidRPr="00C40729">
        <w:rPr>
          <w:rFonts w:eastAsia="Calibri" w:cs="Calibri"/>
          <w:kern w:val="24"/>
          <w:sz w:val="24"/>
          <w:szCs w:val="24"/>
        </w:rPr>
        <w:t>In this video we are going to look at 6 vocabulary tools that can help you communicate any negative information in a more positive way and make your message sound less direct and abrupt.  Let’s now move on to our first tool. </w:t>
      </w:r>
    </w:p>
    <w:p w14:paraId="52121733"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 xml:space="preserve">At work we sometimes </w:t>
      </w:r>
      <w:proofErr w:type="gramStart"/>
      <w:r w:rsidRPr="00C40729">
        <w:rPr>
          <w:rFonts w:eastAsia="Calibri" w:cs="Calibri"/>
          <w:kern w:val="24"/>
          <w:sz w:val="24"/>
          <w:szCs w:val="24"/>
        </w:rPr>
        <w:t>have to</w:t>
      </w:r>
      <w:proofErr w:type="gramEnd"/>
      <w:r w:rsidRPr="00C40729">
        <w:rPr>
          <w:rFonts w:eastAsia="Calibri" w:cs="Calibri"/>
          <w:kern w:val="24"/>
          <w:sz w:val="24"/>
          <w:szCs w:val="24"/>
        </w:rPr>
        <w:t xml:space="preserve"> express our disapproval of other people’s ideas or behavior. And when expressing our criticism, we run the risk of sounding unfriendly and uncooperative. As in the following example,</w:t>
      </w:r>
      <w:r w:rsidRPr="00C40729">
        <w:rPr>
          <w:rFonts w:eastAsia="Calibri" w:cs="Calibri"/>
          <w:b/>
          <w:bCs/>
          <w:kern w:val="24"/>
          <w:sz w:val="24"/>
          <w:szCs w:val="24"/>
        </w:rPr>
        <w:t xml:space="preserve"> </w:t>
      </w:r>
      <w:r w:rsidRPr="00C40729">
        <w:rPr>
          <w:rFonts w:eastAsia="Calibri" w:cs="Calibri"/>
          <w:i/>
          <w:iCs/>
          <w:kern w:val="24"/>
          <w:sz w:val="24"/>
          <w:szCs w:val="24"/>
        </w:rPr>
        <w:t xml:space="preserve">I am unhappy with the progress. </w:t>
      </w:r>
      <w:r w:rsidRPr="00C40729">
        <w:rPr>
          <w:rFonts w:eastAsia="Calibri" w:cs="Calibri"/>
          <w:kern w:val="24"/>
          <w:sz w:val="24"/>
          <w:szCs w:val="24"/>
        </w:rPr>
        <w:t> </w:t>
      </w:r>
    </w:p>
    <w:p w14:paraId="1B10D120"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To make this message appear slightly </w:t>
      </w:r>
      <w:proofErr w:type="gramStart"/>
      <w:r w:rsidRPr="00C40729">
        <w:rPr>
          <w:rFonts w:eastAsia="Calibri" w:cs="Calibri"/>
          <w:kern w:val="24"/>
          <w:sz w:val="24"/>
          <w:szCs w:val="24"/>
        </w:rPr>
        <w:t>more friendly</w:t>
      </w:r>
      <w:proofErr w:type="gramEnd"/>
      <w:r w:rsidRPr="00C40729">
        <w:rPr>
          <w:rFonts w:eastAsia="Calibri" w:cs="Calibri"/>
          <w:kern w:val="24"/>
          <w:sz w:val="24"/>
          <w:szCs w:val="24"/>
        </w:rPr>
        <w:t xml:space="preserve"> and slightly more positive, instead of the negative word ‘unhappy’ we could use the positive word ‘happy’ together with adverbs</w:t>
      </w:r>
      <w:r w:rsidRPr="00C40729">
        <w:rPr>
          <w:rFonts w:eastAsia="Calibri" w:cs="Calibri"/>
          <w:b/>
          <w:bCs/>
          <w:kern w:val="24"/>
          <w:sz w:val="24"/>
          <w:szCs w:val="24"/>
        </w:rPr>
        <w:t xml:space="preserve"> </w:t>
      </w:r>
      <w:r w:rsidRPr="00C40729">
        <w:rPr>
          <w:rFonts w:eastAsia="Calibri" w:cs="Calibri"/>
          <w:kern w:val="24"/>
          <w:sz w:val="24"/>
          <w:szCs w:val="24"/>
        </w:rPr>
        <w:t>‘not entirely’ or ‘not totally’.</w:t>
      </w:r>
    </w:p>
    <w:p w14:paraId="6F338B0B"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For example, I </w:t>
      </w:r>
      <w:r w:rsidRPr="00C40729">
        <w:rPr>
          <w:rFonts w:eastAsia="Calibri" w:cs="Calibri"/>
          <w:i/>
          <w:iCs/>
          <w:kern w:val="24"/>
          <w:sz w:val="24"/>
          <w:szCs w:val="24"/>
        </w:rPr>
        <w:t xml:space="preserve">am </w:t>
      </w:r>
      <w:r w:rsidRPr="00C40729">
        <w:rPr>
          <w:rFonts w:eastAsia="Calibri" w:cs="Calibri"/>
          <w:b/>
          <w:bCs/>
          <w:i/>
          <w:iCs/>
          <w:kern w:val="24"/>
          <w:sz w:val="24"/>
          <w:szCs w:val="24"/>
        </w:rPr>
        <w:t>not entirely happy</w:t>
      </w:r>
      <w:r w:rsidRPr="00C40729">
        <w:rPr>
          <w:rFonts w:eastAsia="Calibri" w:cs="Calibri"/>
          <w:i/>
          <w:iCs/>
          <w:kern w:val="24"/>
          <w:sz w:val="24"/>
          <w:szCs w:val="24"/>
        </w:rPr>
        <w:t xml:space="preserve"> with the progress. </w:t>
      </w:r>
      <w:r w:rsidRPr="00C40729">
        <w:rPr>
          <w:rFonts w:eastAsia="Calibri" w:cs="Calibri"/>
          <w:kern w:val="24"/>
          <w:sz w:val="24"/>
          <w:szCs w:val="24"/>
        </w:rPr>
        <w:t xml:space="preserve">Or </w:t>
      </w:r>
      <w:r w:rsidRPr="00C40729">
        <w:rPr>
          <w:rFonts w:eastAsia="Calibri" w:cs="Calibri"/>
          <w:i/>
          <w:iCs/>
          <w:kern w:val="24"/>
          <w:sz w:val="24"/>
          <w:szCs w:val="24"/>
        </w:rPr>
        <w:t xml:space="preserve">I </w:t>
      </w:r>
      <w:r w:rsidRPr="00C40729">
        <w:rPr>
          <w:rFonts w:eastAsia="Calibri" w:cs="Calibri"/>
          <w:b/>
          <w:bCs/>
          <w:i/>
          <w:iCs/>
          <w:kern w:val="24"/>
          <w:sz w:val="24"/>
          <w:szCs w:val="24"/>
        </w:rPr>
        <w:t>am not totally happy</w:t>
      </w:r>
      <w:r w:rsidRPr="00C40729">
        <w:rPr>
          <w:rFonts w:eastAsia="Calibri" w:cs="Calibri"/>
          <w:i/>
          <w:iCs/>
          <w:kern w:val="24"/>
          <w:sz w:val="24"/>
          <w:szCs w:val="24"/>
        </w:rPr>
        <w:t xml:space="preserve"> with the progress</w:t>
      </w:r>
      <w:r w:rsidRPr="00C40729">
        <w:rPr>
          <w:rFonts w:eastAsia="Calibri" w:cs="Calibri"/>
          <w:kern w:val="24"/>
          <w:sz w:val="24"/>
          <w:szCs w:val="24"/>
        </w:rPr>
        <w:t xml:space="preserve">. </w:t>
      </w:r>
    </w:p>
    <w:p w14:paraId="276A1DB5"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 xml:space="preserve">Let’s look at another example. Instead of saying </w:t>
      </w:r>
      <w:r w:rsidRPr="00C40729">
        <w:rPr>
          <w:rFonts w:eastAsia="Calibri" w:cs="Calibri"/>
          <w:i/>
          <w:iCs/>
          <w:kern w:val="24"/>
          <w:sz w:val="24"/>
          <w:szCs w:val="24"/>
        </w:rPr>
        <w:t>Her report was very bad.</w:t>
      </w:r>
      <w:r w:rsidRPr="00C40729">
        <w:rPr>
          <w:rFonts w:eastAsia="Calibri" w:cs="Calibri"/>
          <w:kern w:val="24"/>
          <w:sz w:val="24"/>
          <w:szCs w:val="24"/>
        </w:rPr>
        <w:t xml:space="preserve"> You can say </w:t>
      </w:r>
      <w:r w:rsidRPr="00C40729">
        <w:rPr>
          <w:rFonts w:eastAsia="Calibri" w:cs="Calibri"/>
          <w:i/>
          <w:iCs/>
          <w:kern w:val="24"/>
          <w:sz w:val="24"/>
          <w:szCs w:val="24"/>
        </w:rPr>
        <w:t>Her report was</w:t>
      </w:r>
      <w:r w:rsidRPr="00C40729">
        <w:rPr>
          <w:rFonts w:eastAsia="Calibri" w:cs="Calibri"/>
          <w:b/>
          <w:bCs/>
          <w:i/>
          <w:iCs/>
          <w:kern w:val="24"/>
          <w:sz w:val="24"/>
          <w:szCs w:val="24"/>
        </w:rPr>
        <w:t xml:space="preserve"> </w:t>
      </w:r>
      <w:r w:rsidRPr="00C40729">
        <w:rPr>
          <w:rFonts w:eastAsia="Calibri" w:cs="Calibri"/>
          <w:b/>
          <w:bCs/>
          <w:i/>
          <w:iCs/>
          <w:kern w:val="24"/>
          <w:sz w:val="24"/>
          <w:szCs w:val="24"/>
          <w:u w:val="single"/>
        </w:rPr>
        <w:t>not</w:t>
      </w:r>
      <w:r w:rsidRPr="00C40729">
        <w:rPr>
          <w:rFonts w:eastAsia="Calibri" w:cs="Calibri"/>
          <w:b/>
          <w:bCs/>
          <w:i/>
          <w:iCs/>
          <w:kern w:val="24"/>
          <w:sz w:val="24"/>
          <w:szCs w:val="24"/>
        </w:rPr>
        <w:t xml:space="preserve"> </w:t>
      </w:r>
      <w:proofErr w:type="gramStart"/>
      <w:r w:rsidRPr="00C40729">
        <w:rPr>
          <w:rFonts w:eastAsia="Calibri" w:cs="Calibri"/>
          <w:b/>
          <w:bCs/>
          <w:i/>
          <w:iCs/>
          <w:kern w:val="24"/>
          <w:sz w:val="24"/>
          <w:szCs w:val="24"/>
        </w:rPr>
        <w:t>really up</w:t>
      </w:r>
      <w:proofErr w:type="gramEnd"/>
      <w:r w:rsidRPr="00C40729">
        <w:rPr>
          <w:rFonts w:eastAsia="Calibri" w:cs="Calibri"/>
          <w:b/>
          <w:bCs/>
          <w:i/>
          <w:iCs/>
          <w:kern w:val="24"/>
          <w:sz w:val="24"/>
          <w:szCs w:val="24"/>
        </w:rPr>
        <w:t xml:space="preserve"> to standard, </w:t>
      </w:r>
      <w:r w:rsidRPr="00C40729">
        <w:rPr>
          <w:rFonts w:eastAsia="Calibri" w:cs="Calibri"/>
          <w:kern w:val="24"/>
          <w:sz w:val="24"/>
          <w:szCs w:val="24"/>
        </w:rPr>
        <w:t xml:space="preserve">replacing the negative word ‘bad’ with a more positive phrase ‘up to standard’ and the adverbs ‘not really’. </w:t>
      </w:r>
    </w:p>
    <w:p w14:paraId="2D027435"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People usually react better to positive sounding words, even if they are used in the negative form. </w:t>
      </w:r>
      <w:proofErr w:type="gramStart"/>
      <w:r w:rsidRPr="00C40729">
        <w:rPr>
          <w:rFonts w:eastAsia="Calibri" w:cs="Calibri"/>
          <w:kern w:val="24"/>
          <w:sz w:val="24"/>
          <w:szCs w:val="24"/>
        </w:rPr>
        <w:t>So</w:t>
      </w:r>
      <w:proofErr w:type="gramEnd"/>
      <w:r w:rsidRPr="00C40729">
        <w:rPr>
          <w:rFonts w:eastAsia="Calibri" w:cs="Calibri"/>
          <w:kern w:val="24"/>
          <w:sz w:val="24"/>
          <w:szCs w:val="24"/>
        </w:rPr>
        <w:t xml:space="preserve"> avoid such negative words as </w:t>
      </w:r>
      <w:r w:rsidRPr="00C40729">
        <w:rPr>
          <w:rFonts w:eastAsia="Calibri" w:cs="Calibri"/>
          <w:caps/>
          <w:kern w:val="24"/>
          <w:sz w:val="24"/>
          <w:szCs w:val="24"/>
        </w:rPr>
        <w:t>bad, unhappy</w:t>
      </w:r>
      <w:r w:rsidRPr="00C40729">
        <w:rPr>
          <w:rFonts w:eastAsia="Calibri" w:cs="Calibri"/>
          <w:kern w:val="24"/>
          <w:sz w:val="24"/>
          <w:szCs w:val="24"/>
        </w:rPr>
        <w:t>, etc. – instead use positive words in the negative form.</w:t>
      </w:r>
    </w:p>
    <w:p w14:paraId="5230EBB8" w14:textId="77777777" w:rsidR="00BB057F" w:rsidRPr="00C40729" w:rsidRDefault="00BB057F" w:rsidP="00BB057F">
      <w:pPr>
        <w:rPr>
          <w:rFonts w:eastAsia="Times New Roman" w:cs="Calibri"/>
          <w:sz w:val="24"/>
          <w:szCs w:val="24"/>
        </w:rPr>
      </w:pPr>
      <w:r w:rsidRPr="00C40729">
        <w:rPr>
          <w:rFonts w:eastAsia="Times New Roman" w:cs="Calibri"/>
          <w:kern w:val="24"/>
          <w:sz w:val="24"/>
          <w:szCs w:val="24"/>
        </w:rPr>
        <w:t xml:space="preserve">If you have to communicate some bad news to a colleague or a customer, for example introduce a refusal or apologize for missing a deadline, you may want to start your message with such phrases </w:t>
      </w:r>
      <w:proofErr w:type="gramStart"/>
      <w:r w:rsidRPr="00C40729">
        <w:rPr>
          <w:rFonts w:eastAsia="Times New Roman" w:cs="Calibri"/>
          <w:kern w:val="24"/>
          <w:sz w:val="24"/>
          <w:szCs w:val="24"/>
        </w:rPr>
        <w:t>as</w:t>
      </w:r>
      <w:r w:rsidRPr="00C40729">
        <w:rPr>
          <w:rFonts w:eastAsia="Times New Roman" w:cs="Calibri"/>
          <w:b/>
          <w:bCs/>
          <w:kern w:val="24"/>
          <w:sz w:val="24"/>
          <w:szCs w:val="24"/>
        </w:rPr>
        <w:t xml:space="preserve">  </w:t>
      </w:r>
      <w:r w:rsidRPr="00C40729">
        <w:rPr>
          <w:rFonts w:eastAsia="Times New Roman" w:cs="Calibri"/>
          <w:i/>
          <w:iCs/>
          <w:kern w:val="24"/>
          <w:sz w:val="24"/>
          <w:szCs w:val="24"/>
        </w:rPr>
        <w:t>Unfortunately</w:t>
      </w:r>
      <w:proofErr w:type="gramEnd"/>
      <w:r w:rsidRPr="00C40729">
        <w:rPr>
          <w:rFonts w:eastAsia="Times New Roman" w:cs="Calibri"/>
          <w:i/>
          <w:iCs/>
          <w:kern w:val="24"/>
          <w:sz w:val="24"/>
          <w:szCs w:val="24"/>
        </w:rPr>
        <w:t>….. / I’m afraid</w:t>
      </w:r>
      <w:proofErr w:type="gramStart"/>
      <w:r w:rsidRPr="00C40729">
        <w:rPr>
          <w:rFonts w:eastAsia="Times New Roman" w:cs="Calibri"/>
          <w:i/>
          <w:iCs/>
          <w:kern w:val="24"/>
          <w:sz w:val="24"/>
          <w:szCs w:val="24"/>
        </w:rPr>
        <w:t>…..</w:t>
      </w:r>
      <w:proofErr w:type="gramEnd"/>
      <w:r w:rsidRPr="00C40729">
        <w:rPr>
          <w:rFonts w:eastAsia="Times New Roman" w:cs="Calibri"/>
          <w:i/>
          <w:iCs/>
          <w:kern w:val="24"/>
          <w:sz w:val="24"/>
          <w:szCs w:val="24"/>
        </w:rPr>
        <w:t xml:space="preserve"> / I’m sorry but…. / Sorry but… / To be honest…</w:t>
      </w:r>
    </w:p>
    <w:p w14:paraId="39CFE336" w14:textId="77777777" w:rsidR="00BB057F" w:rsidRPr="00C40729" w:rsidRDefault="00BB057F" w:rsidP="00BB057F">
      <w:pPr>
        <w:rPr>
          <w:rFonts w:eastAsia="Times New Roman" w:cs="Calibri"/>
          <w:kern w:val="24"/>
          <w:sz w:val="24"/>
          <w:szCs w:val="24"/>
        </w:rPr>
      </w:pPr>
      <w:r w:rsidRPr="00C40729">
        <w:rPr>
          <w:rFonts w:eastAsia="Times New Roman" w:cs="Calibri"/>
          <w:kern w:val="24"/>
          <w:sz w:val="24"/>
          <w:szCs w:val="24"/>
        </w:rPr>
        <w:t xml:space="preserve">These phrases are called softeners.  </w:t>
      </w:r>
    </w:p>
    <w:p w14:paraId="774C61A2"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 xml:space="preserve">For example, instead of saying </w:t>
      </w:r>
      <w:r w:rsidRPr="00C40729">
        <w:rPr>
          <w:rFonts w:eastAsia="Calibri" w:cs="Calibri"/>
          <w:i/>
          <w:iCs/>
          <w:kern w:val="24"/>
          <w:sz w:val="24"/>
          <w:szCs w:val="24"/>
        </w:rPr>
        <w:t xml:space="preserve">I haven’t finished the task. </w:t>
      </w:r>
      <w:r w:rsidRPr="00C40729">
        <w:rPr>
          <w:rFonts w:eastAsia="Calibri" w:cs="Calibri"/>
          <w:kern w:val="24"/>
          <w:sz w:val="24"/>
          <w:szCs w:val="24"/>
        </w:rPr>
        <w:t xml:space="preserve">You should say </w:t>
      </w:r>
      <w:r w:rsidRPr="00C40729">
        <w:rPr>
          <w:rFonts w:eastAsia="Calibri" w:cs="Calibri"/>
          <w:b/>
          <w:bCs/>
          <w:i/>
          <w:iCs/>
          <w:kern w:val="24"/>
          <w:sz w:val="24"/>
          <w:szCs w:val="24"/>
        </w:rPr>
        <w:t>I’m afraid</w:t>
      </w:r>
      <w:r w:rsidRPr="00C40729">
        <w:rPr>
          <w:rFonts w:eastAsia="Calibri" w:cs="Calibri"/>
          <w:i/>
          <w:iCs/>
          <w:kern w:val="24"/>
          <w:sz w:val="24"/>
          <w:szCs w:val="24"/>
        </w:rPr>
        <w:t xml:space="preserve"> I haven’t finished the task. </w:t>
      </w:r>
    </w:p>
    <w:p w14:paraId="484A8DF2"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Or instead of </w:t>
      </w:r>
      <w:r w:rsidRPr="00C40729">
        <w:rPr>
          <w:rFonts w:eastAsia="Calibri" w:cs="Calibri"/>
          <w:i/>
          <w:iCs/>
          <w:kern w:val="24"/>
          <w:sz w:val="24"/>
          <w:szCs w:val="24"/>
        </w:rPr>
        <w:t xml:space="preserve">We </w:t>
      </w:r>
      <w:proofErr w:type="gramStart"/>
      <w:r w:rsidRPr="00C40729">
        <w:rPr>
          <w:rFonts w:eastAsia="Calibri" w:cs="Calibri"/>
          <w:i/>
          <w:iCs/>
          <w:kern w:val="24"/>
          <w:sz w:val="24"/>
          <w:szCs w:val="24"/>
        </w:rPr>
        <w:t>have to</w:t>
      </w:r>
      <w:proofErr w:type="gramEnd"/>
      <w:r w:rsidRPr="00C40729">
        <w:rPr>
          <w:rFonts w:eastAsia="Calibri" w:cs="Calibri"/>
          <w:i/>
          <w:iCs/>
          <w:kern w:val="24"/>
          <w:sz w:val="24"/>
          <w:szCs w:val="24"/>
        </w:rPr>
        <w:t xml:space="preserve"> cancel the trip. </w:t>
      </w:r>
      <w:r w:rsidRPr="00C40729">
        <w:rPr>
          <w:rFonts w:eastAsia="Calibri" w:cs="Calibri"/>
          <w:b/>
          <w:bCs/>
          <w:i/>
          <w:iCs/>
          <w:kern w:val="24"/>
          <w:sz w:val="24"/>
          <w:szCs w:val="24"/>
        </w:rPr>
        <w:t xml:space="preserve">I am </w:t>
      </w:r>
      <w:proofErr w:type="gramStart"/>
      <w:r w:rsidRPr="00C40729">
        <w:rPr>
          <w:rFonts w:eastAsia="Calibri" w:cs="Calibri"/>
          <w:b/>
          <w:bCs/>
          <w:i/>
          <w:iCs/>
          <w:kern w:val="24"/>
          <w:sz w:val="24"/>
          <w:szCs w:val="24"/>
        </w:rPr>
        <w:t>sorry</w:t>
      </w:r>
      <w:proofErr w:type="gramEnd"/>
      <w:r w:rsidRPr="00C40729">
        <w:rPr>
          <w:rFonts w:eastAsia="Calibri" w:cs="Calibri"/>
          <w:b/>
          <w:bCs/>
          <w:i/>
          <w:iCs/>
          <w:kern w:val="24"/>
          <w:sz w:val="24"/>
          <w:szCs w:val="24"/>
        </w:rPr>
        <w:t xml:space="preserve"> but</w:t>
      </w:r>
      <w:r w:rsidRPr="00C40729">
        <w:rPr>
          <w:rFonts w:eastAsia="Calibri" w:cs="Calibri"/>
          <w:i/>
          <w:iCs/>
          <w:kern w:val="24"/>
          <w:sz w:val="24"/>
          <w:szCs w:val="24"/>
        </w:rPr>
        <w:t xml:space="preserve"> we have to cancel the trip.</w:t>
      </w:r>
    </w:p>
    <w:p w14:paraId="6F344DC2" w14:textId="77777777" w:rsidR="00BB057F" w:rsidRPr="00C40729" w:rsidRDefault="00BB057F" w:rsidP="00BB057F">
      <w:pPr>
        <w:rPr>
          <w:rFonts w:eastAsia="Times New Roman" w:cs="Calibri"/>
          <w:kern w:val="24"/>
          <w:sz w:val="24"/>
          <w:szCs w:val="24"/>
        </w:rPr>
      </w:pPr>
      <w:r w:rsidRPr="00C40729">
        <w:rPr>
          <w:rFonts w:eastAsia="Times New Roman" w:cs="Calibri"/>
          <w:kern w:val="24"/>
          <w:sz w:val="24"/>
          <w:szCs w:val="24"/>
        </w:rPr>
        <w:t> Softeners prepare the listener for some bad news and make you sound apologetic about the situation.</w:t>
      </w:r>
    </w:p>
    <w:p w14:paraId="44980B4E"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Besides softeners you can also use restrictive phrases to make any negative information you have to communicate sound more acceptable and positive.</w:t>
      </w:r>
    </w:p>
    <w:p w14:paraId="17F684AF"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 Let’s take the sentence from our previous examples </w:t>
      </w:r>
      <w:r w:rsidRPr="00C40729">
        <w:rPr>
          <w:rFonts w:eastAsia="Calibri" w:cs="Calibri"/>
          <w:i/>
          <w:iCs/>
          <w:kern w:val="24"/>
          <w:sz w:val="24"/>
          <w:szCs w:val="24"/>
        </w:rPr>
        <w:t xml:space="preserve">I’m afraid I haven’t finished the task. </w:t>
      </w:r>
      <w:r w:rsidRPr="00C40729">
        <w:rPr>
          <w:rFonts w:eastAsia="Calibri" w:cs="Calibri"/>
          <w:kern w:val="24"/>
          <w:sz w:val="24"/>
          <w:szCs w:val="24"/>
        </w:rPr>
        <w:t>By adding a restrictive word</w:t>
      </w:r>
      <w:r w:rsidRPr="00C40729">
        <w:rPr>
          <w:rFonts w:eastAsia="Calibri" w:cs="Calibri"/>
          <w:i/>
          <w:iCs/>
          <w:kern w:val="24"/>
          <w:sz w:val="24"/>
          <w:szCs w:val="24"/>
        </w:rPr>
        <w:t xml:space="preserve"> </w:t>
      </w:r>
      <w:proofErr w:type="gramStart"/>
      <w:r w:rsidRPr="00C40729">
        <w:rPr>
          <w:rFonts w:eastAsia="Calibri" w:cs="Calibri"/>
          <w:i/>
          <w:iCs/>
          <w:kern w:val="24"/>
          <w:sz w:val="24"/>
          <w:szCs w:val="24"/>
        </w:rPr>
        <w:t>yet  I’m</w:t>
      </w:r>
      <w:proofErr w:type="gramEnd"/>
      <w:r w:rsidRPr="00C40729">
        <w:rPr>
          <w:rFonts w:eastAsia="Calibri" w:cs="Calibri"/>
          <w:i/>
          <w:iCs/>
          <w:kern w:val="24"/>
          <w:sz w:val="24"/>
          <w:szCs w:val="24"/>
        </w:rPr>
        <w:t xml:space="preserve"> afraid I haven’t finished the task </w:t>
      </w:r>
      <w:r w:rsidRPr="00C40729">
        <w:rPr>
          <w:rFonts w:eastAsia="Calibri" w:cs="Calibri"/>
          <w:i/>
          <w:iCs/>
          <w:caps/>
          <w:kern w:val="24"/>
          <w:sz w:val="24"/>
          <w:szCs w:val="24"/>
        </w:rPr>
        <w:t>yet</w:t>
      </w:r>
      <w:r w:rsidRPr="00C40729">
        <w:rPr>
          <w:rFonts w:eastAsia="Calibri" w:cs="Calibri"/>
          <w:i/>
          <w:iCs/>
          <w:kern w:val="24"/>
          <w:sz w:val="24"/>
          <w:szCs w:val="24"/>
        </w:rPr>
        <w:t xml:space="preserve">, </w:t>
      </w:r>
      <w:r w:rsidRPr="00C40729">
        <w:rPr>
          <w:rFonts w:eastAsia="Calibri" w:cs="Calibri"/>
          <w:kern w:val="24"/>
          <w:sz w:val="24"/>
          <w:szCs w:val="24"/>
        </w:rPr>
        <w:t>you sound more optimistic about completing the task in the future and SO  let the listener expect a more successful outcome.</w:t>
      </w:r>
    </w:p>
    <w:p w14:paraId="674CDCC7"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Other restrictive phrases are</w:t>
      </w:r>
      <w:r w:rsidRPr="00C40729">
        <w:rPr>
          <w:rFonts w:eastAsia="Calibri" w:cs="Calibri"/>
          <w:i/>
          <w:iCs/>
          <w:kern w:val="24"/>
          <w:sz w:val="24"/>
          <w:szCs w:val="24"/>
        </w:rPr>
        <w:t xml:space="preserve"> at this stage, </w:t>
      </w:r>
      <w:proofErr w:type="gramStart"/>
      <w:r w:rsidRPr="00C40729">
        <w:rPr>
          <w:rFonts w:eastAsia="Calibri" w:cs="Calibri"/>
          <w:i/>
          <w:iCs/>
          <w:kern w:val="24"/>
          <w:sz w:val="24"/>
          <w:szCs w:val="24"/>
        </w:rPr>
        <w:t>at the moment</w:t>
      </w:r>
      <w:proofErr w:type="gramEnd"/>
      <w:r w:rsidRPr="00C40729">
        <w:rPr>
          <w:rFonts w:eastAsia="Calibri" w:cs="Calibri"/>
          <w:i/>
          <w:iCs/>
          <w:kern w:val="24"/>
          <w:sz w:val="24"/>
          <w:szCs w:val="24"/>
        </w:rPr>
        <w:t xml:space="preserve">, so far, to some extent, to some degree. </w:t>
      </w:r>
    </w:p>
    <w:p w14:paraId="0ABEA8C5"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 For example, </w:t>
      </w:r>
      <w:r w:rsidRPr="00C40729">
        <w:rPr>
          <w:rFonts w:eastAsia="Calibri" w:cs="Calibri"/>
          <w:i/>
          <w:iCs/>
          <w:kern w:val="24"/>
          <w:sz w:val="24"/>
          <w:szCs w:val="24"/>
        </w:rPr>
        <w:t xml:space="preserve">Unfortunately, I don’t know the answer </w:t>
      </w:r>
      <w:proofErr w:type="gramStart"/>
      <w:r w:rsidRPr="00C40729">
        <w:rPr>
          <w:rFonts w:eastAsia="Calibri" w:cs="Calibri"/>
          <w:b/>
          <w:bCs/>
          <w:i/>
          <w:iCs/>
          <w:kern w:val="24"/>
          <w:sz w:val="24"/>
          <w:szCs w:val="24"/>
        </w:rPr>
        <w:t>at the moment</w:t>
      </w:r>
      <w:proofErr w:type="gramEnd"/>
      <w:r w:rsidRPr="00C40729">
        <w:rPr>
          <w:rFonts w:eastAsia="Calibri" w:cs="Calibri"/>
          <w:b/>
          <w:bCs/>
          <w:kern w:val="24"/>
          <w:sz w:val="24"/>
          <w:szCs w:val="24"/>
        </w:rPr>
        <w:t>.</w:t>
      </w:r>
    </w:p>
    <w:p w14:paraId="4F5D4550" w14:textId="77777777" w:rsidR="00BB057F" w:rsidRPr="00C40729" w:rsidRDefault="00BB057F" w:rsidP="00BB057F">
      <w:pPr>
        <w:rPr>
          <w:rFonts w:eastAsia="Times New Roman" w:cs="Calibri"/>
          <w:sz w:val="24"/>
          <w:szCs w:val="24"/>
        </w:rPr>
      </w:pPr>
      <w:r w:rsidRPr="00C40729">
        <w:rPr>
          <w:rFonts w:eastAsia="Calibri" w:cs="Calibri"/>
          <w:b/>
          <w:bCs/>
          <w:kern w:val="24"/>
          <w:sz w:val="24"/>
          <w:szCs w:val="24"/>
        </w:rPr>
        <w:t> </w:t>
      </w:r>
      <w:r w:rsidRPr="00C40729">
        <w:rPr>
          <w:rFonts w:eastAsia="Calibri" w:cs="Calibri"/>
          <w:kern w:val="24"/>
          <w:sz w:val="24"/>
          <w:szCs w:val="24"/>
        </w:rPr>
        <w:t xml:space="preserve">The phrase </w:t>
      </w:r>
      <w:proofErr w:type="gramStart"/>
      <w:r w:rsidRPr="00C40729">
        <w:rPr>
          <w:rFonts w:eastAsia="Calibri" w:cs="Calibri"/>
          <w:kern w:val="24"/>
          <w:sz w:val="24"/>
          <w:szCs w:val="24"/>
        </w:rPr>
        <w:t>a</w:t>
      </w:r>
      <w:r w:rsidRPr="00C40729">
        <w:rPr>
          <w:rFonts w:eastAsia="Calibri" w:cs="Calibri"/>
          <w:i/>
          <w:iCs/>
          <w:kern w:val="24"/>
          <w:sz w:val="24"/>
          <w:szCs w:val="24"/>
        </w:rPr>
        <w:t>t the moment</w:t>
      </w:r>
      <w:proofErr w:type="gramEnd"/>
      <w:r w:rsidRPr="00C40729">
        <w:rPr>
          <w:rFonts w:eastAsia="Calibri" w:cs="Calibri"/>
          <w:i/>
          <w:iCs/>
          <w:kern w:val="24"/>
          <w:sz w:val="24"/>
          <w:szCs w:val="24"/>
        </w:rPr>
        <w:t xml:space="preserve"> </w:t>
      </w:r>
      <w:r w:rsidRPr="00C40729">
        <w:rPr>
          <w:rFonts w:eastAsia="Calibri" w:cs="Calibri"/>
          <w:kern w:val="24"/>
          <w:sz w:val="24"/>
          <w:szCs w:val="24"/>
        </w:rPr>
        <w:t xml:space="preserve">implies that although you do not know the answer now, you will probably know it in a couple of hours or tomorrow, or some other time in the future.  So, such restrictive </w:t>
      </w:r>
      <w:proofErr w:type="gramStart"/>
      <w:r w:rsidRPr="00C40729">
        <w:rPr>
          <w:rFonts w:eastAsia="Calibri" w:cs="Calibri"/>
          <w:kern w:val="24"/>
          <w:sz w:val="24"/>
          <w:szCs w:val="24"/>
        </w:rPr>
        <w:t>phrases  make</w:t>
      </w:r>
      <w:proofErr w:type="gramEnd"/>
      <w:r w:rsidRPr="00C40729">
        <w:rPr>
          <w:rFonts w:eastAsia="Calibri" w:cs="Calibri"/>
          <w:kern w:val="24"/>
          <w:sz w:val="24"/>
          <w:szCs w:val="24"/>
        </w:rPr>
        <w:t xml:space="preserve"> us sound more cooperative and leave the door open for a successful resolution.</w:t>
      </w:r>
    </w:p>
    <w:p w14:paraId="4838ED4C"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 xml:space="preserve">One more useful tool for toning down the message is to use minimizing words. </w:t>
      </w:r>
      <w:r w:rsidRPr="00C40729">
        <w:rPr>
          <w:rFonts w:eastAsia="Calibri" w:cs="Calibri"/>
          <w:b/>
          <w:kern w:val="24"/>
          <w:sz w:val="24"/>
          <w:szCs w:val="24"/>
        </w:rPr>
        <w:t>These</w:t>
      </w:r>
      <w:r w:rsidRPr="00C40729">
        <w:rPr>
          <w:rFonts w:eastAsia="Calibri" w:cs="Calibri"/>
          <w:kern w:val="24"/>
          <w:sz w:val="24"/>
          <w:szCs w:val="24"/>
        </w:rPr>
        <w:t xml:space="preserve"> are expressions like ‘a little’, ‘a bit’, ‘a little bit’, ‘slight’, ‘slightly’ ‘somewhat’. They make the situation sound not as bad as it really is. </w:t>
      </w:r>
    </w:p>
    <w:p w14:paraId="4AF45147"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For example, instead of saying </w:t>
      </w:r>
      <w:r w:rsidRPr="00C40729">
        <w:rPr>
          <w:rFonts w:eastAsia="Calibri" w:cs="Calibri"/>
          <w:i/>
          <w:iCs/>
          <w:kern w:val="24"/>
          <w:sz w:val="24"/>
          <w:szCs w:val="24"/>
        </w:rPr>
        <w:t xml:space="preserve">His presentation was long. </w:t>
      </w:r>
      <w:r w:rsidRPr="00C40729">
        <w:rPr>
          <w:rFonts w:eastAsia="Calibri" w:cs="Calibri"/>
          <w:kern w:val="24"/>
          <w:sz w:val="24"/>
          <w:szCs w:val="24"/>
        </w:rPr>
        <w:t xml:space="preserve">You can say </w:t>
      </w:r>
      <w:r w:rsidRPr="00C40729">
        <w:rPr>
          <w:rFonts w:eastAsia="Calibri" w:cs="Calibri"/>
          <w:i/>
          <w:iCs/>
          <w:kern w:val="24"/>
          <w:sz w:val="24"/>
          <w:szCs w:val="24"/>
        </w:rPr>
        <w:t xml:space="preserve">His presentation was </w:t>
      </w:r>
      <w:r w:rsidRPr="00C40729">
        <w:rPr>
          <w:rFonts w:eastAsia="Source Sans Pro" w:cs="Calibri"/>
          <w:i/>
          <w:iCs/>
          <w:kern w:val="24"/>
          <w:sz w:val="24"/>
          <w:szCs w:val="24"/>
        </w:rPr>
        <w:t xml:space="preserve">a bit </w:t>
      </w:r>
      <w:r w:rsidRPr="00C40729">
        <w:rPr>
          <w:rFonts w:eastAsia="Calibri" w:cs="Calibri"/>
          <w:i/>
          <w:iCs/>
          <w:kern w:val="24"/>
          <w:sz w:val="24"/>
          <w:szCs w:val="24"/>
        </w:rPr>
        <w:t>long.</w:t>
      </w:r>
    </w:p>
    <w:p w14:paraId="19DEF460" w14:textId="77777777" w:rsidR="00BB057F" w:rsidRPr="00C40729" w:rsidRDefault="00BB057F" w:rsidP="00BB057F">
      <w:pPr>
        <w:spacing w:before="120"/>
        <w:rPr>
          <w:rFonts w:eastAsia="Times New Roman" w:cs="Calibri"/>
          <w:sz w:val="24"/>
          <w:szCs w:val="24"/>
        </w:rPr>
      </w:pPr>
      <w:r w:rsidRPr="00C40729">
        <w:rPr>
          <w:rFonts w:eastAsia="Times New Roman" w:cs="Calibri"/>
          <w:kern w:val="24"/>
          <w:sz w:val="24"/>
          <w:szCs w:val="24"/>
        </w:rPr>
        <w:lastRenderedPageBreak/>
        <w:t>Another example. Imagine that your colleague arrives late for an important meeting. Saying just ‘</w:t>
      </w:r>
      <w:r w:rsidRPr="00C40729">
        <w:rPr>
          <w:rFonts w:eastAsia="Source Sans Pro" w:cs="Calibri"/>
          <w:i/>
          <w:iCs/>
          <w:kern w:val="24"/>
          <w:sz w:val="24"/>
          <w:szCs w:val="24"/>
        </w:rPr>
        <w:t xml:space="preserve">You are late for the meeting.’ </w:t>
      </w:r>
      <w:r w:rsidRPr="00C40729">
        <w:rPr>
          <w:rFonts w:eastAsia="Source Sans Pro" w:cs="Calibri"/>
          <w:kern w:val="24"/>
          <w:sz w:val="24"/>
          <w:szCs w:val="24"/>
        </w:rPr>
        <w:t xml:space="preserve">might sound harsh to </w:t>
      </w:r>
      <w:r w:rsidRPr="00C40729">
        <w:rPr>
          <w:rFonts w:eastAsia="Times New Roman" w:cs="Calibri"/>
          <w:kern w:val="24"/>
          <w:sz w:val="24"/>
          <w:szCs w:val="24"/>
        </w:rPr>
        <w:t xml:space="preserve">the speaker. </w:t>
      </w:r>
    </w:p>
    <w:p w14:paraId="1951C9B7" w14:textId="77777777" w:rsidR="00BB057F" w:rsidRPr="00C40729" w:rsidRDefault="00BB057F" w:rsidP="00BB057F">
      <w:pPr>
        <w:rPr>
          <w:rFonts w:eastAsia="Times New Roman" w:cs="Calibri"/>
          <w:kern w:val="24"/>
          <w:sz w:val="24"/>
          <w:szCs w:val="24"/>
        </w:rPr>
      </w:pPr>
      <w:r w:rsidRPr="00C40729">
        <w:rPr>
          <w:rFonts w:eastAsia="Times New Roman" w:cs="Calibri"/>
          <w:kern w:val="24"/>
          <w:sz w:val="24"/>
          <w:szCs w:val="24"/>
        </w:rPr>
        <w:t xml:space="preserve">It’s better to say </w:t>
      </w:r>
      <w:r w:rsidRPr="00C40729">
        <w:rPr>
          <w:rFonts w:eastAsia="Calibri" w:cs="Calibri"/>
          <w:i/>
          <w:iCs/>
          <w:kern w:val="24"/>
          <w:sz w:val="24"/>
          <w:szCs w:val="24"/>
        </w:rPr>
        <w:t>You are</w:t>
      </w:r>
      <w:r w:rsidRPr="00C40729">
        <w:rPr>
          <w:rFonts w:eastAsia="Calibri" w:cs="Calibri"/>
          <w:b/>
          <w:bCs/>
          <w:i/>
          <w:iCs/>
          <w:kern w:val="24"/>
          <w:sz w:val="24"/>
          <w:szCs w:val="24"/>
        </w:rPr>
        <w:t xml:space="preserve"> </w:t>
      </w:r>
      <w:r w:rsidRPr="00C40729">
        <w:rPr>
          <w:rFonts w:eastAsia="Source Sans Pro" w:cs="Calibri"/>
          <w:b/>
          <w:bCs/>
          <w:i/>
          <w:iCs/>
          <w:kern w:val="24"/>
          <w:sz w:val="24"/>
          <w:szCs w:val="24"/>
        </w:rPr>
        <w:t>somewhat</w:t>
      </w:r>
      <w:r w:rsidRPr="00C40729">
        <w:rPr>
          <w:rFonts w:eastAsia="Calibri" w:cs="Calibri"/>
          <w:b/>
          <w:bCs/>
          <w:i/>
          <w:iCs/>
          <w:kern w:val="24"/>
          <w:sz w:val="24"/>
          <w:szCs w:val="24"/>
        </w:rPr>
        <w:t xml:space="preserve"> </w:t>
      </w:r>
      <w:r w:rsidRPr="00C40729">
        <w:rPr>
          <w:rFonts w:eastAsia="Calibri" w:cs="Calibri"/>
          <w:i/>
          <w:iCs/>
          <w:kern w:val="24"/>
          <w:sz w:val="24"/>
          <w:szCs w:val="24"/>
        </w:rPr>
        <w:t>late for the meeting.</w:t>
      </w:r>
      <w:r w:rsidRPr="00C40729">
        <w:rPr>
          <w:rFonts w:eastAsia="Times New Roman" w:cs="Calibri"/>
          <w:kern w:val="24"/>
          <w:sz w:val="24"/>
          <w:szCs w:val="24"/>
        </w:rPr>
        <w:t xml:space="preserve"> The minimizing word ‘somewhat’ softens the impact of the critical comment.</w:t>
      </w:r>
    </w:p>
    <w:p w14:paraId="71B425DA" w14:textId="77777777" w:rsidR="00BB057F" w:rsidRPr="00C40729" w:rsidRDefault="00BB057F" w:rsidP="00BB057F">
      <w:pPr>
        <w:spacing w:before="120"/>
        <w:rPr>
          <w:rFonts w:eastAsia="Calibri" w:cs="Calibri"/>
          <w:kern w:val="24"/>
          <w:sz w:val="24"/>
          <w:szCs w:val="24"/>
        </w:rPr>
      </w:pPr>
      <w:r w:rsidRPr="00C40729">
        <w:rPr>
          <w:rFonts w:eastAsia="Calibri" w:cs="Calibri"/>
          <w:kern w:val="24"/>
          <w:sz w:val="24"/>
          <w:szCs w:val="24"/>
        </w:rPr>
        <w:t xml:space="preserve">Another tool that can help you be </w:t>
      </w:r>
      <w:proofErr w:type="gramStart"/>
      <w:r w:rsidRPr="00C40729">
        <w:rPr>
          <w:rFonts w:eastAsia="Calibri" w:cs="Calibri"/>
          <w:kern w:val="24"/>
          <w:sz w:val="24"/>
          <w:szCs w:val="24"/>
        </w:rPr>
        <w:t>more polite</w:t>
      </w:r>
      <w:proofErr w:type="gramEnd"/>
      <w:r w:rsidRPr="00C40729">
        <w:rPr>
          <w:rFonts w:eastAsia="Calibri" w:cs="Calibri"/>
          <w:kern w:val="24"/>
          <w:sz w:val="24"/>
          <w:szCs w:val="24"/>
        </w:rPr>
        <w:t xml:space="preserve"> is the use of opinion phrases. Such opinion phrases as </w:t>
      </w:r>
      <w:r w:rsidRPr="00C40729">
        <w:rPr>
          <w:rFonts w:eastAsia="Calibri" w:cs="Calibri"/>
          <w:i/>
          <w:iCs/>
          <w:kern w:val="24"/>
          <w:sz w:val="24"/>
          <w:szCs w:val="24"/>
        </w:rPr>
        <w:t xml:space="preserve">‘in my opinion’, ‘from my point of view’, ‘ as far as I know’,  ‘as I see it’, ‘from my perspective’ </w:t>
      </w:r>
      <w:r w:rsidRPr="00C40729">
        <w:rPr>
          <w:rFonts w:eastAsia="Calibri" w:cs="Calibri"/>
          <w:kern w:val="24"/>
          <w:sz w:val="24"/>
          <w:szCs w:val="24"/>
        </w:rPr>
        <w:t xml:space="preserve">allow you  to emphasize that what you are saying is just your personal viewpoint, and your listener can either accept it or question it. </w:t>
      </w:r>
    </w:p>
    <w:p w14:paraId="271D1B20" w14:textId="77777777" w:rsidR="00BB057F" w:rsidRPr="00C40729" w:rsidRDefault="00BB057F" w:rsidP="00BB057F">
      <w:pPr>
        <w:spacing w:before="120"/>
        <w:rPr>
          <w:rFonts w:eastAsia="Calibri" w:cs="Calibri"/>
          <w:i/>
          <w:iCs/>
          <w:kern w:val="24"/>
          <w:sz w:val="24"/>
          <w:szCs w:val="24"/>
        </w:rPr>
      </w:pPr>
      <w:r w:rsidRPr="00C40729">
        <w:rPr>
          <w:rFonts w:eastAsia="Calibri" w:cs="Calibri"/>
          <w:kern w:val="24"/>
          <w:sz w:val="24"/>
          <w:szCs w:val="24"/>
        </w:rPr>
        <w:t>Let’s take a look at the sentence</w:t>
      </w:r>
      <w:r w:rsidRPr="00C40729">
        <w:rPr>
          <w:rFonts w:eastAsia="Calibri" w:cs="Calibri"/>
          <w:b/>
          <w:bCs/>
          <w:kern w:val="24"/>
          <w:sz w:val="24"/>
          <w:szCs w:val="24"/>
        </w:rPr>
        <w:t xml:space="preserve"> </w:t>
      </w:r>
      <w:proofErr w:type="gramStart"/>
      <w:r w:rsidRPr="00C40729">
        <w:rPr>
          <w:rFonts w:eastAsia="Calibri" w:cs="Calibri"/>
          <w:i/>
          <w:iCs/>
          <w:kern w:val="24"/>
          <w:sz w:val="24"/>
          <w:szCs w:val="24"/>
        </w:rPr>
        <w:t>The</w:t>
      </w:r>
      <w:proofErr w:type="gramEnd"/>
      <w:r w:rsidRPr="00C40729">
        <w:rPr>
          <w:rFonts w:eastAsia="Calibri" w:cs="Calibri"/>
          <w:i/>
          <w:iCs/>
          <w:kern w:val="24"/>
          <w:sz w:val="24"/>
          <w:szCs w:val="24"/>
        </w:rPr>
        <w:t xml:space="preserve"> candidate’s technical skills are below average</w:t>
      </w:r>
      <w:r w:rsidRPr="00C40729">
        <w:rPr>
          <w:rFonts w:eastAsia="Calibri" w:cs="Calibri"/>
          <w:kern w:val="24"/>
          <w:sz w:val="24"/>
          <w:szCs w:val="24"/>
        </w:rPr>
        <w:t>. This statement sounds as if you are 100% sure about the candidates’ low level of expertise and present this information as a fact. A less categorical version would be </w:t>
      </w:r>
      <w:r w:rsidRPr="00C40729">
        <w:rPr>
          <w:rFonts w:eastAsia="Calibri" w:cs="Calibri"/>
          <w:i/>
          <w:iCs/>
          <w:kern w:val="24"/>
          <w:sz w:val="24"/>
          <w:szCs w:val="24"/>
        </w:rPr>
        <w:t>Overall, I feel that the candidate’s technical skills are below average. </w:t>
      </w:r>
    </w:p>
    <w:p w14:paraId="22A66914" w14:textId="77777777" w:rsidR="00BB057F" w:rsidRPr="00C40729" w:rsidRDefault="00BB057F" w:rsidP="00BB057F">
      <w:pPr>
        <w:rPr>
          <w:rFonts w:eastAsia="Calibri" w:cs="Calibri"/>
          <w:kern w:val="24"/>
          <w:sz w:val="24"/>
          <w:szCs w:val="24"/>
        </w:rPr>
      </w:pPr>
      <w:r w:rsidRPr="00C40729">
        <w:rPr>
          <w:rFonts w:eastAsia="Calibri" w:cs="Calibri"/>
          <w:kern w:val="24"/>
          <w:sz w:val="24"/>
          <w:szCs w:val="24"/>
        </w:rPr>
        <w:t>The phrase</w:t>
      </w:r>
      <w:r w:rsidRPr="00C40729">
        <w:rPr>
          <w:rFonts w:eastAsia="Calibri" w:cs="Calibri"/>
          <w:i/>
          <w:iCs/>
          <w:kern w:val="24"/>
          <w:sz w:val="24"/>
          <w:szCs w:val="24"/>
        </w:rPr>
        <w:t xml:space="preserve"> Overall, I feel that</w:t>
      </w:r>
      <w:r w:rsidRPr="00C40729">
        <w:rPr>
          <w:rFonts w:eastAsia="Calibri" w:cs="Calibri"/>
          <w:kern w:val="24"/>
          <w:sz w:val="24"/>
          <w:szCs w:val="24"/>
        </w:rPr>
        <w:t xml:space="preserve"> implies that you are expressing your </w:t>
      </w:r>
      <w:r w:rsidRPr="00C40729">
        <w:rPr>
          <w:rFonts w:eastAsia="Calibri" w:cs="Calibri"/>
          <w:caps/>
          <w:kern w:val="24"/>
          <w:sz w:val="24"/>
          <w:szCs w:val="24"/>
        </w:rPr>
        <w:t>opinion</w:t>
      </w:r>
      <w:r w:rsidRPr="00C40729">
        <w:rPr>
          <w:rFonts w:eastAsia="Calibri" w:cs="Calibri"/>
          <w:kern w:val="24"/>
          <w:sz w:val="24"/>
          <w:szCs w:val="24"/>
        </w:rPr>
        <w:t xml:space="preserve"> rather than claiming something as a fact.</w:t>
      </w:r>
    </w:p>
    <w:p w14:paraId="6519DE8F" w14:textId="77777777" w:rsidR="00BB057F" w:rsidRPr="00C40729" w:rsidRDefault="00BB057F" w:rsidP="00BB057F">
      <w:pPr>
        <w:spacing w:before="120"/>
        <w:rPr>
          <w:rFonts w:eastAsia="Calibri" w:cs="Calibri"/>
          <w:kern w:val="24"/>
          <w:sz w:val="24"/>
          <w:szCs w:val="24"/>
        </w:rPr>
      </w:pPr>
      <w:r w:rsidRPr="00C40729">
        <w:rPr>
          <w:rFonts w:eastAsia="Calibri" w:cs="Calibri"/>
          <w:kern w:val="24"/>
          <w:sz w:val="24"/>
          <w:szCs w:val="24"/>
        </w:rPr>
        <w:t xml:space="preserve">Besides opinion phrases, you can also make your message sound less categorical with the help of tentative verbs. Such verbs as </w:t>
      </w:r>
      <w:r w:rsidRPr="00C40729">
        <w:rPr>
          <w:rFonts w:eastAsia="Calibri" w:cs="Calibri"/>
          <w:i/>
          <w:iCs/>
          <w:kern w:val="24"/>
          <w:sz w:val="24"/>
          <w:szCs w:val="24"/>
        </w:rPr>
        <w:t xml:space="preserve">appear, seem, suppose, look like, tend, guess and suggest </w:t>
      </w:r>
      <w:r w:rsidRPr="00C40729">
        <w:rPr>
          <w:rFonts w:eastAsia="Calibri" w:cs="Calibri"/>
          <w:kern w:val="24"/>
          <w:sz w:val="24"/>
          <w:szCs w:val="24"/>
        </w:rPr>
        <w:t>make any personal statement less direct and thus more tentative.</w:t>
      </w:r>
    </w:p>
    <w:p w14:paraId="2C7BF9EE" w14:textId="77777777" w:rsidR="00BB057F" w:rsidRPr="00C40729" w:rsidRDefault="00BB057F" w:rsidP="00BB057F">
      <w:pPr>
        <w:spacing w:before="120"/>
        <w:rPr>
          <w:rFonts w:eastAsia="Calibri" w:cs="Calibri"/>
          <w:kern w:val="24"/>
          <w:sz w:val="24"/>
          <w:szCs w:val="24"/>
        </w:rPr>
      </w:pPr>
      <w:r w:rsidRPr="00C40729">
        <w:rPr>
          <w:rFonts w:eastAsia="Calibri" w:cs="Calibri"/>
          <w:i/>
          <w:iCs/>
          <w:kern w:val="24"/>
          <w:sz w:val="24"/>
          <w:szCs w:val="24"/>
        </w:rPr>
        <w:t> </w:t>
      </w:r>
      <w:r w:rsidRPr="00C40729">
        <w:rPr>
          <w:rFonts w:eastAsia="Calibri" w:cs="Calibri"/>
          <w:kern w:val="24"/>
          <w:sz w:val="24"/>
          <w:szCs w:val="24"/>
        </w:rPr>
        <w:t xml:space="preserve">For example, a sentence </w:t>
      </w:r>
      <w:r w:rsidRPr="00C40729">
        <w:rPr>
          <w:rFonts w:eastAsia="Calibri" w:cs="Calibri"/>
          <w:i/>
          <w:iCs/>
          <w:kern w:val="24"/>
          <w:sz w:val="24"/>
          <w:szCs w:val="24"/>
        </w:rPr>
        <w:t xml:space="preserve">Mark has some difficulties in building rapport with the team. </w:t>
      </w:r>
      <w:r w:rsidRPr="00C40729">
        <w:rPr>
          <w:rFonts w:eastAsia="Calibri" w:cs="Calibri"/>
          <w:kern w:val="24"/>
          <w:sz w:val="24"/>
          <w:szCs w:val="24"/>
        </w:rPr>
        <w:t>can be made less direct in the following ways</w:t>
      </w:r>
    </w:p>
    <w:p w14:paraId="2B2FDB1B" w14:textId="77777777" w:rsidR="00BB057F" w:rsidRPr="00C40729" w:rsidRDefault="00BB057F" w:rsidP="00BB057F">
      <w:pPr>
        <w:rPr>
          <w:rFonts w:eastAsia="Times New Roman" w:cs="Calibri"/>
          <w:sz w:val="24"/>
          <w:szCs w:val="24"/>
        </w:rPr>
      </w:pPr>
      <w:r w:rsidRPr="00C40729">
        <w:rPr>
          <w:rFonts w:eastAsia="Calibri" w:cs="Calibri"/>
          <w:i/>
          <w:iCs/>
          <w:kern w:val="24"/>
          <w:sz w:val="24"/>
          <w:szCs w:val="24"/>
        </w:rPr>
        <w:t xml:space="preserve">Mark </w:t>
      </w:r>
      <w:r w:rsidRPr="00C40729">
        <w:rPr>
          <w:rFonts w:eastAsia="Calibri" w:cs="Calibri"/>
          <w:b/>
          <w:bCs/>
          <w:i/>
          <w:iCs/>
          <w:kern w:val="24"/>
          <w:sz w:val="24"/>
          <w:szCs w:val="24"/>
        </w:rPr>
        <w:t>seems to</w:t>
      </w:r>
      <w:r w:rsidRPr="00C40729">
        <w:rPr>
          <w:rFonts w:eastAsia="Calibri" w:cs="Calibri"/>
          <w:i/>
          <w:iCs/>
          <w:kern w:val="24"/>
          <w:sz w:val="24"/>
          <w:szCs w:val="24"/>
        </w:rPr>
        <w:t xml:space="preserve"> have some difficulties in building rapport with the team.</w:t>
      </w:r>
    </w:p>
    <w:p w14:paraId="65F564C3" w14:textId="77777777" w:rsidR="00BB057F" w:rsidRPr="00C40729" w:rsidRDefault="00BB057F" w:rsidP="00BB057F">
      <w:pPr>
        <w:rPr>
          <w:rFonts w:eastAsia="Times New Roman" w:cs="Calibri"/>
          <w:sz w:val="24"/>
          <w:szCs w:val="24"/>
        </w:rPr>
      </w:pPr>
      <w:r w:rsidRPr="00C40729">
        <w:rPr>
          <w:rFonts w:eastAsia="Calibri" w:cs="Calibri"/>
          <w:i/>
          <w:iCs/>
          <w:kern w:val="24"/>
          <w:sz w:val="24"/>
          <w:szCs w:val="24"/>
        </w:rPr>
        <w:t xml:space="preserve">Or Mark </w:t>
      </w:r>
      <w:r w:rsidRPr="00C40729">
        <w:rPr>
          <w:rFonts w:eastAsia="Calibri" w:cs="Calibri"/>
          <w:b/>
          <w:bCs/>
          <w:i/>
          <w:iCs/>
          <w:kern w:val="24"/>
          <w:sz w:val="24"/>
          <w:szCs w:val="24"/>
        </w:rPr>
        <w:t>tends to</w:t>
      </w:r>
      <w:r w:rsidRPr="00C40729">
        <w:rPr>
          <w:rFonts w:eastAsia="Calibri" w:cs="Calibri"/>
          <w:i/>
          <w:iCs/>
          <w:kern w:val="24"/>
          <w:sz w:val="24"/>
          <w:szCs w:val="24"/>
        </w:rPr>
        <w:t xml:space="preserve"> have some difficulties in building rapport with the team.</w:t>
      </w:r>
    </w:p>
    <w:p w14:paraId="12277166" w14:textId="77777777" w:rsidR="00BB057F" w:rsidRPr="00C40729" w:rsidRDefault="00BB057F" w:rsidP="00BB057F">
      <w:pPr>
        <w:spacing w:before="120"/>
        <w:rPr>
          <w:rFonts w:eastAsia="Times New Roman" w:cs="Calibri"/>
          <w:sz w:val="24"/>
          <w:szCs w:val="24"/>
        </w:rPr>
      </w:pPr>
      <w:r w:rsidRPr="00C40729">
        <w:rPr>
          <w:rFonts w:eastAsia="Calibri" w:cs="Calibri"/>
          <w:kern w:val="24"/>
          <w:sz w:val="24"/>
          <w:szCs w:val="24"/>
        </w:rPr>
        <w:t>Alternatively, you can start with an introductory phrase with a tentative verb in it. For example,</w:t>
      </w:r>
    </w:p>
    <w:p w14:paraId="0E360064" w14:textId="77777777" w:rsidR="00BB057F" w:rsidRPr="00C40729" w:rsidRDefault="00BB057F" w:rsidP="00BB057F">
      <w:pPr>
        <w:rPr>
          <w:rFonts w:eastAsia="Times New Roman" w:cs="Calibri"/>
          <w:sz w:val="24"/>
          <w:szCs w:val="24"/>
        </w:rPr>
      </w:pPr>
      <w:r w:rsidRPr="00C40729">
        <w:rPr>
          <w:rFonts w:eastAsia="Calibri" w:cs="Calibri"/>
          <w:b/>
          <w:bCs/>
          <w:i/>
          <w:iCs/>
          <w:kern w:val="24"/>
          <w:sz w:val="24"/>
          <w:szCs w:val="24"/>
        </w:rPr>
        <w:t>It appears that</w:t>
      </w:r>
      <w:r w:rsidRPr="00C40729">
        <w:rPr>
          <w:rFonts w:eastAsia="Calibri" w:cs="Calibri"/>
          <w:i/>
          <w:iCs/>
          <w:kern w:val="24"/>
          <w:sz w:val="24"/>
          <w:szCs w:val="24"/>
        </w:rPr>
        <w:t xml:space="preserve"> Mark has some difficulties in building rapport with the team.</w:t>
      </w:r>
    </w:p>
    <w:p w14:paraId="48B9C7DB"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The phrases ‘seems to’, ‘tends to’, ‘it appears that’ help to avoid broad claims and demonstrate politeness.</w:t>
      </w:r>
    </w:p>
    <w:p w14:paraId="1A34F9FF" w14:textId="77777777" w:rsidR="00BB057F" w:rsidRPr="00C40729" w:rsidRDefault="00BB057F" w:rsidP="00BB057F">
      <w:pPr>
        <w:rPr>
          <w:rFonts w:eastAsia="Times New Roman" w:cs="Calibri"/>
          <w:sz w:val="24"/>
          <w:szCs w:val="24"/>
        </w:rPr>
      </w:pPr>
      <w:r w:rsidRPr="00C40729">
        <w:rPr>
          <w:rFonts w:eastAsia="Calibri" w:cs="Calibri"/>
          <w:i/>
          <w:iCs/>
          <w:kern w:val="24"/>
          <w:sz w:val="24"/>
          <w:szCs w:val="24"/>
        </w:rPr>
        <w:t>In this table you will find all the six vocabulary tools we’ve covered in this video.</w:t>
      </w:r>
      <w:r w:rsidRPr="00C40729">
        <w:rPr>
          <w:rFonts w:eastAsia="Calibri" w:cs="Calibri"/>
          <w:kern w:val="24"/>
          <w:sz w:val="24"/>
          <w:szCs w:val="24"/>
        </w:rPr>
        <w:t xml:space="preserve"> </w:t>
      </w:r>
    </w:p>
    <w:p w14:paraId="7D677284"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1. Rephrasing negative sentences</w:t>
      </w:r>
    </w:p>
    <w:p w14:paraId="04A12BB7"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2. Softeners </w:t>
      </w:r>
    </w:p>
    <w:p w14:paraId="3616C567"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 xml:space="preserve">3. Restrictive phrases </w:t>
      </w:r>
    </w:p>
    <w:p w14:paraId="229FC38E"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4. Minimizing words</w:t>
      </w:r>
    </w:p>
    <w:p w14:paraId="661DEED5"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5.  Opinion phrases</w:t>
      </w:r>
    </w:p>
    <w:p w14:paraId="25604FD3" w14:textId="77777777" w:rsidR="00BB057F" w:rsidRPr="00C40729" w:rsidRDefault="00BB057F" w:rsidP="00BB057F">
      <w:pPr>
        <w:rPr>
          <w:rFonts w:eastAsia="Calibri" w:cs="Calibri"/>
          <w:kern w:val="24"/>
          <w:sz w:val="24"/>
          <w:szCs w:val="24"/>
        </w:rPr>
      </w:pPr>
      <w:r w:rsidRPr="00C40729">
        <w:rPr>
          <w:rFonts w:eastAsia="Calibri" w:cs="Calibri"/>
          <w:kern w:val="24"/>
          <w:sz w:val="24"/>
          <w:szCs w:val="24"/>
        </w:rPr>
        <w:t>6. and Tentative verbs</w:t>
      </w:r>
    </w:p>
    <w:p w14:paraId="7AE32173" w14:textId="77777777" w:rsidR="00BB057F" w:rsidRPr="00C40729" w:rsidRDefault="00BB057F" w:rsidP="00BB057F">
      <w:pPr>
        <w:spacing w:before="120"/>
        <w:rPr>
          <w:rFonts w:eastAsia="Calibri" w:cs="Calibri"/>
          <w:kern w:val="24"/>
          <w:sz w:val="24"/>
          <w:szCs w:val="24"/>
        </w:rPr>
      </w:pPr>
      <w:r w:rsidRPr="00C40729">
        <w:rPr>
          <w:rFonts w:eastAsia="Calibri" w:cs="Calibri"/>
          <w:kern w:val="24"/>
          <w:sz w:val="24"/>
          <w:szCs w:val="24"/>
        </w:rPr>
        <w:t>When you use diplomatic vocabulary in your speech, it sounds as if you are being more careful about what you say.  However, you go overboard and get too wordy, the people listening to you might become impatient or annoyed. So, you need to add extra words carefully, especially if you are dealing with someone who’s very busy.</w:t>
      </w:r>
    </w:p>
    <w:p w14:paraId="768723C6" w14:textId="77777777" w:rsidR="00BB057F" w:rsidRPr="00C40729" w:rsidRDefault="00BB057F" w:rsidP="00BB057F">
      <w:pPr>
        <w:rPr>
          <w:rFonts w:eastAsia="Times New Roman" w:cs="Calibri"/>
          <w:sz w:val="24"/>
          <w:szCs w:val="24"/>
        </w:rPr>
      </w:pPr>
    </w:p>
    <w:p w14:paraId="39744B75" w14:textId="77777777" w:rsidR="00BB057F" w:rsidRPr="00C40729" w:rsidRDefault="00BB057F" w:rsidP="00BB057F">
      <w:pPr>
        <w:rPr>
          <w:rFonts w:eastAsia="Times New Roman" w:cs="Calibri"/>
          <w:sz w:val="24"/>
          <w:szCs w:val="24"/>
        </w:rPr>
      </w:pPr>
      <w:r w:rsidRPr="00C40729">
        <w:rPr>
          <w:rFonts w:eastAsia="Calibri" w:cs="Calibri"/>
          <w:kern w:val="24"/>
          <w:sz w:val="24"/>
          <w:szCs w:val="24"/>
        </w:rPr>
        <w:t>Thank you for listening.</w:t>
      </w:r>
    </w:p>
    <w:p w14:paraId="3D7F89F7" w14:textId="77777777" w:rsidR="00BB057F" w:rsidRPr="00C40729" w:rsidRDefault="00BB057F" w:rsidP="00BB057F">
      <w:pPr>
        <w:rPr>
          <w:rFonts w:eastAsia="Calibri" w:cs="Calibri"/>
          <w:kern w:val="24"/>
          <w:sz w:val="24"/>
          <w:szCs w:val="24"/>
        </w:rPr>
      </w:pPr>
      <w:r w:rsidRPr="00C40729">
        <w:rPr>
          <w:rFonts w:eastAsia="Calibri" w:cs="Calibri"/>
          <w:kern w:val="24"/>
          <w:sz w:val="24"/>
          <w:szCs w:val="24"/>
        </w:rPr>
        <w:t>Please go to the practice section and do the activities there.</w:t>
      </w:r>
    </w:p>
    <w:p w14:paraId="47768CC0" w14:textId="77777777" w:rsidR="00A04788" w:rsidRPr="00BB057F" w:rsidRDefault="00A04788" w:rsidP="00BB057F"/>
    <w:sectPr w:rsidR="00A04788" w:rsidRPr="00BB057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2"/>
    <w:rsid w:val="00A04788"/>
    <w:rsid w:val="00BB057F"/>
    <w:rsid w:val="00C3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5D97"/>
  <w15:chartTrackingRefBased/>
  <w15:docId w15:val="{5B87D30B-9705-4187-9C12-7DD480CF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4B2"/>
    <w:pPr>
      <w:spacing w:after="0" w:line="240" w:lineRule="auto"/>
    </w:pPr>
  </w:style>
  <w:style w:type="paragraph" w:styleId="Heading2">
    <w:name w:val="heading 2"/>
    <w:basedOn w:val="Normal"/>
    <w:next w:val="Normal"/>
    <w:link w:val="Heading2Char"/>
    <w:uiPriority w:val="9"/>
    <w:unhideWhenUsed/>
    <w:qFormat/>
    <w:rsid w:val="00BB0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5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Dubina</dc:creator>
  <cp:keywords/>
  <dc:description/>
  <cp:lastModifiedBy>Katsiaryna Dubina</cp:lastModifiedBy>
  <cp:revision>2</cp:revision>
  <dcterms:created xsi:type="dcterms:W3CDTF">2018-12-22T06:59:00Z</dcterms:created>
  <dcterms:modified xsi:type="dcterms:W3CDTF">2018-12-22T06:59:00Z</dcterms:modified>
</cp:coreProperties>
</file>