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72" w:rsidRDefault="00673BD9">
      <w:r>
        <w:rPr>
          <w:rFonts w:hint="eastAsia"/>
        </w:rPr>
        <w:t>T</w:t>
      </w:r>
      <w:r>
        <w:t>15</w:t>
      </w:r>
      <w:r>
        <w:rPr>
          <w:rFonts w:hint="eastAsia"/>
        </w:rPr>
        <w:t>:50</w:t>
      </w:r>
      <w:r w:rsidR="0098229F">
        <w:t xml:space="preserve"> </w:t>
      </w:r>
      <w:r>
        <w:rPr>
          <w:rFonts w:hint="eastAsia"/>
        </w:rPr>
        <w:t xml:space="preserve"> instanceInfoReplication</w:t>
      </w:r>
      <w:r>
        <w:t>IntervalSeconds</w:t>
      </w:r>
      <w:r w:rsidR="009532D2">
        <w:t xml:space="preserve"> </w:t>
      </w:r>
      <w:r w:rsidR="009532D2">
        <w:rPr>
          <w:rFonts w:hint="eastAsia"/>
        </w:rPr>
        <w:t>更新</w:t>
      </w:r>
      <w:r w:rsidR="009532D2">
        <w:t>实例信息的变化到</w:t>
      </w:r>
      <w:r w:rsidR="009532D2">
        <w:t>Eureka</w:t>
      </w:r>
      <w:r w:rsidR="009532D2">
        <w:t>服务端的间隔时间，单位为秒</w:t>
      </w:r>
      <w:r w:rsidR="004C3F66">
        <w:rPr>
          <w:rFonts w:hint="eastAsia"/>
        </w:rPr>
        <w:t>（</w:t>
      </w:r>
      <w:r w:rsidR="004C3F66">
        <w:rPr>
          <w:rFonts w:hint="eastAsia"/>
        </w:rPr>
        <w:t>30</w:t>
      </w:r>
      <w:r w:rsidR="004C3F66">
        <w:t>s</w:t>
      </w:r>
      <w:r w:rsidR="004C3F66">
        <w:rPr>
          <w:rFonts w:hint="eastAsia"/>
        </w:rPr>
        <w:t>）</w:t>
      </w:r>
    </w:p>
    <w:p w:rsidR="0098229F" w:rsidRDefault="0098229F">
      <w:r>
        <w:rPr>
          <w:rFonts w:hint="eastAsia"/>
        </w:rPr>
        <w:t>T</w:t>
      </w:r>
      <w:r>
        <w:t>15</w:t>
      </w:r>
      <w:r>
        <w:rPr>
          <w:rFonts w:hint="eastAsia"/>
        </w:rPr>
        <w:t>:54  registry</w:t>
      </w:r>
      <w:r>
        <w:t xml:space="preserve">FetchIntervalSeconds </w:t>
      </w:r>
      <w:r>
        <w:rPr>
          <w:rFonts w:hint="eastAsia"/>
        </w:rPr>
        <w:t>从</w:t>
      </w:r>
      <w:r>
        <w:t>Eureka</w:t>
      </w:r>
      <w:r>
        <w:t>服务端获取注册信息的间隔时间，单位为秒（</w:t>
      </w:r>
      <w:r>
        <w:rPr>
          <w:rFonts w:hint="eastAsia"/>
        </w:rPr>
        <w:t>30</w:t>
      </w:r>
      <w:r>
        <w:t>s</w:t>
      </w:r>
      <w:r>
        <w:t>）</w:t>
      </w:r>
    </w:p>
    <w:p w:rsidR="00BC0A17" w:rsidRDefault="00BC0A17">
      <w:r>
        <w:rPr>
          <w:rFonts w:hint="eastAsia"/>
        </w:rPr>
        <w:t>T</w:t>
      </w:r>
      <w:r>
        <w:t>17</w:t>
      </w:r>
      <w:r>
        <w:rPr>
          <w:rFonts w:hint="eastAsia"/>
        </w:rPr>
        <w:t xml:space="preserve">:12 </w:t>
      </w:r>
      <w:r>
        <w:t xml:space="preserve"> </w:t>
      </w:r>
      <w:r>
        <w:rPr>
          <w:rFonts w:hint="eastAsia"/>
        </w:rPr>
        <w:t>源码</w:t>
      </w:r>
    </w:p>
    <w:p w:rsidR="00BC0A17" w:rsidRDefault="00BC0A17">
      <w:r>
        <w:rPr>
          <w:rFonts w:hint="eastAsia"/>
          <w:noProof/>
        </w:rPr>
        <w:drawing>
          <wp:inline distT="0" distB="0" distL="0" distR="0">
            <wp:extent cx="5274310" cy="632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获取和服务续约源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>
      <w:pPr>
        <w:rPr>
          <w:rFonts w:hint="eastAsia"/>
        </w:rPr>
      </w:pPr>
      <w:r>
        <w:rPr>
          <w:rFonts w:hint="eastAsia"/>
        </w:rPr>
        <w:t>“服务</w:t>
      </w:r>
      <w:r>
        <w:t>获取</w:t>
      </w:r>
      <w:r>
        <w:rPr>
          <w:rFonts w:hint="eastAsia"/>
        </w:rPr>
        <w:t>”更为</w:t>
      </w:r>
      <w:r>
        <w:t>独立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服务</w:t>
      </w:r>
      <w:r>
        <w:t>续约</w:t>
      </w:r>
      <w:r>
        <w:t>”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服务</w:t>
      </w:r>
      <w:r>
        <w:t>注册</w:t>
      </w:r>
      <w:r>
        <w:t>”</w:t>
      </w:r>
      <w:r>
        <w:rPr>
          <w:rFonts w:hint="eastAsia"/>
        </w:rPr>
        <w:t>在</w:t>
      </w:r>
      <w:r>
        <w:t>同一个</w:t>
      </w:r>
      <w:r>
        <w:t>if</w:t>
      </w:r>
      <w:r>
        <w:t>逻辑中，</w:t>
      </w:r>
      <w:r>
        <w:rPr>
          <w:rFonts w:hint="eastAsia"/>
        </w:rPr>
        <w:t>因为服务</w:t>
      </w:r>
      <w:r>
        <w:t>注册到</w:t>
      </w:r>
      <w:r>
        <w:t>Eureka Server</w:t>
      </w:r>
      <w:r>
        <w:rPr>
          <w:rFonts w:hint="eastAsia"/>
        </w:rPr>
        <w:t>后</w:t>
      </w:r>
      <w:r>
        <w:t>，自然需要一个</w:t>
      </w:r>
      <w:r>
        <w:rPr>
          <w:rFonts w:hint="eastAsia"/>
        </w:rPr>
        <w:t>心跳</w:t>
      </w:r>
      <w:r>
        <w:t>去续约。</w:t>
      </w:r>
      <w:bookmarkStart w:id="0" w:name="_GoBack"/>
      <w:bookmarkEnd w:id="0"/>
    </w:p>
    <w:sectPr w:rsidR="0059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D9" w:rsidRDefault="00673BD9" w:rsidP="00673BD9">
      <w:r>
        <w:separator/>
      </w:r>
    </w:p>
  </w:endnote>
  <w:endnote w:type="continuationSeparator" w:id="0">
    <w:p w:rsidR="00673BD9" w:rsidRDefault="00673BD9" w:rsidP="0067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D9" w:rsidRDefault="00673BD9" w:rsidP="00673BD9">
      <w:r>
        <w:separator/>
      </w:r>
    </w:p>
  </w:footnote>
  <w:footnote w:type="continuationSeparator" w:id="0">
    <w:p w:rsidR="00673BD9" w:rsidRDefault="00673BD9" w:rsidP="00673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16"/>
    <w:rsid w:val="00434516"/>
    <w:rsid w:val="004C3F66"/>
    <w:rsid w:val="00597654"/>
    <w:rsid w:val="00673BD9"/>
    <w:rsid w:val="009532D2"/>
    <w:rsid w:val="0098229F"/>
    <w:rsid w:val="00997072"/>
    <w:rsid w:val="00B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A91E60-3644-4D63-BCD8-84B369E9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20</cp:revision>
  <dcterms:created xsi:type="dcterms:W3CDTF">2018-03-21T07:47:00Z</dcterms:created>
  <dcterms:modified xsi:type="dcterms:W3CDTF">2018-03-21T09:16:00Z</dcterms:modified>
</cp:coreProperties>
</file>