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TC" w:hAnsi="Noto Sans CJK TC" w:eastAsia="Noto Sans CJK TC"/>
          <w:b/>
          <w:i w:val="0"/>
          <w:color w:val="1B365D"/>
          <w:sz w:val="56"/>
        </w:rPr>
        <w:t>R 金融視覺化講義</w:t>
      </w:r>
    </w:p>
    <w:p>
      <w:pPr>
        <w:jc w:val="center"/>
      </w:pPr>
      <w:r>
        <w:rPr>
          <w:rFonts w:ascii="Noto Sans CJK TC" w:hAnsi="Noto Sans CJK TC" w:eastAsia="Noto Sans CJK TC"/>
          <w:b w:val="0"/>
          <w:i w:val="0"/>
          <w:color w:val="8B0000"/>
          <w:sz w:val="36"/>
        </w:rPr>
        <w:t>ggplot2 × yfinance × pixel 復古風</w:t>
      </w:r>
    </w:p>
    <w:p/>
    <w:p/>
    <w:p>
      <w:pPr>
        <w:jc w:val="center"/>
      </w:pPr>
      <w:r>
        <w:rPr>
          <w:rFonts w:ascii="Noto Sans CJK TC" w:hAnsi="Noto Sans CJK TC" w:eastAsia="Noto Sans CJK TC"/>
          <w:b w:val="0"/>
          <w:i w:val="0"/>
          <w:color w:val="4A3F35"/>
          <w:sz w:val="28"/>
        </w:rPr>
        <w:t>從基礎語法到金融實戰的完整圖表設計指南</w:t>
      </w:r>
    </w:p>
    <w:p/>
    <w:p/>
    <w:p/>
    <w:p>
      <w:pPr>
        <w:jc w:val="center"/>
      </w:pPr>
      <w:r>
        <w:rPr>
          <w:rFonts w:ascii="Noto Sans CJK TC" w:hAnsi="Noto Sans CJK TC" w:eastAsia="Noto Sans CJK TC"/>
          <w:b/>
          <w:i w:val="0"/>
          <w:color w:val="1B365D"/>
          <w:sz w:val="32"/>
        </w:rPr>
        <w:t>國立臺中科技大學 陳俊智</w:t>
      </w:r>
    </w:p>
    <w:p/>
    <w:p>
      <w:pPr>
        <w:jc w:val="center"/>
      </w:pPr>
      <w:r>
        <w:rPr>
          <w:rFonts w:ascii="Noto Sans CJK TC" w:hAnsi="Noto Sans CJK TC" w:eastAsia="Noto Sans CJK TC"/>
          <w:b w:val="0"/>
          <w:i w:val="0"/>
          <w:color w:val="4A3F35"/>
          <w:sz w:val="24"/>
        </w:rPr>
        <w:t>2026 年 6 月</w:t>
      </w:r>
      <w:r>
        <w:br w:type="page"/>
      </w:r>
    </w:p>
    <w:p>
      <w:pPr>
        <w:pStyle w:val="Heading1"/>
      </w:pPr>
      <w:r>
        <w:t>目　錄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第01章　一、為什麼我們需要視覺化？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第02章　二、視覺通道（Visual Channels）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第03章　三、資料類型與圖表選擇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第04章　四、顏色理論與 pixel 復古配色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第05章　五、構圖、留白、標註與註解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第06章　六、ggplot2 的三要素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第07章　七、客製化主題與 pixel 復古風格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第08章　八、多圖層與統計轉換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第09章　九、分面與多圖排版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第10章　十、視覺化倫理與常見陷阱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第11章　十一、時間序列視覺化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第12章　十二、相關性與多變量視覺化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第13章　十三、台灣縣市數值地圖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第14章　十四、互動式儀表板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第15章　十五、文字視覺化與詞雲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第16章　十六、K 線圖與成交量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第17章　十七、投資組合視覺化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第18章　十八、事件研究與情緒分析</w:t>
      </w:r>
      <w:r>
        <w:br w:type="page"/>
      </w:r>
    </w:p>
    <w:p>
      <w:pPr>
        <w:pStyle w:val="Heading1"/>
      </w:pPr>
      <w:r>
        <w:t>前言</w:t>
      </w:r>
    </w:p>
    <w:p>
      <w:r>
        <w:rPr>
          <w:rFonts w:ascii="Noto Sans CJK TC" w:hAnsi="Noto Sans CJK TC" w:eastAsia="Noto Sans CJK TC"/>
          <w:b w:val="0"/>
          <w:i w:val="0"/>
        </w:rPr>
        <w:t>本講義由 R Vibe Coding 教學網站整理改寫，涵蓋 ggplot2 視覺化基礎、進階技巧與金融應用三大階段，共 18 章。全書以 pixel dark tech 風格貫穿，強調「好圖表自己會說話」的設計哲學。</w:t>
      </w:r>
    </w:p>
    <w:p>
      <w:r>
        <w:rPr>
          <w:rFonts w:ascii="Noto Sans CJK TC" w:hAnsi="Noto Sans CJK TC" w:eastAsia="Noto Sans CJK TC"/>
          <w:b w:val="0"/>
          <w:i w:val="0"/>
        </w:rPr>
        <w:t>每一章均包含核心概念說明、R 程式碼範例、常見錯誤提醒，以及課堂練習與討論題。建議按照章節順序學習，但也可依需求跳讀特定主題。</w:t>
      </w:r>
    </w:p>
    <w:p>
      <w:r>
        <w:br w:type="page"/>
      </w:r>
    </w:p>
    <w:p>
      <w:pPr>
        <w:pStyle w:val="Heading1"/>
      </w:pPr>
      <w:r>
        <w:t>第01章　一、為什麼我們需要視覺化？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蝦哥先問你一個問題：下面這組數字，你第一眼能看出什麼？2023: 124, 2024: 138, 2025: 167, 2026: 201。沒錯，一眼就看出這是一條明顯上升的趨勢！這就是視覺化的力量——把數字轉換成圖像，讓大腦秒懂。</w:t>
      </w:r>
    </w:p>
    <w:p>
      <w:r>
        <w:rPr>
          <w:rFonts w:ascii="Noto Sans CJK TC" w:hAnsi="Noto Sans CJK TC" w:eastAsia="Noto Sans CJK TC"/>
          <w:b w:val="0"/>
          <w:i w:val="0"/>
        </w:rPr>
        <w:t>我們每天面對大量資料，但大腦並不擅長處理數字。視覺化可以把「數字」轉換成「圖像」，讓我們更快看出趨勢（上升？下降？）、異常（哪裡不一樣？）、關係（A 和 B 有關嗎？）、組成（比例如何？）。</w:t>
      </w:r>
    </w:p>
    <w:p>
      <w:r>
        <w:rPr>
          <w:rFonts w:ascii="Noto Sans CJK TC" w:hAnsi="Noto Sans CJK TC" w:eastAsia="Noto Sans CJK TC"/>
          <w:b w:val="0"/>
          <w:i w:val="0"/>
        </w:rPr>
        <w:t>視覺化能解決的 5 種問題：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比較——哪個比較大？A 比 B 多多少？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趨勢——隨時間變化如何？上升還是下降？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分布——資料集中在哪裡？有沒有異常值？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關聯——兩個變數之間有什麼關聯？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組成——整體由哪些部分構成？比例如何？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視覺化是「資料→資訊→洞見」的捷徑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五種核心問題：比較、趨勢、分布、關聯、組成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好的視覺化 = 一眼看懂，不需要解釋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你每天會接觸哪些資料？試著分類哪些適合用圖表呈現。</w:t>
      </w:r>
    </w:p>
    <w:p>
      <w:pPr>
        <w:spacing w:before="0" w:after="0"/>
        <w:ind w:firstLine="0"/>
      </w:pPr>
      <w:r>
        <w:br/>
      </w:r>
    </w:p>
    <w:p>
      <w:pPr>
        <w:pStyle w:val="Heading1"/>
      </w:pPr>
      <w:r>
        <w:t>第02章　二、視覺通道（Visual Channels）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視覺通道就是你畫圖時能用的「畫筆」：位置、大小、顏色、形狀⋯⋯用對通道，你的圖表一秒就能抓住讀者的眼睛；用錯通道，再漂亮的圖也沒人看得懂。</w:t>
      </w:r>
    </w:p>
    <w:p>
      <w:r>
        <w:rPr>
          <w:rFonts w:ascii="Noto Sans CJK TC" w:hAnsi="Noto Sans CJK TC" w:eastAsia="Noto Sans CJK TC"/>
          <w:b w:val="0"/>
          <w:i w:val="0"/>
        </w:rPr>
        <w:t>視覺通道就是「用來呈現資料的視覺屬性」。常見的視覺通道有：位置、大小、顏色、形狀、方向、透明度。</w:t>
      </w:r>
    </w:p>
    <w:p>
      <w:r>
        <w:rPr>
          <w:rFonts w:ascii="Noto Sans CJK TC" w:hAnsi="Noto Sans CJK TC" w:eastAsia="Noto Sans CJK TC"/>
          <w:b w:val="0"/>
          <w:i w:val="0"/>
        </w:rPr>
        <w:t>常見錯誤：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使用太多視覺通道——一次使用 5 種以上會造成混淆，建議最多 3 種。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使用不準確的通道——重要資料應該用「位置」或「長度」呈現，而不是用「顏色飽和度」或「形狀」。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忽略通道衝突——同時用「大小」和「顏色」呈現同一個變數，會造成視覺混亂。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常見通道：位置、大小、顏色、形狀、方向、透明度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鐵律：最多同時用 3 種視覺通道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重要資料用「位置」或「長度」，不要用顏色飽和度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找一個你覺得「視覺通道使用不當」的圖表，解釋原因並提出改進建議。</w:t>
      </w:r>
    </w:p>
    <w:p>
      <w:pPr>
        <w:spacing w:before="0" w:after="0"/>
        <w:ind w:firstLine="0"/>
      </w:pPr>
      <w:r>
        <w:br/>
      </w:r>
    </w:p>
    <w:p>
      <w:pPr>
        <w:pStyle w:val="Heading1"/>
      </w:pPr>
      <w:r>
        <w:t>第03章　三、資料類型與圖表選擇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資料有四種：類別、連續、時間、地理。每一種資料都有自己的「命定圖表」——選對了，一眼明瞭；選錯了，誤導讀者。</w:t>
      </w:r>
    </w:p>
    <w:p>
      <w:r>
        <w:rPr>
          <w:rFonts w:ascii="Noto Sans CJK TC" w:hAnsi="Noto Sans CJK TC" w:eastAsia="Noto Sans CJK TC"/>
          <w:b w:val="0"/>
          <w:i w:val="0"/>
        </w:rPr>
        <w:t>資料主要有四種類型：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類別資料（categorical）：國家、性別、產品類型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連續資料（continuous）：身高、體重、溫度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時間資料（temporal）：日期、時間、年份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地理資料（spatial）：經緯度、行政區</w:t>
      </w:r>
    </w:p>
    <w:p>
      <w:r>
        <w:rPr>
          <w:rFonts w:ascii="Noto Sans CJK TC" w:hAnsi="Noto Sans CJK TC" w:eastAsia="Noto Sans CJK TC"/>
          <w:b w:val="0"/>
          <w:i w:val="0"/>
        </w:rPr>
        <w:t>常見錯誤：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用折線圖呈現類別資料——折線圖適合時間序列，用在類別資料會誤導讀者以為有順序關係。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用圓餅圖呈現太多類別——最多適合 5 個類別，超過會造成讀者無法判讀。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忽略時間資料的順序——時間資料應該用折線圖或時間軸呈現。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四種資料類型：類別、連續、時間、地理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圓餅圖最多 5 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類別資料不要用折線圖（會誤導順序關係）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給一組「產品類別 + 銷售額」資料，你會選什麼圖表？為什麼？</w:t>
      </w:r>
    </w:p>
    <w:p>
      <w:pPr>
        <w:spacing w:before="0" w:after="0"/>
        <w:ind w:firstLine="0"/>
      </w:pPr>
      <w:r>
        <w:br/>
      </w:r>
    </w:p>
    <w:p>
      <w:pPr>
        <w:pStyle w:val="Heading1"/>
      </w:pPr>
      <w:r>
        <w:t>第04章　四、顏色理論與 pixel 復古配色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顏色是視覺化最容易出錯的一環。色盲友善、對比度、配色一致性——這些都是決定你的圖表專不專業的關鍵。</w:t>
      </w:r>
    </w:p>
    <w:p>
      <w:r>
        <w:rPr>
          <w:rFonts w:ascii="Noto Sans CJK TC" w:hAnsi="Noto Sans CJK TC" w:eastAsia="Noto Sans CJK TC"/>
          <w:b w:val="0"/>
          <w:i w:val="0"/>
        </w:rPr>
        <w:t>顏色有三個維度：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色相（Hue）：紅、橙、黃、綠、藍、紫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飽和度（Saturation）：顏色的鮮豔程度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明度（Lightness）：顏色的亮暗程度</w:t>
      </w:r>
    </w:p>
    <w:p>
      <w:r>
        <w:rPr>
          <w:rFonts w:ascii="Noto Sans CJK TC" w:hAnsi="Noto Sans CJK TC" w:eastAsia="Noto Sans CJK TC"/>
          <w:b w:val="0"/>
          <w:i w:val="0"/>
        </w:rPr>
        <w:t>常見錯誤：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使用彩虹色（rainbow）呈現連續資料——彩虹色會造成視覺混亂，建議使用單色漸層或發散色。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紅綠色組合——色盲最常混淆的顏色組合，建議使用色盲友善配色。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顏色對比度不足——淺色背景配淺色文字，或深色背景配深色文字，會造成閱讀困難。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顏色三維度：色相、飽和度、明度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不要用彩虹色做連續資料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避免紅綠色組合（色盲不友善）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設計一個「色盲友善」的配色方案，並用在 ggplot2 圖表中。</w:t>
      </w:r>
    </w:p>
    <w:p>
      <w:pPr>
        <w:spacing w:before="0" w:after="0"/>
        <w:ind w:firstLine="0"/>
      </w:pPr>
      <w:r>
        <w:br/>
      </w:r>
    </w:p>
    <w:p>
      <w:pPr>
        <w:pStyle w:val="Heading1"/>
      </w:pPr>
      <w:r>
        <w:t>第05章　五、構圖、留白、標註與註解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好的圖表像好的文章——有起承轉合。構圖決定讀者第一眼看到什麼，留白決定讀者能不能舒服地看完，標註和註解決定讀者能不能真正理解。</w:t>
      </w:r>
    </w:p>
    <w:p>
      <w:r>
        <w:rPr>
          <w:rFonts w:ascii="Noto Sans CJK TC" w:hAnsi="Noto Sans CJK TC" w:eastAsia="Noto Sans CJK TC"/>
          <w:b w:val="0"/>
          <w:i w:val="0"/>
        </w:rPr>
        <w:t>常見錯誤：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缺少標題或單位——讀者不知道圖表在講什麼，或不知道數值的單位。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Chartjunk（圖表垃圾）——太多陰影、3D 效果、裝飾線條，會分散讀者注意力。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資訊密度過高——一個圖表塞太多資訊，讀者無法快速抓住重點。</w:t>
      </w:r>
    </w:p>
    <w:p>
      <w:r>
        <w:rPr>
          <w:rFonts w:ascii="Noto Sans CJK TC" w:hAnsi="Noto Sans CJK TC" w:eastAsia="Noto Sans CJK TC"/>
          <w:b w:val="0"/>
          <w:i w:val="0"/>
        </w:rPr>
        <w:t>好的構圖準則：標題明確、有適當留白、單位清楚、來源可追溯。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黃金構圖 = 標題 + 單位 + 來源 + 留白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避免 Chartjunk（3D、過多裝飾）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資訊密度適中，一個圖表一個重點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找一張 Chartjunk 嚴重的圖，解釋問題所在並提出改造方案。</w:t>
      </w:r>
    </w:p>
    <w:p>
      <w:pPr>
        <w:spacing w:before="0" w:after="0"/>
        <w:ind w:firstLine="0"/>
      </w:pPr>
      <w:r>
        <w:br/>
      </w:r>
    </w:p>
    <w:p>
      <w:pPr>
        <w:pStyle w:val="Heading1"/>
      </w:pPr>
      <w:r>
        <w:t>第06章　六、ggplot2 的三要素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ggplot2 的哲學很簡單：data + aes + geom。你只需要知道這三樣東西，就能畫出任何你想像得到的圖表。</w:t>
      </w:r>
    </w:p>
    <w:p>
      <w:r>
        <w:rPr>
          <w:rFonts w:ascii="Noto Sans CJK TC" w:hAnsi="Noto Sans CJK TC" w:eastAsia="Noto Sans CJK TC"/>
          <w:b w:val="0"/>
          <w:i w:val="0"/>
        </w:rPr>
        <w:t>核心概念——data + aes + geom：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data：你要畫的資料（data frame）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aes（aesthetics）：資料如何對應到視覺屬性（x, y, color, size...）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geom：你想用的圖形類型（point, line, bar, boxplot...）</w:t>
      </w:r>
    </w:p>
    <w:p>
      <w:r>
        <w:rPr>
          <w:rFonts w:ascii="Noto Sans CJK TC" w:hAnsi="Noto Sans CJK TC" w:eastAsia="Noto Sans CJK TC"/>
          <w:b w:val="0"/>
          <w:i w:val="0"/>
        </w:rPr>
        <w:t>R 程式碼範例：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072"/>
      </w:tblGrid>
      <w:tr>
        <w:tc>
          <w:tcPr>
            <w:tcW w:type="dxa" w:w="9071"/>
            <w:shd w:fill="F5F0E8" w:val="clear"/>
          </w:tcPr>
          <w:p>
            <w:pPr>
              <w:spacing w:before="120" w:after="120"/>
              <w:ind w:firstLine="0"/>
            </w:pPr>
            <w:r>
              <w:rPr>
                <w:rFonts w:ascii="Noto Sans Mono CJK TC" w:hAnsi="Noto Sans Mono CJK TC" w:eastAsia="Noto Sans Mono CJK TC"/>
                <w:color w:val="1A1714"/>
                <w:sz w:val="20"/>
              </w:rPr>
              <w:t>ggplot(data = gapminder) +</w:t>
              <w:br/>
              <w:t xml:space="preserve">  aes(x = year, y = lifeExp, color = continent, size = pop) +</w:t>
              <w:br/>
              <w:t xml:space="preserve">  geom_point() +</w:t>
              <w:br/>
              <w:t xml:space="preserve">  geom_smooth(method = "lm")</w:t>
            </w:r>
          </w:p>
        </w:tc>
      </w:tr>
    </w:tbl>
    <w:p>
      <w:r>
        <w:rPr>
          <w:rFonts w:ascii="Noto Sans CJK TC" w:hAnsi="Noto Sans CJK TC" w:eastAsia="Noto Sans CJK TC"/>
          <w:b w:val="0"/>
          <w:i w:val="0"/>
        </w:rPr>
        <w:t>常見錯誤：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把 aes 寫在 geom 外面——正確：aes 應該寫在 ggplot() 裡面。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忘記把變數包在 aes() 裡——錯誤：geom_point(x = year)；正確：geom_point(aes(x = year))。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geom 順序錯誤——先畫的 geom 會被後畫的蓋住。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鐵三角：data + aes + geom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aes 定義映射關係，geom 決定圖形類型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geom 順序 = 圖層順序，後畫的在上層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使用 gapminder 資料，畫出 2007 年各洲平均壽命的柱狀圖，並加上數值標籤。</w:t>
      </w:r>
    </w:p>
    <w:p>
      <w:pPr>
        <w:spacing w:before="0" w:after="0"/>
        <w:ind w:firstLine="0"/>
      </w:pPr>
      <w:r>
        <w:br/>
      </w:r>
    </w:p>
    <w:p>
      <w:pPr>
        <w:pStyle w:val="Heading1"/>
      </w:pPr>
      <w:r>
        <w:t>第07章　七、客製化主題與 pixel 復古風格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ggplot2 的預設主題是灰色背景，但要做 pixel 復古風格，你需要自己用 theme() 來改造。</w:t>
      </w:r>
    </w:p>
    <w:p>
      <w:r>
        <w:rPr>
          <w:rFonts w:ascii="Noto Sans CJK TC" w:hAnsi="Noto Sans CJK TC" w:eastAsia="Noto Sans CJK TC"/>
          <w:b w:val="0"/>
          <w:i w:val="0"/>
        </w:rPr>
        <w:t>theme() 可以控制圖表的各種視覺元素：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plot.background：圖表背景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panel.background：繪圖區背景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panel.grid：格線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axis.text：軸文字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axis.title：軸標題</w:t>
      </w:r>
    </w:p>
    <w:p>
      <w:r>
        <w:rPr>
          <w:rFonts w:ascii="Noto Sans CJK TC" w:hAnsi="Noto Sans CJK TC" w:eastAsia="Noto Sans CJK TC"/>
          <w:b w:val="0"/>
          <w:i w:val="0"/>
        </w:rPr>
        <w:t>常見錯誤：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直接使用預設主題——灰色背景不適合 pixel 復古風格。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字體選擇不當——建議使用 Press Start 2P 或類似風格字體。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格線太粗或太細——格線是輔助線，不要搶走資料的風頭。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theme() 控制：背景、格線、軸文字、軸標題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pixel 風格：米色底 + 黑色格線 + 像素字體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格線是輔助，不要喧賓奪主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做出一個「米色背景 + 黑色格線」的 pixel 風格主題，並套用在之前練習的圖表上。</w:t>
      </w:r>
    </w:p>
    <w:p>
      <w:pPr>
        <w:spacing w:before="0" w:after="0"/>
        <w:ind w:firstLine="0"/>
      </w:pPr>
      <w:r>
        <w:br/>
      </w:r>
    </w:p>
    <w:p>
      <w:pPr>
        <w:pStyle w:val="Heading1"/>
      </w:pPr>
      <w:r>
        <w:t>第08章　八、多圖層與統計轉換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一張好的圖表從來不是單一 geom 能完成的。多圖層疊加 + 統計轉換 = 專業圖表的核心技能。</w:t>
      </w:r>
    </w:p>
    <w:p>
      <w:r>
        <w:rPr>
          <w:rFonts w:ascii="Noto Sans CJK TC" w:hAnsi="Noto Sans CJK TC" w:eastAsia="Noto Sans CJK TC"/>
          <w:b w:val="0"/>
          <w:i w:val="0"/>
        </w:rPr>
        <w:t>geom 的疊加順序很重要：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先畫的 geom 會在下面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後畫的 geom 會覆蓋在上面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建議先畫「背景層」，再畫「資料層」，最後畫「註解層」</w:t>
      </w:r>
    </w:p>
    <w:p>
      <w:r>
        <w:rPr>
          <w:rFonts w:ascii="Noto Sans CJK TC" w:hAnsi="Noto Sans CJK TC" w:eastAsia="Noto Sans CJK TC"/>
          <w:b w:val="0"/>
          <w:i w:val="0"/>
        </w:rPr>
        <w:t>R 程式碼範例：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072"/>
      </w:tblGrid>
      <w:tr>
        <w:tc>
          <w:tcPr>
            <w:tcW w:type="dxa" w:w="9071"/>
            <w:shd w:fill="F5F0E8" w:val="clear"/>
          </w:tcPr>
          <w:p>
            <w:pPr>
              <w:spacing w:before="120" w:after="120"/>
              <w:ind w:firstLine="0"/>
            </w:pPr>
            <w:r>
              <w:rPr>
                <w:rFonts w:ascii="Noto Sans Mono CJK TC" w:hAnsi="Noto Sans Mono CJK TC" w:eastAsia="Noto Sans Mono CJK TC"/>
                <w:color w:val="1A1714"/>
                <w:sz w:val="20"/>
              </w:rPr>
              <w:t>ggplot(data) +</w:t>
              <w:br/>
              <w:t xml:space="preserve">  geom_col(aes(x, y), fill = "gray90") +        # 背景層</w:t>
              <w:br/>
              <w:t xml:space="preserve">  geom_line(aes(x, y), color = "darkred") +      # 資料層</w:t>
              <w:br/>
              <w:t xml:space="preserve">  geom_text(aes(x, y, label = value), vjust = -1) # 註解層</w:t>
            </w:r>
          </w:p>
        </w:tc>
      </w:tr>
    </w:tbl>
    <w:p>
      <w:r>
        <w:rPr>
          <w:rFonts w:ascii="Noto Sans CJK TC" w:hAnsi="Noto Sans CJK TC" w:eastAsia="Noto Sans CJK TC"/>
          <w:b w:val="0"/>
          <w:i w:val="0"/>
        </w:rPr>
        <w:t>常見錯誤：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geom 順序錯誤——先畫資料再畫背景，會造成背景蓋住資料。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忽略 alpha 透明度——多層疊加時建議調整 alpha 避免遮擋。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統計轉換與原始資料混淆。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疊加順序：背景層 → 資料層 → 註解層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多層疊加記得上 alpha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stat_summary() 會產生新資料，注意對應關係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畫一張包含 geom_line() + geom_point() + geom_smooth() 的多圖層圖表。</w:t>
      </w:r>
    </w:p>
    <w:p>
      <w:pPr>
        <w:spacing w:before="0" w:after="0"/>
        <w:ind w:firstLine="0"/>
      </w:pPr>
      <w:r>
        <w:br/>
      </w:r>
    </w:p>
    <w:p>
      <w:pPr>
        <w:pStyle w:val="Heading1"/>
      </w:pPr>
      <w:r>
        <w:t>第09章　九、分面與多圖排版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當資料有太多類別要比較時，與其塞在同一張圖，不如用分面拆成多張小圖來得清楚。</w:t>
      </w:r>
    </w:p>
    <w:p>
      <w:r>
        <w:rPr>
          <w:rFonts w:ascii="Noto Sans CJK TC" w:hAnsi="Noto Sans CJK TC" w:eastAsia="Noto Sans CJK TC"/>
          <w:b w:val="0"/>
          <w:i w:val="0"/>
        </w:rPr>
        <w:t>分面（facet）可以把資料按照某個變數分成多個小圖。常見用法：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facet_wrap(~ category) —— 一維分面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facet_grid(row ~ col) —— 二維分面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patchwork 套件 —— 手動排版多圖</w:t>
      </w:r>
    </w:p>
    <w:p>
      <w:r>
        <w:rPr>
          <w:rFonts w:ascii="Noto Sans CJK TC" w:hAnsi="Noto Sans CJK TC" w:eastAsia="Noto Sans CJK TC"/>
          <w:b w:val="0"/>
          <w:i w:val="0"/>
        </w:rPr>
        <w:t>常見錯誤：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分面太多導致圖太小——建議減少分面數量。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忽略 scales 參數——scales = "free" 會讓每個小圖有自己的 y 軸範圍，容易誤導。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忽略 facet 順序——建議手動設定 factor levels。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facet_wrap(~var) 一維分面，facet_grid(r~c) 二維分面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scales = "free" 小心使用，容易誤導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patchwork 套件可手動排版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用 facet_wrap() 把資料按照「年份」分成多個小圖，觀察趨勢變化。</w:t>
      </w:r>
    </w:p>
    <w:p>
      <w:pPr>
        <w:spacing w:before="0" w:after="0"/>
        <w:ind w:firstLine="0"/>
      </w:pPr>
      <w:r>
        <w:br/>
      </w:r>
    </w:p>
    <w:p>
      <w:pPr>
        <w:pStyle w:val="Heading1"/>
      </w:pPr>
      <w:r>
        <w:t>第10章　十、視覺化倫理與常見陷阱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會畫圖不難，會畫一張不騙人的圖才是真功夫。這章講的是圖表設計的倫理——你的圖表會影響讀者的判斷，所以你要為它負責。</w:t>
      </w:r>
    </w:p>
    <w:p>
      <w:r>
        <w:rPr>
          <w:rFonts w:ascii="Noto Sans CJK TC" w:hAnsi="Noto Sans CJK TC" w:eastAsia="Noto Sans CJK TC"/>
          <w:b w:val="0"/>
          <w:i w:val="0"/>
        </w:rPr>
        <w:t>常見的視覺化倫理問題：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截斷 y 軸——把 y 軸從 0 開始截斷，會誇大差異。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雙 Y 軸——兩個不同尺度的 y 軸容易誤導讀者。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3D 圖表——3D 效果會扭曲比例，難以正確判讀。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過度使用顏色——太多顏色會造成視覺疲勞。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不要截斷 y 軸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避免雙 Y 軸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不要用 3D 效果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顏色不是越多越好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找一張你覺得「有倫理問題」的圖，解釋為什麼有問題並提出改進方案。</w:t>
      </w:r>
    </w:p>
    <w:p>
      <w:pPr>
        <w:spacing w:before="0" w:after="0"/>
        <w:ind w:firstLine="0"/>
      </w:pPr>
      <w:r>
        <w:br/>
      </w:r>
    </w:p>
    <w:p>
      <w:pPr>
        <w:pStyle w:val="Heading1"/>
      </w:pPr>
      <w:r>
        <w:t>第11章　十一、時間序列視覺化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時間序列是金融資料最常見的型態。好的時間序列圖要能同時看出趨勢、季節性，還有異常點——而且不能讓讀者被資料的雜訊騙了。</w:t>
      </w:r>
    </w:p>
    <w:p>
      <w:r>
        <w:rPr>
          <w:rFonts w:ascii="Noto Sans CJK TC" w:hAnsi="Noto Sans CJK TC" w:eastAsia="Noto Sans CJK TC"/>
          <w:b w:val="0"/>
          <w:i w:val="0"/>
        </w:rPr>
        <w:t>時間序列資料是資料科學中最常見的資料型態之一。好的時間序列視覺化能幫助我們看出：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長期趨勢（Trend）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季節性變化（Seasonality）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異常值與轉折點</w:t>
      </w:r>
    </w:p>
    <w:p>
      <w:r>
        <w:rPr>
          <w:rFonts w:ascii="Noto Sans CJK TC" w:hAnsi="Noto Sans CJK TC" w:eastAsia="Noto Sans CJK TC"/>
          <w:b w:val="0"/>
          <w:i w:val="0"/>
        </w:rPr>
        <w:t>常見錯誤：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直接用字串排序日期——會導致 2023-10 出現在 2023-2 之前，務必使用日期格式。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移動平均視窗過小——窗口太小會讓趨勢線過於抖動，建議至少 7 或 30 天。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忽略季節性調整——直接畫原始值會被季節性掩蓋真正的趨勢。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時間序列三看：趨勢、季節性、異常值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日期務必用 date 格式，不要用字串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移動平均窗口至少 7 天，建議 30 天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用 AirPassengers 資料集畫出 12 個月移動平均線，並用 geom_ribbon() 顯示 95% 信賴區間。</w:t>
      </w:r>
    </w:p>
    <w:p>
      <w:pPr>
        <w:spacing w:before="0" w:after="0"/>
        <w:ind w:firstLine="0"/>
      </w:pPr>
      <w:r>
        <w:br/>
      </w:r>
    </w:p>
    <w:p>
      <w:pPr>
        <w:pStyle w:val="Heading1"/>
      </w:pPr>
      <w:r>
        <w:t>第12章　十二、相關性與多變量視覺化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單變數分析就像只看一個人的側面照；多變量分析才是正面照。相關性熱圖 + 散點圖矩陣是最經典的組合拳。</w:t>
      </w:r>
    </w:p>
    <w:p>
      <w:r>
        <w:rPr>
          <w:rFonts w:ascii="Noto Sans CJK TC" w:hAnsi="Noto Sans CJK TC" w:eastAsia="Noto Sans CJK TC"/>
          <w:b w:val="0"/>
          <w:i w:val="0"/>
        </w:rPr>
        <w:t>單一變數的分析往往無法看出變數之間的關係。好的多變量視覺化能幫助我們發現：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變數之間的相關強度與方向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潛在的群集結構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異常的觀測值（Anscombe's Quartet）</w:t>
      </w:r>
    </w:p>
    <w:p>
      <w:r>
        <w:rPr>
          <w:rFonts w:ascii="Noto Sans CJK TC" w:hAnsi="Noto Sans CJK TC" w:eastAsia="Noto Sans CJK TC"/>
          <w:b w:val="0"/>
          <w:i w:val="0"/>
        </w:rPr>
        <w:t>常見錯誤：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只看相關係數不看散點圖——Anscombe's Quartet 告訴我們：四組資料的相關係數相同，但分布完全不同。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忽略非線性關係——Pearson 相關係數只捕捉線性關係。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過度解讀相關性——相關不等於因果。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Anscombe's Quartet：相同相關係數，完全不同分布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相關 ≠ 因果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一定要看散點圖，不能只看數字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用 GGally::ggpairs() 產生完整的散點圖矩陣，並在熱圖上標註 p-value。</w:t>
      </w:r>
    </w:p>
    <w:p>
      <w:pPr>
        <w:spacing w:before="0" w:after="0"/>
        <w:ind w:firstLine="0"/>
      </w:pPr>
      <w:r>
        <w:br/>
      </w:r>
    </w:p>
    <w:p>
      <w:pPr>
        <w:pStyle w:val="Heading1"/>
      </w:pPr>
      <w:r>
        <w:t>第13章　十三、台灣縣市數值地圖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台灣地圖配上數值資料——從人口密度到碳排放，地理視覺化能讓數據跟空間產生連結。</w:t>
      </w:r>
    </w:p>
    <w:p>
      <w:r>
        <w:rPr>
          <w:rFonts w:ascii="Noto Sans CJK TC" w:hAnsi="Noto Sans CJK TC" w:eastAsia="Noto Sans CJK TC"/>
          <w:b w:val="0"/>
          <w:i w:val="0"/>
        </w:rPr>
        <w:t>使用 D3 + 內嵌 GeoJSON（米色 pixel 復古風）呈現台灣縣市地圖。資料來源 mutolisp/twmap。</w:t>
      </w:r>
    </w:p>
    <w:p>
      <w:r>
        <w:rPr>
          <w:rFonts w:ascii="Noto Sans CJK TC" w:hAnsi="Noto Sans CJK TC" w:eastAsia="Noto Sans CJK TC"/>
          <w:b w:val="0"/>
          <w:i w:val="0"/>
        </w:rPr>
        <w:t>twmap 套件功能：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distrmap.tw() —— 快速呈現台灣物種分布或環境資料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可自訂顏色與多物種分布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適合用來快速呈現台灣地理資料</w:t>
      </w:r>
    </w:p>
    <w:p>
      <w:r>
        <w:rPr>
          <w:rFonts w:ascii="Noto Sans CJK TC" w:hAnsi="Noto Sans CJK TC" w:eastAsia="Noto Sans CJK TC"/>
          <w:b w:val="0"/>
          <w:i w:val="0"/>
        </w:rPr>
        <w:t>每個縣市可顯示數值（如人口密度），滑鼠移上可看詳細資訊。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twmap 套件快速畫台灣地圖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GeoJSON 格式儲存地理邊界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互動 hover 可顯示詳細數值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用 twmap 套件畫出台灣各縣市的人口密度分布圖。</w:t>
      </w:r>
    </w:p>
    <w:p>
      <w:pPr>
        <w:spacing w:before="0" w:after="0"/>
        <w:ind w:firstLine="0"/>
      </w:pPr>
      <w:r>
        <w:br/>
      </w:r>
    </w:p>
    <w:p>
      <w:pPr>
        <w:pStyle w:val="Heading1"/>
      </w:pPr>
      <w:r>
        <w:t>第14章　十四、互動式儀表板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靜態圖表只能回答「你事先想好的問題」；互動儀表板讓讀者自己探索資料——這是現代視覺化的進階技能。</w:t>
      </w:r>
    </w:p>
    <w:p>
      <w:r>
        <w:rPr>
          <w:rFonts w:ascii="Noto Sans CJK TC" w:hAnsi="Noto Sans CJK TC" w:eastAsia="Noto Sans CJK TC"/>
          <w:b w:val="0"/>
          <w:i w:val="0"/>
        </w:rPr>
        <w:t>單張靜態圖表往往無法回答複雜問題。好的互動式儀表板能讓使用者：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自由篩選與縮放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多圖表聯動（linked views）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即時探索資料模式</w:t>
      </w:r>
    </w:p>
    <w:p>
      <w:r>
        <w:rPr>
          <w:rFonts w:ascii="Noto Sans CJK TC" w:hAnsi="Noto Sans CJK TC" w:eastAsia="Noto Sans CJK TC"/>
          <w:b w:val="0"/>
          <w:i w:val="0"/>
        </w:rPr>
        <w:t>常見錯誤：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太多按鈕與選項——保留 2–3 個核心互動即可。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大量資料直接載入——建議使用資料抽樣或伺服器端渲染。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使用者不知道如何操作——建議加上簡短的使用說明或 tooltip。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三個核心功能：篩選、聯動、探索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互動不要超過 2-3 個控制項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plotly::ggplotly() 可將 ggplot2 轉為互動式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用 plotly::ggplotly() 把 ggplot2 圖表轉成交互式，並加入日期範圍選擇器。</w:t>
      </w:r>
    </w:p>
    <w:p>
      <w:pPr>
        <w:spacing w:before="0" w:after="0"/>
        <w:ind w:firstLine="0"/>
      </w:pPr>
      <w:r>
        <w:br/>
      </w:r>
    </w:p>
    <w:p>
      <w:pPr>
        <w:pStyle w:val="Heading1"/>
      </w:pPr>
      <w:r>
        <w:t>第15章　十五、文字視覺化與詞雲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社群媒體、問卷、評論——文字資料越來越多。詞雲能讓你一眼看出大家都在講什麼，情緒分析能告訴你他們是開心還是不爽。</w:t>
      </w:r>
    </w:p>
    <w:p>
      <w:r>
        <w:rPr>
          <w:rFonts w:ascii="Noto Sans CJK TC" w:hAnsi="Noto Sans CJK TC" w:eastAsia="Noto Sans CJK TC"/>
          <w:b w:val="0"/>
          <w:i w:val="0"/>
        </w:rPr>
        <w:t>文字視覺化能幫助我們快速掌握：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關鍵字出現頻率與重要性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情緒傾向（正面 / 負面）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主題分布與演變</w:t>
      </w:r>
    </w:p>
    <w:p>
      <w:r>
        <w:rPr>
          <w:rFonts w:ascii="Noto Sans CJK TC" w:hAnsi="Noto Sans CJK TC" w:eastAsia="Noto Sans CJK TC"/>
          <w:b w:val="0"/>
          <w:i w:val="0"/>
        </w:rPr>
        <w:t>常見錯誤：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忽略停用詞（Stop Words）——讓「的」、「是」、「在」佔據畫面。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字型大小只看頻率——建議結合 TF-IDF 或關鍵字權重。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隨機顏色——建議用有意義的配色（正面綠色、負面紅色）。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文字視覺化 = 頻率 + 情緒 + 主題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務必先做斷詞 + 過濾停用詞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建議使用 ggwordcloud 產生 ggplot2 風格詞雲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對一篇中文文章進行斷詞，加入情緒詞典，產生正面/負面詞雲。</w:t>
      </w:r>
    </w:p>
    <w:p>
      <w:pPr>
        <w:spacing w:before="0" w:after="0"/>
        <w:ind w:firstLine="0"/>
      </w:pPr>
      <w:r>
        <w:br/>
      </w:r>
    </w:p>
    <w:p>
      <w:pPr>
        <w:pStyle w:val="Heading1"/>
      </w:pPr>
      <w:r>
        <w:t>第16章　十六、K 線圖與成交量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K 線圖是金融市場最經典的視覺化工具。一根 K 線濃縮了開高低收四個價格資訊，配合成交量能看出市場的供需力量。</w:t>
      </w:r>
    </w:p>
    <w:p>
      <w:r>
        <w:rPr>
          <w:rFonts w:ascii="Noto Sans CJK TC" w:hAnsi="Noto Sans CJK TC" w:eastAsia="Noto Sans CJK TC"/>
          <w:b w:val="0"/>
          <w:i w:val="0"/>
        </w:rPr>
        <w:t>K 線圖（Candlestick）能同時呈現開盤價、收盤價、最高價、最低價、價格波動幅度。</w:t>
      </w:r>
    </w:p>
    <w:p>
      <w:r>
        <w:rPr>
          <w:rFonts w:ascii="Noto Sans CJK TC" w:hAnsi="Noto Sans CJK TC" w:eastAsia="Noto Sans CJK TC"/>
          <w:b w:val="0"/>
          <w:i w:val="0"/>
        </w:rPr>
        <w:t>常見錯誤：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只畫 K 線不搭配成交量——容易錯過重要的轉折訊號。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資料跨度大時未做 zoom/facet。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紅綠定義混淆——台灣慣例紅跌綠漲，與美股相反。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K 線 = 開高低收 + 波動幅度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一定要搭配成交量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台灣紅跌綠漲，與美股相反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加入移動平均線（MA5、MA20、MA60）到 K 線圖中，並實作成交量異常高亮。</w:t>
      </w:r>
    </w:p>
    <w:p>
      <w:pPr>
        <w:spacing w:before="0" w:after="0"/>
        <w:ind w:firstLine="0"/>
      </w:pPr>
      <w:r>
        <w:br/>
      </w:r>
    </w:p>
    <w:p>
      <w:pPr>
        <w:pStyle w:val="Heading1"/>
      </w:pPr>
      <w:r>
        <w:t>第17章　十七、投資組合視覺化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投資組合不只是一個圓餅圖。權重、風險、時間——這三個維度才是好的組合視覺化該呈現的。</w:t>
      </w:r>
    </w:p>
    <w:p>
      <w:r>
        <w:rPr>
          <w:rFonts w:ascii="Noto Sans CJK TC" w:hAnsi="Noto Sans CJK TC" w:eastAsia="Noto Sans CJK TC"/>
          <w:b w:val="0"/>
          <w:i w:val="0"/>
        </w:rPr>
        <w:t>好的投資組合視覺化能幫助投資人快速理解資產配置比例、風險與報酬的權衡、各資產的貢獻度。</w:t>
      </w:r>
    </w:p>
    <w:p>
      <w:r>
        <w:rPr>
          <w:rFonts w:ascii="Noto Sans CJK TC" w:hAnsi="Noto Sans CJK TC" w:eastAsia="Noto Sans CJK TC"/>
          <w:b w:val="0"/>
          <w:i w:val="0"/>
        </w:rPr>
        <w:t>常見錯誤：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只看權重不看風險——權重相同的兩個資產，波動度可能差很多。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靜態配置圖無法顯示時間演變——建議加入時間軸動畫。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組合視覺化三要素：權重 + 風險 + 時間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不要只看權重，波動度才是關鍵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加入時間軸動畫看配置演變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設計一個能同時顯示資產權重與波動度的視覺化。</w:t>
      </w:r>
    </w:p>
    <w:p>
      <w:pPr>
        <w:spacing w:before="0" w:after="0"/>
        <w:ind w:firstLine="0"/>
      </w:pPr>
      <w:r>
        <w:br/>
      </w:r>
    </w:p>
    <w:p>
      <w:pPr>
        <w:pStyle w:val="Heading1"/>
      </w:pPr>
      <w:r>
        <w:t>第18章　十八、事件研究與情緒分析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事件研究是金融領域經典方法，用來分析特定事件對股價的影響——例如法說會、財報發布、新聞事件。</w:t>
      </w:r>
    </w:p>
    <w:p>
      <w:r>
        <w:rPr>
          <w:rFonts w:ascii="Noto Sans CJK TC" w:hAnsi="Noto Sans CJK TC" w:eastAsia="Noto Sans CJK TC"/>
          <w:b w:val="0"/>
          <w:i w:val="0"/>
        </w:rPr>
        <w:t>事件研究（Event Study）的核心概念：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事件前後的異常報酬（Abnormal Return）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累積異常報酬（CAR）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情緒指標與股價的關係</w:t>
      </w:r>
    </w:p>
    <w:p>
      <w:r>
        <w:rPr>
          <w:rFonts w:ascii="Noto Sans CJK TC" w:hAnsi="Noto Sans CJK TC" w:eastAsia="Noto Sans CJK TC"/>
          <w:b w:val="0"/>
          <w:i w:val="0"/>
        </w:rPr>
        <w:t>常見錯誤：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事件日期定義不清——公告日 vs 事件日容易混淆。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市場效應未扣除——必須扣除大盤影響，否則無法判斷是否為異常。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事件研究三要素：異常報酬、CAR、情緒指標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扣大盤！扣大盤！扣大盤！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事件日定義要明確（公告日 vs 事件日）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選一個近期重大事件（如央行利率決策），用事件研究方法分析其對台股特定類股的影響。</w:t>
      </w:r>
    </w:p>
    <w:p>
      <w:pPr>
        <w:spacing w:before="0" w:after="0"/>
        <w:ind w:firstLine="0"/>
      </w:pPr>
      <w:r>
        <w:br/>
      </w:r>
    </w:p>
    <w:p>
      <w:pPr>
        <w:pStyle w:val="Heading1"/>
      </w:pPr>
      <w:r>
        <w:t>參考來源</w:t>
      </w:r>
    </w:p>
    <w:p>
      <w:r>
        <w:rPr>
          <w:rFonts w:ascii="Noto Sans CJK TC" w:hAnsi="Noto Sans CJK TC" w:eastAsia="Noto Sans CJK TC"/>
          <w:b w:val="0"/>
          <w:i w:val="0"/>
        </w:rPr>
        <w:t>改編自 R Vibe Coding 教學網站（https://nutcelvischen-jpg.github.io/r-viz-site/），原始內容為純 HTML + GSAP + Canvas 打造之 R 金融視覺化互動教學網站。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397"/>
    </w:pPr>
    <w:rPr>
      <w:rFonts w:ascii="Noto Sans CJK TC" w:hAnsi="Noto Sans CJK TC" w:eastAsia="Noto Sans CJK T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B365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8B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64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