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德宏麻将研发需求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德宏麻将流程图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28390" cy="5619115"/>
            <wp:effectExtent l="0" t="0" r="1016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561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二、创建房间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40106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局数选项，4局（消耗两张房卡），8局（消耗3张房卡）。默认选定8局和有风。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玩法选项，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选择有风则该房间下的牌局使用136张牌进行游戏。</w:t>
      </w:r>
      <w:bookmarkStart w:id="0" w:name="_GoBack"/>
      <w:bookmarkEnd w:id="0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选择无风则该房间下的牌局使用108张牌进行游戏（不使用东西南北中发白）。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三、牌桌展示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选择有风时，已选玩法显示有风；选择无风时，已选玩法显示无风。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25996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叫分流程，每一局当四个玩家都进行准备后，进入到叫分流程：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每一位玩家的界面中出现4个可点击按钮：1分、2分、3分、不叫（参考下图）。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叫分流程根据玩家当前的操作显示对应的状态，未进行叫分确认的玩家提示“等待叫分...”；已确认叫分的玩家提示“叫分完毕！”。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69260"/>
            <wp:effectExtent l="0" t="0" r="1333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叫分选项</w:t>
      </w:r>
      <w:r>
        <w:rPr>
          <w:rFonts w:hint="eastAsia"/>
          <w:lang w:val="en-US" w:eastAsia="zh-CN"/>
        </w:rPr>
        <w:t>4选1，点击后则视为确认本局叫的分数，另外三项则变为灰色不可点击状态。已选择的选项保持高亮状态，但不可点击。叫分状态刷新为“叫分完毕！”。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65450"/>
            <wp:effectExtent l="0" t="0" r="133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待四个玩家都叫分完毕后，统一公布各自叫的分数。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65450"/>
            <wp:effectExtent l="0" t="0" r="508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952500" cy="14097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头像下方显示对应的分数。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进入发牌、打牌流程。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结算界面：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73070"/>
            <wp:effectExtent l="0" t="0" r="13335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结算界面增加“叫分”数据，显示本局开始前所叫的对应分数，不叫则显示“0”。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总结算界面维持不变。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6FCCB"/>
    <w:multiLevelType w:val="singleLevel"/>
    <w:tmpl w:val="58E6FCCB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E6FE48"/>
    <w:multiLevelType w:val="singleLevel"/>
    <w:tmpl w:val="58E6FE4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8E7016F"/>
    <w:multiLevelType w:val="singleLevel"/>
    <w:tmpl w:val="58E7016F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EC3011"/>
    <w:multiLevelType w:val="singleLevel"/>
    <w:tmpl w:val="58EC3011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C57104"/>
    <w:rsid w:val="01C57104"/>
    <w:rsid w:val="117B5320"/>
    <w:rsid w:val="451107D9"/>
    <w:rsid w:val="63A05B0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2017-02-23T06:05:00Z</dcterms:created>
  <dc:creator>Administrator</dc:creator>
  <cp:lastModifiedBy>Administrator</cp:lastModifiedBy>
  <dcterms:modified xsi:type="dcterms:W3CDTF">2017-04-11T02:16:58Z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