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Pre-Analysis</w:t>
      </w:r>
      <w:r>
        <w:t xml:space="preserve"> </w:t>
      </w:r>
      <w:r>
        <w:t xml:space="preserve">Plan:</w:t>
      </w:r>
      <w:r>
        <w:br w:type="textWrapping"/>
      </w:r>
      <w:r>
        <w:rPr>
          <w:rStyle w:val="FootnoteReference"/>
        </w:rPr>
        <w:footnoteReference w:id="21"/>
      </w:r>
    </w:p>
    <w:p>
      <w:pPr>
        <w:pStyle w:val="Author"/>
      </w:pPr>
      <w:r>
        <w:t xml:space="preserve">Author’s</w:t>
      </w:r>
      <w:r>
        <w:t xml:space="preserve"> </w:t>
      </w:r>
      <w:r>
        <w:t xml:space="preserve">name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Date</w:t>
      </w:r>
      <w:r>
        <w:t xml:space="preserve"> </w:t>
      </w:r>
      <w:r>
        <w:t xml:space="preserve">of</w:t>
      </w:r>
      <w:r>
        <w:t xml:space="preserve"> </w:t>
      </w:r>
      <w:r>
        <w:t xml:space="preserve">latest</w:t>
      </w:r>
      <w:r>
        <w:t xml:space="preserve"> </w:t>
      </w:r>
      <w:r>
        <w:t xml:space="preserve">draft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Heading2"/>
      </w:pPr>
      <w:bookmarkStart w:id="24" w:name="abstract"/>
      <w:bookmarkEnd w:id="24"/>
      <w:r>
        <w:t xml:space="preserve">Abstract</w:t>
      </w:r>
    </w:p>
    <w:p>
      <w:pPr>
        <w:numPr>
          <w:numId w:val="1001"/>
          <w:ilvl w:val="0"/>
        </w:numPr>
      </w:pPr>
      <w:r>
        <w:t xml:space="preserve">In 1-2 sentences, what does the study entail?</w:t>
      </w:r>
    </w:p>
    <w:p>
      <w:pPr>
        <w:numPr>
          <w:numId w:val="1001"/>
          <w:ilvl w:val="0"/>
        </w:numPr>
      </w:pPr>
      <w:r>
        <w:t xml:space="preserve">In 1-2 sentences, why is this study important/relevant?</w:t>
      </w:r>
    </w:p>
    <w:p>
      <w:pPr>
        <w:pStyle w:val="Heading2"/>
      </w:pPr>
      <w:bookmarkStart w:id="25" w:name="motivation"/>
      <w:bookmarkEnd w:id="25"/>
      <w:r>
        <w:t xml:space="preserve">Motivation</w:t>
      </w:r>
    </w:p>
    <w:p>
      <w:pPr>
        <w:numPr>
          <w:numId w:val="1002"/>
          <w:ilvl w:val="0"/>
        </w:numPr>
      </w:pPr>
      <w:r>
        <w:t xml:space="preserve">What is the main problem/question motivating the study?</w:t>
      </w:r>
    </w:p>
    <w:p>
      <w:pPr>
        <w:numPr>
          <w:numId w:val="1002"/>
          <w:ilvl w:val="0"/>
        </w:numPr>
      </w:pPr>
      <w:r>
        <w:t xml:space="preserve">How has this problem/question been addressed thus far?</w:t>
      </w:r>
    </w:p>
    <w:p>
      <w:pPr>
        <w:numPr>
          <w:numId w:val="1002"/>
          <w:ilvl w:val="0"/>
        </w:numPr>
      </w:pPr>
      <w:r>
        <w:t xml:space="preserve">How is this study different from prior research on this problem/question?</w:t>
      </w:r>
    </w:p>
    <w:p>
      <w:pPr>
        <w:numPr>
          <w:numId w:val="1002"/>
          <w:ilvl w:val="0"/>
        </w:numPr>
      </w:pPr>
      <w:r>
        <w:t xml:space="preserve">Why is the context that you have chosen for this study appropriate?</w:t>
      </w:r>
    </w:p>
    <w:p>
      <w:pPr>
        <w:pStyle w:val="Heading2"/>
      </w:pPr>
      <w:bookmarkStart w:id="26" w:name="research-questions"/>
      <w:bookmarkEnd w:id="26"/>
      <w:r>
        <w:t xml:space="preserve">Research Questions</w:t>
      </w:r>
    </w:p>
    <w:p>
      <w:pPr>
        <w:numPr>
          <w:numId w:val="1003"/>
          <w:ilvl w:val="0"/>
        </w:numPr>
      </w:pPr>
      <w:r>
        <w:t xml:space="preserve">What are the main research questions the study seeks to answer?</w:t>
      </w:r>
    </w:p>
    <w:p>
      <w:pPr>
        <w:pStyle w:val="Heading1"/>
      </w:pPr>
      <w:bookmarkStart w:id="27" w:name="research-strategy"/>
      <w:bookmarkEnd w:id="27"/>
      <w:r>
        <w:t xml:space="preserve">Research Strategy</w:t>
      </w:r>
    </w:p>
    <w:p>
      <w:pPr>
        <w:pStyle w:val="Heading2"/>
      </w:pPr>
      <w:bookmarkStart w:id="28" w:name="sampling"/>
      <w:bookmarkEnd w:id="28"/>
      <w:r>
        <w:t xml:space="preserve">Sampling</w:t>
      </w:r>
    </w:p>
    <w:p>
      <w:pPr>
        <w:pStyle w:val="Heading3"/>
      </w:pPr>
      <w:bookmarkStart w:id="29" w:name="sampling-frame"/>
      <w:bookmarkEnd w:id="29"/>
      <w:r>
        <w:t xml:space="preserve">Sampling Frame</w:t>
      </w:r>
    </w:p>
    <w:p>
      <w:pPr>
        <w:numPr>
          <w:numId w:val="1004"/>
          <w:ilvl w:val="0"/>
        </w:numPr>
      </w:pPr>
      <w:r>
        <w:t xml:space="preserve">What is the eligible population for the study?</w:t>
      </w:r>
    </w:p>
    <w:p>
      <w:pPr>
        <w:numPr>
          <w:numId w:val="1005"/>
          <w:ilvl w:val="1"/>
        </w:numPr>
      </w:pPr>
      <w:r>
        <w:t xml:space="preserve">What are the main characteristics of this population?</w:t>
      </w:r>
    </w:p>
    <w:p>
      <w:pPr>
        <w:numPr>
          <w:numId w:val="1004"/>
          <w:ilvl w:val="0"/>
        </w:numPr>
      </w:pPr>
      <w:r>
        <w:t xml:space="preserve">What is the expected sample for the study?</w:t>
      </w:r>
    </w:p>
    <w:p>
      <w:pPr>
        <w:numPr>
          <w:numId w:val="1006"/>
          <w:ilvl w:val="1"/>
        </w:numPr>
      </w:pPr>
      <w:r>
        <w:t xml:space="preserve">What is the expected sample size?</w:t>
      </w:r>
    </w:p>
    <w:p>
      <w:pPr>
        <w:numPr>
          <w:numId w:val="1006"/>
          <w:ilvl w:val="1"/>
        </w:numPr>
      </w:pPr>
      <w:r>
        <w:t xml:space="preserve">How does the expected sample differ from the population?</w:t>
      </w:r>
    </w:p>
    <w:p>
      <w:pPr>
        <w:pStyle w:val="Heading3"/>
      </w:pPr>
      <w:bookmarkStart w:id="30" w:name="statistical-power"/>
      <w:bookmarkEnd w:id="30"/>
      <w:r>
        <w:t xml:space="preserve">Statistical Power</w:t>
      </w:r>
    </w:p>
    <w:p>
      <w:pPr>
        <w:numPr>
          <w:numId w:val="1007"/>
          <w:ilvl w:val="0"/>
        </w:numPr>
      </w:pPr>
      <w:r>
        <w:t xml:space="preserve">What is the effect size you will be able to detect?</w:t>
      </w:r>
    </w:p>
    <w:p>
      <w:pPr>
        <w:numPr>
          <w:numId w:val="1008"/>
          <w:ilvl w:val="1"/>
        </w:numPr>
      </w:pPr>
      <w:r>
        <w:t xml:space="preserve">What are your assumptions about your alpha-level?</w:t>
      </w:r>
    </w:p>
    <w:p>
      <w:pPr>
        <w:numPr>
          <w:numId w:val="1008"/>
          <w:ilvl w:val="1"/>
        </w:numPr>
      </w:pPr>
      <w:r>
        <w:t xml:space="preserve">What are your assumptions about your statistical power?</w:t>
      </w:r>
    </w:p>
    <w:p>
      <w:pPr>
        <w:numPr>
          <w:numId w:val="1008"/>
          <w:ilvl w:val="1"/>
        </w:numPr>
      </w:pPr>
      <w:r>
        <w:t xml:space="preserve">What are your assumptions about variability in your effect size?</w:t>
      </w:r>
    </w:p>
    <w:p>
      <w:pPr>
        <w:numPr>
          <w:numId w:val="1008"/>
          <w:ilvl w:val="1"/>
        </w:numPr>
      </w:pPr>
      <w:r>
        <w:t xml:space="preserve">How many sites will you have?</w:t>
      </w:r>
    </w:p>
    <w:p>
      <w:pPr>
        <w:numPr>
          <w:numId w:val="1008"/>
          <w:ilvl w:val="1"/>
        </w:numPr>
      </w:pPr>
      <w:r>
        <w:t xml:space="preserve">How many people will you have in each site?</w:t>
      </w:r>
    </w:p>
    <w:p>
      <w:pPr>
        <w:numPr>
          <w:numId w:val="1008"/>
          <w:ilvl w:val="1"/>
        </w:numPr>
      </w:pPr>
      <w:r>
        <w:t xml:space="preserve">What share of the variance do you expect to predict with your covariates?</w:t>
      </w:r>
    </w:p>
    <w:p>
      <w:pPr>
        <w:numPr>
          <w:numId w:val="1007"/>
          <w:ilvl w:val="0"/>
        </w:numPr>
      </w:pPr>
      <w:r>
        <w:t xml:space="preserve">How sensitive is your effect size to changes in your parameters?</w:t>
      </w:r>
    </w:p>
    <w:p>
      <w:pPr>
        <w:pStyle w:val="Heading3"/>
      </w:pPr>
      <w:bookmarkStart w:id="31" w:name="assignment-to-treatment"/>
      <w:bookmarkEnd w:id="31"/>
      <w:r>
        <w:t xml:space="preserve">Assignment to Treatment</w:t>
      </w:r>
    </w:p>
    <w:p>
      <w:pPr>
        <w:numPr>
          <w:numId w:val="1009"/>
          <w:ilvl w:val="0"/>
        </w:numPr>
      </w:pPr>
      <w:r>
        <w:t xml:space="preserve">How will individuals be assigned to treatment and control conditions?</w:t>
      </w:r>
    </w:p>
    <w:p>
      <w:pPr>
        <w:numPr>
          <w:numId w:val="1009"/>
          <w:ilvl w:val="0"/>
        </w:numPr>
      </w:pPr>
      <w:r>
        <w:t xml:space="preserve">What is the source of exogenous variation in your study?</w:t>
      </w:r>
    </w:p>
    <w:p>
      <w:pPr>
        <w:pStyle w:val="Heading3"/>
      </w:pPr>
      <w:bookmarkStart w:id="32" w:name="attrition-from-the-sample"/>
      <w:bookmarkEnd w:id="32"/>
      <w:r>
        <w:t xml:space="preserve">Attrition from the Sample</w:t>
      </w:r>
    </w:p>
    <w:p>
      <w:pPr>
        <w:numPr>
          <w:numId w:val="1010"/>
          <w:ilvl w:val="0"/>
        </w:numPr>
      </w:pPr>
      <w:r>
        <w:t xml:space="preserve">Do you anticipate any form of attrition from the sample?</w:t>
      </w:r>
    </w:p>
    <w:p>
      <w:pPr>
        <w:numPr>
          <w:numId w:val="1011"/>
          <w:ilvl w:val="1"/>
        </w:numPr>
      </w:pPr>
      <w:r>
        <w:t xml:space="preserve">If so, what share of the sample do you anticipate will attrit?</w:t>
      </w:r>
    </w:p>
    <w:p>
      <w:pPr>
        <w:numPr>
          <w:numId w:val="1011"/>
          <w:ilvl w:val="1"/>
        </w:numPr>
      </w:pPr>
      <w:r>
        <w:t xml:space="preserve">On what evidence are you basing your expectations about attrition?</w:t>
      </w:r>
    </w:p>
    <w:p>
      <w:pPr>
        <w:numPr>
          <w:numId w:val="1011"/>
          <w:ilvl w:val="1"/>
        </w:numPr>
      </w:pPr>
      <w:r>
        <w:t xml:space="preserve">How realistic are your expectations about attrition?</w:t>
      </w:r>
    </w:p>
    <w:p>
      <w:pPr>
        <w:numPr>
          <w:numId w:val="1010"/>
          <w:ilvl w:val="0"/>
        </w:numPr>
      </w:pPr>
      <w:r>
        <w:t xml:space="preserve">What can you do anything to prevent/remedy sample attrition?</w:t>
      </w:r>
    </w:p>
    <w:p>
      <w:pPr>
        <w:numPr>
          <w:numId w:val="1010"/>
          <w:ilvl w:val="0"/>
        </w:numPr>
      </w:pPr>
      <w:r>
        <w:t xml:space="preserve">How does expected attrition change your power calculations?</w:t>
      </w:r>
    </w:p>
    <w:p>
      <w:pPr>
        <w:pStyle w:val="Heading2"/>
      </w:pPr>
      <w:bookmarkStart w:id="33" w:name="fieldwork"/>
      <w:bookmarkEnd w:id="33"/>
      <w:r>
        <w:t xml:space="preserve">Fieldwork</w:t>
      </w:r>
    </w:p>
    <w:p>
      <w:pPr>
        <w:pStyle w:val="Heading3"/>
      </w:pPr>
      <w:bookmarkStart w:id="34" w:name="instruments"/>
      <w:bookmarkEnd w:id="34"/>
      <w:r>
        <w:t xml:space="preserve">Instruments</w:t>
      </w:r>
    </w:p>
    <w:p>
      <w:pPr>
        <w:numPr>
          <w:numId w:val="1012"/>
          <w:ilvl w:val="0"/>
        </w:numPr>
      </w:pPr>
      <w:r>
        <w:t xml:space="preserve">What data collections instruments will you employ?</w:t>
      </w:r>
    </w:p>
    <w:p>
      <w:pPr>
        <w:numPr>
          <w:numId w:val="1013"/>
          <w:ilvl w:val="1"/>
        </w:numPr>
      </w:pPr>
      <w:r>
        <w:t xml:space="preserve">What (groups of) indicators will each instrument cover?</w:t>
      </w:r>
    </w:p>
    <w:p>
      <w:pPr>
        <w:numPr>
          <w:numId w:val="1013"/>
          <w:ilvl w:val="1"/>
        </w:numPr>
      </w:pPr>
      <w:r>
        <w:t xml:space="preserve">How was each instrument developed?</w:t>
      </w:r>
    </w:p>
    <w:p>
      <w:pPr>
        <w:numPr>
          <w:numId w:val="1013"/>
          <w:ilvl w:val="1"/>
        </w:numPr>
      </w:pPr>
      <w:r>
        <w:t xml:space="preserve">Have each instrument been used before?</w:t>
      </w:r>
    </w:p>
    <w:p>
      <w:pPr>
        <w:numPr>
          <w:numId w:val="1013"/>
          <w:ilvl w:val="1"/>
        </w:numPr>
      </w:pPr>
      <w:r>
        <w:t xml:space="preserve">If so, by whom? If not, are you piloting it?</w:t>
      </w:r>
    </w:p>
    <w:p>
      <w:pPr>
        <w:numPr>
          <w:numId w:val="1013"/>
          <w:ilvl w:val="1"/>
        </w:numPr>
      </w:pPr>
      <w:r>
        <w:t xml:space="preserve">What are the main advantages/disadvantages of each instrument?</w:t>
      </w:r>
    </w:p>
    <w:p>
      <w:pPr>
        <w:pStyle w:val="Heading3"/>
      </w:pPr>
      <w:bookmarkStart w:id="35" w:name="data-collection"/>
      <w:bookmarkEnd w:id="35"/>
      <w:r>
        <w:t xml:space="preserve">Data Collection</w:t>
      </w:r>
    </w:p>
    <w:p>
      <w:pPr>
        <w:numPr>
          <w:numId w:val="1014"/>
          <w:ilvl w:val="0"/>
        </w:numPr>
      </w:pPr>
      <w:r>
        <w:t xml:space="preserve">How long will the entire data collection process take from start to finish?</w:t>
      </w:r>
    </w:p>
    <w:p>
      <w:pPr>
        <w:numPr>
          <w:numId w:val="1014"/>
          <w:ilvl w:val="0"/>
        </w:numPr>
      </w:pPr>
      <w:r>
        <w:t xml:space="preserve">What does the data collection entail?</w:t>
      </w:r>
    </w:p>
    <w:p>
      <w:pPr>
        <w:numPr>
          <w:numId w:val="1014"/>
          <w:ilvl w:val="0"/>
        </w:numPr>
      </w:pPr>
      <w:r>
        <w:t xml:space="preserve">What steps will be take to keep the data collected confidential at this stage?</w:t>
      </w:r>
    </w:p>
    <w:p>
      <w:pPr>
        <w:pStyle w:val="Heading3"/>
      </w:pPr>
      <w:bookmarkStart w:id="36" w:name="data-processing"/>
      <w:bookmarkEnd w:id="36"/>
      <w:r>
        <w:t xml:space="preserve">Data Processing</w:t>
      </w:r>
    </w:p>
    <w:p>
      <w:pPr>
        <w:numPr>
          <w:numId w:val="1015"/>
          <w:ilvl w:val="0"/>
        </w:numPr>
      </w:pPr>
      <w:r>
        <w:t xml:space="preserve">How long will data processing take from start to finish?</w:t>
      </w:r>
    </w:p>
    <w:p>
      <w:pPr>
        <w:numPr>
          <w:numId w:val="1015"/>
          <w:ilvl w:val="0"/>
        </w:numPr>
      </w:pPr>
      <w:r>
        <w:t xml:space="preserve">What does the data processing entail?</w:t>
      </w:r>
    </w:p>
    <w:p>
      <w:pPr>
        <w:numPr>
          <w:numId w:val="1015"/>
          <w:ilvl w:val="0"/>
        </w:numPr>
      </w:pPr>
      <w:r>
        <w:t xml:space="preserve">What steps will be take to keep the processed data confidential?</w:t>
      </w:r>
    </w:p>
    <w:p>
      <w:pPr>
        <w:numPr>
          <w:numId w:val="1015"/>
          <w:ilvl w:val="0"/>
        </w:numPr>
      </w:pPr>
      <w:r>
        <w:t xml:space="preserve">Who has ownership over the processed data?</w:t>
      </w:r>
    </w:p>
    <w:p>
      <w:pPr>
        <w:numPr>
          <w:numId w:val="1015"/>
          <w:ilvl w:val="0"/>
        </w:numPr>
      </w:pPr>
      <w:r>
        <w:t xml:space="preserve">How will the data be used/stored after the study at this stage?</w:t>
      </w:r>
    </w:p>
    <w:p>
      <w:pPr>
        <w:pStyle w:val="Heading1"/>
      </w:pPr>
      <w:bookmarkStart w:id="37" w:name="empirical-analysis"/>
      <w:bookmarkEnd w:id="37"/>
      <w:r>
        <w:t xml:space="preserve">Empirical Analysis</w:t>
      </w:r>
    </w:p>
    <w:p>
      <w:pPr>
        <w:pStyle w:val="Heading2"/>
      </w:pPr>
      <w:bookmarkStart w:id="38" w:name="variables"/>
      <w:bookmarkEnd w:id="38"/>
      <w:r>
        <w:t xml:space="preserve">Variables</w:t>
      </w:r>
    </w:p>
    <w:p>
      <w:pPr>
        <w:numPr>
          <w:numId w:val="1016"/>
          <w:ilvl w:val="0"/>
        </w:numPr>
      </w:pPr>
      <w:r>
        <w:t xml:space="preserve">What are the main variables of interest in your study?</w:t>
      </w:r>
    </w:p>
    <w:p>
      <w:pPr>
        <w:numPr>
          <w:numId w:val="1017"/>
          <w:ilvl w:val="1"/>
        </w:numPr>
      </w:pPr>
      <w:r>
        <w:t xml:space="preserve">How is each of them defined in your dataset?</w:t>
      </w:r>
    </w:p>
    <w:p>
      <w:pPr>
        <w:pStyle w:val="Heading2"/>
      </w:pPr>
      <w:bookmarkStart w:id="39" w:name="balancing-checks"/>
      <w:bookmarkEnd w:id="39"/>
      <w:r>
        <w:t xml:space="preserve">Balancing Checks</w:t>
      </w:r>
    </w:p>
    <w:p>
      <w:pPr>
        <w:numPr>
          <w:numId w:val="1018"/>
          <w:ilvl w:val="0"/>
        </w:numPr>
      </w:pPr>
      <w:r>
        <w:t xml:space="preserve">How will you check balance between treatment and control groups?</w:t>
      </w:r>
    </w:p>
    <w:p>
      <w:pPr>
        <w:numPr>
          <w:numId w:val="1019"/>
          <w:ilvl w:val="1"/>
        </w:numPr>
      </w:pPr>
      <w:r>
        <w:t xml:space="preserve">What is the specification that you will run?</w:t>
      </w:r>
    </w:p>
    <w:p>
      <w:pPr>
        <w:numPr>
          <w:numId w:val="1019"/>
          <w:ilvl w:val="1"/>
        </w:numPr>
      </w:pPr>
      <w:r>
        <w:t xml:space="preserve">What variables will you include in these balancing checks?</w:t>
      </w:r>
    </w:p>
    <w:p>
      <w:pPr>
        <w:numPr>
          <w:numId w:val="1018"/>
          <w:ilvl w:val="0"/>
        </w:numPr>
      </w:pPr>
      <w:r>
        <w:t xml:space="preserve">How will you check balance between attritors and non-attritors?</w:t>
      </w:r>
    </w:p>
    <w:p>
      <w:pPr>
        <w:numPr>
          <w:numId w:val="1020"/>
          <w:ilvl w:val="1"/>
        </w:numPr>
      </w:pPr>
      <w:r>
        <w:t xml:space="preserve">What is the specification that you will run?</w:t>
      </w:r>
    </w:p>
    <w:p>
      <w:pPr>
        <w:numPr>
          <w:numId w:val="1020"/>
          <w:ilvl w:val="1"/>
        </w:numPr>
      </w:pPr>
      <w:r>
        <w:t xml:space="preserve">What variables will you include in these balancing checks?</w:t>
      </w:r>
    </w:p>
    <w:p>
      <w:pPr>
        <w:pStyle w:val="Heading2"/>
      </w:pPr>
      <w:bookmarkStart w:id="40" w:name="treatment-effects"/>
      <w:bookmarkEnd w:id="40"/>
      <w:r>
        <w:t xml:space="preserve">Treatment Effects</w:t>
      </w:r>
    </w:p>
    <w:p>
      <w:pPr>
        <w:pStyle w:val="Heading3"/>
      </w:pPr>
      <w:bookmarkStart w:id="41" w:name="intent-to-treat"/>
      <w:bookmarkEnd w:id="41"/>
      <w:r>
        <w:t xml:space="preserve">Intent to Treat</w:t>
      </w:r>
    </w:p>
    <w:p>
      <w:pPr>
        <w:numPr>
          <w:numId w:val="1021"/>
          <w:ilvl w:val="0"/>
        </w:numPr>
      </w:pPr>
      <w:r>
        <w:t xml:space="preserve">How will you estimate the (causal) effect of the offer of the treatment?</w:t>
      </w:r>
    </w:p>
    <w:p>
      <w:pPr>
        <w:numPr>
          <w:numId w:val="1022"/>
          <w:ilvl w:val="1"/>
        </w:numPr>
      </w:pPr>
      <w:r>
        <w:t xml:space="preserve">What is the specification that you will run?</w:t>
      </w:r>
    </w:p>
    <w:p>
      <w:pPr>
        <w:numPr>
          <w:numId w:val="1022"/>
          <w:ilvl w:val="1"/>
        </w:numPr>
      </w:pPr>
      <w:r>
        <w:t xml:space="preserve">What controls will you include in your specification?</w:t>
      </w:r>
    </w:p>
    <w:p>
      <w:pPr>
        <w:pStyle w:val="Heading3"/>
      </w:pPr>
      <w:bookmarkStart w:id="42" w:name="treatment-on-the-treated"/>
      <w:bookmarkEnd w:id="42"/>
      <w:r>
        <w:t xml:space="preserve">Treatment on the Treated</w:t>
      </w:r>
    </w:p>
    <w:p>
      <w:pPr>
        <w:numPr>
          <w:numId w:val="1023"/>
          <w:ilvl w:val="0"/>
        </w:numPr>
      </w:pPr>
      <w:r>
        <w:t xml:space="preserve">How will you estimate the (causal) effect of the receipt of the treatment?</w:t>
      </w:r>
    </w:p>
    <w:p>
      <w:pPr>
        <w:numPr>
          <w:numId w:val="1024"/>
          <w:ilvl w:val="1"/>
        </w:numPr>
      </w:pPr>
      <w:r>
        <w:t xml:space="preserve">What is the specification that you will run?</w:t>
      </w:r>
    </w:p>
    <w:p>
      <w:pPr>
        <w:numPr>
          <w:numId w:val="1024"/>
          <w:ilvl w:val="1"/>
        </w:numPr>
      </w:pPr>
      <w:r>
        <w:t xml:space="preserve">What controls will you include in your specification?</w:t>
      </w:r>
    </w:p>
    <w:p>
      <w:pPr>
        <w:pStyle w:val="Heading2"/>
      </w:pPr>
      <w:bookmarkStart w:id="43" w:name="heterogeneous-effects"/>
      <w:bookmarkEnd w:id="43"/>
      <w:r>
        <w:t xml:space="preserve">Heterogeneous Effects</w:t>
      </w:r>
    </w:p>
    <w:p>
      <w:pPr>
        <w:numPr>
          <w:numId w:val="1025"/>
          <w:ilvl w:val="0"/>
        </w:numPr>
      </w:pPr>
      <w:r>
        <w:t xml:space="preserve">Which groups do you anticipate will display heterogeneous effects?</w:t>
      </w:r>
    </w:p>
    <w:p>
      <w:pPr>
        <w:numPr>
          <w:numId w:val="1025"/>
          <w:ilvl w:val="0"/>
        </w:numPr>
      </w:pPr>
      <w:r>
        <w:t xml:space="preserve">What is the broad theory of action that leads you to anticipate these effects?</w:t>
      </w:r>
    </w:p>
    <w:p>
      <w:pPr>
        <w:pStyle w:val="Heading3"/>
      </w:pPr>
      <w:bookmarkStart w:id="44" w:name="intent-to-treat-1"/>
      <w:bookmarkEnd w:id="44"/>
      <w:r>
        <w:t xml:space="preserve">Intent to Treat</w:t>
      </w:r>
    </w:p>
    <w:p>
      <w:pPr>
        <w:numPr>
          <w:numId w:val="1026"/>
          <w:ilvl w:val="0"/>
        </w:numPr>
      </w:pPr>
      <w:r>
        <w:t xml:space="preserve">How will you estimate the heterogeneous effects of the offer of the treatment?</w:t>
      </w:r>
    </w:p>
    <w:p>
      <w:pPr>
        <w:numPr>
          <w:numId w:val="1027"/>
          <w:ilvl w:val="1"/>
        </w:numPr>
      </w:pPr>
      <w:r>
        <w:t xml:space="preserve">What are the specifications that you will run?</w:t>
      </w:r>
    </w:p>
    <w:p>
      <w:pPr>
        <w:numPr>
          <w:numId w:val="1027"/>
          <w:ilvl w:val="1"/>
        </w:numPr>
      </w:pPr>
      <w:r>
        <w:t xml:space="preserve">What controls will you include in your specification?</w:t>
      </w:r>
    </w:p>
    <w:p>
      <w:pPr>
        <w:pStyle w:val="Heading3"/>
      </w:pPr>
      <w:bookmarkStart w:id="45" w:name="treatment-on-the-treated-1"/>
      <w:bookmarkEnd w:id="45"/>
      <w:r>
        <w:t xml:space="preserve">Treatment on the Treated</w:t>
      </w:r>
    </w:p>
    <w:p>
      <w:pPr>
        <w:numPr>
          <w:numId w:val="1028"/>
          <w:ilvl w:val="0"/>
        </w:numPr>
      </w:pPr>
      <w:r>
        <w:t xml:space="preserve">How will you estimate the heterogeneous effects of the receipt of the treatment?</w:t>
      </w:r>
    </w:p>
    <w:p>
      <w:pPr>
        <w:numPr>
          <w:numId w:val="1029"/>
          <w:ilvl w:val="1"/>
        </w:numPr>
      </w:pPr>
      <w:r>
        <w:t xml:space="preserve">What are the specifications that you will run?</w:t>
      </w:r>
    </w:p>
    <w:p>
      <w:pPr>
        <w:numPr>
          <w:numId w:val="1029"/>
          <w:ilvl w:val="1"/>
        </w:numPr>
      </w:pPr>
      <w:r>
        <w:t xml:space="preserve">What controls will you include in your specification?</w:t>
      </w:r>
    </w:p>
    <w:p>
      <w:pPr>
        <w:pStyle w:val="Heading2"/>
      </w:pPr>
      <w:bookmarkStart w:id="46" w:name="standard-error-adjustments"/>
      <w:bookmarkEnd w:id="46"/>
      <w:r>
        <w:t xml:space="preserve">Standard Error Adjustments</w:t>
      </w:r>
    </w:p>
    <w:p>
      <w:pPr>
        <w:numPr>
          <w:numId w:val="1030"/>
          <w:ilvl w:val="0"/>
        </w:numPr>
      </w:pPr>
      <w:r>
        <w:t xml:space="preserve">How will you account for clustering in your data?</w:t>
      </w:r>
    </w:p>
    <w:p>
      <w:pPr>
        <w:numPr>
          <w:numId w:val="1030"/>
          <w:ilvl w:val="0"/>
        </w:numPr>
      </w:pPr>
      <w:r>
        <w:t xml:space="preserve">How will you address false positives from multiple hypothesis testing?</w:t>
      </w:r>
    </w:p>
    <w:p>
      <w:pPr>
        <w:numPr>
          <w:numId w:val="1031"/>
          <w:ilvl w:val="1"/>
        </w:numPr>
      </w:pPr>
      <w:r>
        <w:t xml:space="preserve">If you plan to adjust your standard errors, what adjustment procedure will you use? (e.g., Family Wise Error Rate, False Discovery Rates, etc.)</w:t>
      </w:r>
    </w:p>
    <w:p>
      <w:pPr>
        <w:numPr>
          <w:numId w:val="1031"/>
          <w:ilvl w:val="1"/>
        </w:numPr>
      </w:pPr>
      <w:r>
        <w:t xml:space="preserve">If you plan to aggregate multiple variables into an index, which variables will you aggregate and how?</w:t>
      </w:r>
    </w:p>
    <w:p>
      <w:pPr>
        <w:numPr>
          <w:numId w:val="1031"/>
          <w:ilvl w:val="1"/>
        </w:numPr>
      </w:pPr>
      <w:r>
        <w:t xml:space="preserve">How will you deal with outcomes with limited variation?</w:t>
      </w:r>
    </w:p>
    <w:p>
      <w:pPr>
        <w:pStyle w:val="Heading1"/>
      </w:pPr>
      <w:bookmarkStart w:id="47" w:name="research-team"/>
      <w:bookmarkEnd w:id="47"/>
      <w:r>
        <w:t xml:space="preserve">Research Team</w:t>
      </w:r>
    </w:p>
    <w:p>
      <w:pPr>
        <w:numPr>
          <w:numId w:val="1032"/>
          <w:ilvl w:val="0"/>
        </w:numPr>
      </w:pPr>
      <w:r>
        <w:t xml:space="preserve">Who are the principal investigators of this study?</w:t>
      </w:r>
    </w:p>
    <w:p>
      <w:pPr>
        <w:numPr>
          <w:numId w:val="1033"/>
          <w:ilvl w:val="1"/>
        </w:numPr>
      </w:pPr>
      <w:r>
        <w:t xml:space="preserve">What will each of these investigators do?</w:t>
      </w:r>
    </w:p>
    <w:p>
      <w:pPr>
        <w:numPr>
          <w:numId w:val="1032"/>
          <w:ilvl w:val="0"/>
        </w:numPr>
      </w:pPr>
      <w:r>
        <w:t xml:space="preserve">Will there be any research assistants in this study?</w:t>
      </w:r>
    </w:p>
    <w:p>
      <w:pPr>
        <w:numPr>
          <w:numId w:val="1034"/>
          <w:ilvl w:val="1"/>
        </w:numPr>
      </w:pPr>
      <w:r>
        <w:t xml:space="preserve">If so, what will these research assistants do?</w:t>
      </w:r>
    </w:p>
    <w:p>
      <w:pPr>
        <w:pStyle w:val="Heading1"/>
      </w:pPr>
      <w:bookmarkStart w:id="48" w:name="deliverables"/>
      <w:bookmarkEnd w:id="48"/>
      <w:r>
        <w:t xml:space="preserve">Deliverables</w:t>
      </w:r>
    </w:p>
    <w:p>
      <w:pPr>
        <w:numPr>
          <w:numId w:val="1035"/>
          <w:ilvl w:val="0"/>
        </w:numPr>
      </w:pPr>
      <w:r>
        <w:t xml:space="preserve">What are the main products that will result from this study?</w:t>
      </w:r>
    </w:p>
    <w:p>
      <w:pPr>
        <w:numPr>
          <w:numId w:val="1035"/>
          <w:ilvl w:val="0"/>
        </w:numPr>
      </w:pPr>
      <w:r>
        <w:t xml:space="preserve">Who will be the lead author(s) for each of these deliverables?</w:t>
      </w:r>
    </w:p>
    <w:p>
      <w:pPr>
        <w:pStyle w:val="Heading1"/>
      </w:pPr>
      <w:bookmarkStart w:id="49" w:name="calendar"/>
      <w:bookmarkEnd w:id="49"/>
      <w:r>
        <w:t xml:space="preserve">Calendar</w:t>
      </w:r>
    </w:p>
    <w:p>
      <w:pPr>
        <w:numPr>
          <w:numId w:val="1036"/>
          <w:ilvl w:val="0"/>
        </w:numPr>
      </w:pPr>
      <w:r>
        <w:t xml:space="preserve">How long will the entire study take from start to finish?</w:t>
      </w:r>
    </w:p>
    <w:p>
      <w:pPr>
        <w:numPr>
          <w:numId w:val="1036"/>
          <w:ilvl w:val="0"/>
        </w:numPr>
      </w:pPr>
      <w:r>
        <w:t xml:space="preserve">What are the different tasks/steps to be completed each week/month?</w:t>
      </w:r>
    </w:p>
    <w:p>
      <w:pPr>
        <w:pStyle w:val="Heading1"/>
      </w:pPr>
      <w:bookmarkStart w:id="50" w:name="budget"/>
      <w:bookmarkEnd w:id="50"/>
      <w:r>
        <w:t xml:space="preserve">Budget</w:t>
      </w:r>
    </w:p>
    <w:p>
      <w:pPr>
        <w:numPr>
          <w:numId w:val="1037"/>
          <w:ilvl w:val="0"/>
        </w:numPr>
      </w:pPr>
      <w:r>
        <w:t xml:space="preserve">What will each part of this study cost?</w:t>
      </w:r>
    </w:p>
    <w:p>
      <w:pPr>
        <w:numPr>
          <w:numId w:val="1037"/>
          <w:ilvl w:val="0"/>
        </w:numPr>
      </w:pPr>
      <w:r>
        <w:t xml:space="preserve">What sources of funding do you anticipate?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Acknowledgements</w:t>
      </w:r>
      <w:r>
        <w:t xml:space="preserve"> </w:t>
      </w:r>
      <w:r>
        <w:t xml:space="preserve">and</w:t>
      </w:r>
      <w:r>
        <w:t xml:space="preserve"> </w:t>
      </w:r>
      <w:r>
        <w:t xml:space="preserve">disclaimers.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Author’s</w:t>
      </w:r>
      <w:r>
        <w:t xml:space="preserve"> </w:t>
      </w:r>
      <w:r>
        <w:t xml:space="preserve">affiliation</w:t>
      </w:r>
      <w:r>
        <w:t xml:space="preserve"> </w:t>
      </w:r>
      <w:r>
        <w:t xml:space="preserve">and</w:t>
      </w:r>
      <w:r>
        <w:t xml:space="preserve"> </w:t>
      </w:r>
      <w:r>
        <w:t xml:space="preserve">e-mail.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4a9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15c6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Pre-Analysis Plan: </dc:title>
  <dc:creator>Author’s name</dc:creator>
  <dcterms:created xsi:type="dcterms:W3CDTF">2018-01-23T20:59:59Z</dcterms:created>
  <dcterms:modified xsi:type="dcterms:W3CDTF">2018-01-23T20:59:59Z</dcterms:modified>
</cp:coreProperties>
</file>