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72BDD4" w14:textId="3FA26D31"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 xml:space="preserve"> Project Overview</w:t>
      </w:r>
    </w:p>
    <w:p w14:paraId="3AE95558" w14:textId="5ACEFFA1"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 xml:space="preserve">This mini-game is </w:t>
      </w:r>
      <w:r>
        <w:rPr>
          <w:rFonts w:ascii="Arial" w:eastAsia="宋体" w:hAnsi="Arial" w:cs="Arial"/>
          <w:color w:val="000000"/>
          <w:kern w:val="0"/>
          <w:sz w:val="24"/>
          <w:szCs w:val="24"/>
          <w14:ligatures w14:val="none"/>
        </w:rPr>
        <w:t>programmed using the Scratch</w:t>
      </w:r>
      <w:r w:rsidRPr="00C67CC1">
        <w:rPr>
          <w:rFonts w:ascii="Arial" w:eastAsia="宋体" w:hAnsi="Arial" w:cs="Arial"/>
          <w:color w:val="000000"/>
          <w:kern w:val="0"/>
          <w:sz w:val="24"/>
          <w:szCs w:val="24"/>
          <w14:ligatures w14:val="none"/>
        </w:rPr>
        <w:t xml:space="preserve"> platform.</w:t>
      </w:r>
    </w:p>
    <w:p w14:paraId="247BD6F4" w14:textId="0FCEEEF8" w:rsid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 Game Content: *Bubbl</w:t>
      </w:r>
      <w:r>
        <w:rPr>
          <w:rFonts w:ascii="Arial" w:eastAsia="宋体" w:hAnsi="Arial" w:cs="Arial"/>
          <w:color w:val="000000"/>
          <w:kern w:val="0"/>
          <w:sz w:val="24"/>
          <w:szCs w:val="24"/>
          <w14:ligatures w14:val="none"/>
        </w:rPr>
        <w:t>e Bobble: Hit Historical Relics</w:t>
      </w:r>
      <w:r w:rsidRPr="00C67CC1">
        <w:rPr>
          <w:rFonts w:ascii="Arial" w:eastAsia="宋体" w:hAnsi="Arial" w:cs="Arial"/>
          <w:color w:val="000000"/>
          <w:kern w:val="0"/>
          <w:sz w:val="24"/>
          <w:szCs w:val="24"/>
          <w14:ligatures w14:val="none"/>
        </w:rPr>
        <w:t>. Players launch missiles to shoot at dynasty bubbles. When a bubble is hit, a representative cultural relic of the corresponding dynasty will appear.</w:t>
      </w:r>
    </w:p>
    <w:p w14:paraId="10B2590B" w14:textId="250EB046" w:rsidR="0032371E" w:rsidRDefault="0032371E" w:rsidP="00C67CC1">
      <w:pPr>
        <w:widowControl/>
        <w:jc w:val="left"/>
        <w:rPr>
          <w:rFonts w:ascii="Arial" w:eastAsia="宋体" w:hAnsi="Arial" w:cs="Arial"/>
          <w:color w:val="000000"/>
          <w:kern w:val="0"/>
          <w:sz w:val="24"/>
          <w:szCs w:val="24"/>
          <w14:ligatures w14:val="none"/>
        </w:rPr>
      </w:pPr>
    </w:p>
    <w:p w14:paraId="374321AC" w14:textId="418D1574" w:rsidR="0032371E" w:rsidRPr="0032371E" w:rsidRDefault="0032371E" w:rsidP="0032371E">
      <w:pPr>
        <w:widowControl/>
        <w:jc w:val="left"/>
        <w:rPr>
          <w:rFonts w:ascii="Arial" w:eastAsia="宋体" w:hAnsi="Arial" w:cs="Arial"/>
          <w:color w:val="000000"/>
          <w:kern w:val="0"/>
          <w:sz w:val="24"/>
          <w:szCs w:val="24"/>
          <w14:ligatures w14:val="none"/>
        </w:rPr>
      </w:pPr>
      <w:bookmarkStart w:id="0" w:name="_GoBack"/>
      <w:bookmarkEnd w:id="0"/>
      <w:r w:rsidRPr="0032371E">
        <w:rPr>
          <w:rFonts w:ascii="Arial" w:eastAsia="宋体" w:hAnsi="Arial" w:cs="Arial"/>
          <w:color w:val="000000"/>
          <w:kern w:val="0"/>
          <w:sz w:val="24"/>
          <w:szCs w:val="24"/>
          <w14:ligatures w14:val="none"/>
        </w:rPr>
        <w:t xml:space="preserve"> I. Background</w:t>
      </w:r>
    </w:p>
    <w:p w14:paraId="3F8D2687" w14:textId="256F892B" w:rsidR="0032371E" w:rsidRPr="00C67CC1" w:rsidRDefault="0032371E" w:rsidP="0032371E">
      <w:pPr>
        <w:widowControl/>
        <w:jc w:val="left"/>
        <w:rPr>
          <w:rFonts w:ascii="Arial" w:eastAsia="宋体" w:hAnsi="Arial" w:cs="Arial"/>
          <w:color w:val="000000"/>
          <w:kern w:val="0"/>
          <w:sz w:val="24"/>
          <w:szCs w:val="24"/>
          <w14:ligatures w14:val="none"/>
        </w:rPr>
      </w:pPr>
      <w:r w:rsidRPr="0032371E">
        <w:rPr>
          <w:rFonts w:ascii="Arial" w:eastAsia="宋体" w:hAnsi="Arial" w:cs="Arial"/>
          <w:color w:val="000000"/>
          <w:kern w:val="0"/>
          <w:sz w:val="24"/>
          <w:szCs w:val="24"/>
          <w14:ligatures w14:val="none"/>
        </w:rPr>
        <w:t>To share Chinese cultural relics with more children, we have selected gorgeous and exquisite artifacts that represent the pinnacle of culture and aesthetics.</w:t>
      </w:r>
    </w:p>
    <w:p w14:paraId="3DF21B25" w14:textId="77777777" w:rsidR="00C67CC1" w:rsidRPr="00C67CC1" w:rsidRDefault="00C67CC1" w:rsidP="00C67CC1">
      <w:pPr>
        <w:widowControl/>
        <w:jc w:val="left"/>
        <w:rPr>
          <w:rFonts w:ascii="Arial" w:eastAsia="宋体" w:hAnsi="Arial" w:cs="Arial"/>
          <w:color w:val="000000"/>
          <w:kern w:val="0"/>
          <w:sz w:val="24"/>
          <w:szCs w:val="24"/>
          <w14:ligatures w14:val="none"/>
        </w:rPr>
      </w:pPr>
    </w:p>
    <w:p w14:paraId="0C081F61" w14:textId="13E15F45"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 xml:space="preserve"> II. Game Controls and Technical Difficulties</w:t>
      </w:r>
    </w:p>
    <w:p w14:paraId="2EA883E9" w14:textId="77777777" w:rsidR="00C67CC1" w:rsidRPr="00C67CC1" w:rsidRDefault="00C67CC1" w:rsidP="00C67CC1">
      <w:pPr>
        <w:widowControl/>
        <w:jc w:val="left"/>
        <w:rPr>
          <w:rFonts w:ascii="Arial" w:eastAsia="宋体" w:hAnsi="Arial" w:cs="Arial"/>
          <w:color w:val="000000"/>
          <w:kern w:val="0"/>
          <w:sz w:val="24"/>
          <w:szCs w:val="24"/>
          <w14:ligatures w14:val="none"/>
        </w:rPr>
      </w:pPr>
    </w:p>
    <w:p w14:paraId="11D959EA" w14:textId="4280170D"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 xml:space="preserve"> 2.1 Basic Game Interface</w:t>
      </w:r>
    </w:p>
    <w:p w14:paraId="5A5B186F" w14:textId="77777777"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Dynasty bubbles corresponding to different dynasties are displayed at the top of the screen.</w:t>
      </w:r>
    </w:p>
    <w:p w14:paraId="73C53D87" w14:textId="77777777"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A small flying saucer (with three circles at its tail) is at the bottom. Players control the left and right movement of the flying saucer using the keyboard arrow keys to aim at the bubbles above. When a missile is launched and hits a dynasty bubble, the bubble bursts and a cultural relic of that dynasty appears.</w:t>
      </w:r>
    </w:p>
    <w:p w14:paraId="70D650C3" w14:textId="77777777" w:rsidR="00C67CC1" w:rsidRPr="00C67CC1" w:rsidRDefault="00C67CC1" w:rsidP="00C67CC1">
      <w:pPr>
        <w:widowControl/>
        <w:jc w:val="left"/>
        <w:rPr>
          <w:rFonts w:ascii="Arial" w:eastAsia="宋体" w:hAnsi="Arial" w:cs="Arial"/>
          <w:color w:val="000000"/>
          <w:kern w:val="0"/>
          <w:sz w:val="24"/>
          <w:szCs w:val="24"/>
          <w14:ligatures w14:val="none"/>
        </w:rPr>
      </w:pPr>
    </w:p>
    <w:p w14:paraId="68E53842" w14:textId="77777777"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You can move the flying saucer right under the dynasty bubble you want to hit.</w:t>
      </w:r>
    </w:p>
    <w:p w14:paraId="3CAC19B6" w14:textId="77777777"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After being hit, the corresponding cultural relic appears: it first falls to the ground and then bounces up (an animation designed to amuse children; detailed dynamic effects are shown in the video). A relic display page pops up, allowing players to click on their favorite relics as they like.</w:t>
      </w:r>
    </w:p>
    <w:p w14:paraId="31633DE0" w14:textId="77777777" w:rsidR="00C67CC1" w:rsidRPr="00C67CC1" w:rsidRDefault="00C67CC1" w:rsidP="00C67CC1">
      <w:pPr>
        <w:widowControl/>
        <w:jc w:val="left"/>
        <w:rPr>
          <w:rFonts w:ascii="Arial" w:eastAsia="宋体" w:hAnsi="Arial" w:cs="Arial"/>
          <w:color w:val="000000"/>
          <w:kern w:val="0"/>
          <w:sz w:val="24"/>
          <w:szCs w:val="24"/>
          <w14:ligatures w14:val="none"/>
        </w:rPr>
      </w:pPr>
    </w:p>
    <w:p w14:paraId="47497D49" w14:textId="1176E94A"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 xml:space="preserve"> 2.2 Explanation of Technical Difficulties</w:t>
      </w:r>
    </w:p>
    <w:p w14:paraId="69583B39" w14:textId="77777777"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The technical difficulties include:</w:t>
      </w:r>
    </w:p>
    <w:p w14:paraId="78E4F483" w14:textId="1C31F366"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A. Random generation of dynasty bubble positions (to increase fun). To prevent two dynasty</w:t>
      </w:r>
      <w:r>
        <w:rPr>
          <w:rFonts w:ascii="Arial" w:eastAsia="宋体" w:hAnsi="Arial" w:cs="Arial"/>
          <w:color w:val="000000"/>
          <w:kern w:val="0"/>
          <w:sz w:val="24"/>
          <w:szCs w:val="24"/>
          <w14:ligatures w14:val="none"/>
        </w:rPr>
        <w:t xml:space="preserve"> bubbles from overlapping, an </w:t>
      </w:r>
      <w:r w:rsidRPr="00C67CC1">
        <w:rPr>
          <w:rFonts w:ascii="Arial" w:eastAsia="宋体" w:hAnsi="Arial" w:cs="Arial"/>
          <w:color w:val="000000"/>
          <w:kern w:val="0"/>
          <w:sz w:val="24"/>
          <w:szCs w:val="24"/>
          <w14:ligatures w14:val="none"/>
        </w:rPr>
        <w:t>anti-overla</w:t>
      </w:r>
      <w:r>
        <w:rPr>
          <w:rFonts w:ascii="Arial" w:eastAsia="宋体" w:hAnsi="Arial" w:cs="Arial"/>
          <w:color w:val="000000"/>
          <w:kern w:val="0"/>
          <w:sz w:val="24"/>
          <w:szCs w:val="24"/>
          <w14:ligatures w14:val="none"/>
        </w:rPr>
        <w:t xml:space="preserve">pping mechanism </w:t>
      </w:r>
      <w:r w:rsidRPr="00C67CC1">
        <w:rPr>
          <w:rFonts w:ascii="Arial" w:eastAsia="宋体" w:hAnsi="Arial" w:cs="Arial"/>
          <w:color w:val="000000"/>
          <w:kern w:val="0"/>
          <w:sz w:val="24"/>
          <w:szCs w:val="24"/>
          <w14:ligatures w14:val="none"/>
        </w:rPr>
        <w:t>is added. If two bubbles overlap, they will automatically shift positions until they are separated.</w:t>
      </w:r>
    </w:p>
    <w:p w14:paraId="02853AA2" w14:textId="77777777"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B. Animation code is required to make the relic images fall, bounce up, and then be displayed in a neat arrangement.</w:t>
      </w:r>
    </w:p>
    <w:p w14:paraId="4C2701D6" w14:textId="77777777" w:rsidR="00C67CC1" w:rsidRPr="00C67CC1" w:rsidRDefault="00C67CC1" w:rsidP="00C67CC1">
      <w:pPr>
        <w:widowControl/>
        <w:jc w:val="left"/>
        <w:rPr>
          <w:rFonts w:ascii="Arial" w:eastAsia="宋体" w:hAnsi="Arial" w:cs="Arial"/>
          <w:color w:val="000000"/>
          <w:kern w:val="0"/>
          <w:sz w:val="24"/>
          <w:szCs w:val="24"/>
          <w14:ligatures w14:val="none"/>
        </w:rPr>
      </w:pPr>
    </w:p>
    <w:p w14:paraId="0F7E564C" w14:textId="3F1B16FF"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2.3 Featured Technical Highlights</w:t>
      </w:r>
    </w:p>
    <w:p w14:paraId="7CC16D22" w14:textId="07EA0059"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 Flying Saucer Trajectory</w:t>
      </w:r>
    </w:p>
    <w:p w14:paraId="2384B527" w14:textId="371C096F" w:rsidR="00C67CC1" w:rsidRPr="00C67CC1" w:rsidRDefault="00C67CC1" w:rsidP="00C67CC1">
      <w:pPr>
        <w:widowControl/>
        <w:jc w:val="left"/>
        <w:rPr>
          <w:rFonts w:ascii="Arial" w:eastAsia="宋体" w:hAnsi="Arial" w:cs="Arial"/>
          <w:color w:val="000000"/>
          <w:kern w:val="0"/>
          <w:sz w:val="24"/>
          <w:szCs w:val="24"/>
          <w14:ligatures w14:val="none"/>
        </w:rPr>
      </w:pPr>
      <w:r w:rsidRPr="00C67CC1">
        <w:rPr>
          <w:rFonts w:ascii="Arial" w:eastAsia="宋体" w:hAnsi="Arial" w:cs="Arial"/>
          <w:color w:val="000000"/>
          <w:kern w:val="0"/>
          <w:sz w:val="24"/>
          <w:szCs w:val="24"/>
          <w14:ligatures w14:val="none"/>
        </w:rPr>
        <w:t>To ensure the flying saucer can hover above dynasty bubbles, its vertical movement follows a **vertical parabolic trajectory under the sole effect of gravity.</w:t>
      </w:r>
    </w:p>
    <w:p w14:paraId="35266020" w14:textId="77777777" w:rsidR="00C67CC1" w:rsidRPr="00C67CC1" w:rsidRDefault="00C67CC1" w:rsidP="00C67CC1">
      <w:pPr>
        <w:widowControl/>
        <w:jc w:val="left"/>
        <w:rPr>
          <w:rFonts w:ascii="Arial" w:eastAsia="宋体" w:hAnsi="Arial" w:cs="Arial"/>
          <w:color w:val="000000"/>
          <w:kern w:val="0"/>
          <w:sz w:val="24"/>
          <w:szCs w:val="24"/>
          <w14:ligatures w14:val="none"/>
        </w:rPr>
      </w:pPr>
    </w:p>
    <w:p w14:paraId="6D482C7D" w14:textId="1C4285FE" w:rsidR="00C67CC1" w:rsidRDefault="00C67CC1" w:rsidP="00C67CC1">
      <w:r w:rsidRPr="00C67CC1">
        <w:rPr>
          <w:rFonts w:ascii="Arial" w:eastAsia="宋体" w:hAnsi="Arial" w:cs="Arial"/>
          <w:color w:val="000000"/>
          <w:kern w:val="0"/>
          <w:sz w:val="24"/>
          <w:szCs w:val="24"/>
          <w14:ligatures w14:val="none"/>
        </w:rPr>
        <w:lastRenderedPageBreak/>
        <w:t>This part applies physical formulas and has high technical value. In the future, this mini-program can be extended to develop a rocket flight simulation game.</w:t>
      </w:r>
    </w:p>
    <w:p w14:paraId="43EB5DB4" w14:textId="77777777" w:rsidR="0032371E" w:rsidRDefault="0032371E" w:rsidP="00287EC1"/>
    <w:p w14:paraId="596EB678" w14:textId="77777777" w:rsidR="0032371E" w:rsidRDefault="0032371E" w:rsidP="00287EC1"/>
    <w:p w14:paraId="4B448C70" w14:textId="77777777" w:rsidR="0032371E" w:rsidRDefault="0032371E" w:rsidP="00287EC1"/>
    <w:p w14:paraId="628DB164" w14:textId="075B0E69" w:rsidR="00287EC1" w:rsidRDefault="00287EC1" w:rsidP="00287EC1">
      <w:r>
        <w:rPr>
          <w:rFonts w:hint="eastAsia"/>
        </w:rPr>
        <w:t xml:space="preserve">项目概况：该小游戏使用 scratch 平台完成编程， </w:t>
      </w:r>
    </w:p>
    <w:p w14:paraId="70DB281C" w14:textId="1FCC8AAB" w:rsidR="00287EC1" w:rsidRDefault="00287EC1" w:rsidP="00287EC1">
      <w:r>
        <w:rPr>
          <w:rFonts w:ascii="Segoe UI Symbol" w:hAnsi="Segoe UI Symbol" w:cs="Segoe UI Symbol"/>
        </w:rPr>
        <w:t>➢</w:t>
      </w:r>
      <w:r>
        <w:t xml:space="preserve"> 游戏内容为：</w:t>
      </w:r>
      <w:r w:rsidR="0007524A">
        <w:rPr>
          <w:rFonts w:hint="eastAsia"/>
        </w:rPr>
        <w:t>泡泡龙之：打历史文物</w:t>
      </w:r>
      <w:r>
        <w:t xml:space="preserve">，通过使用导弹，射击朝代泡泡，之后弹出对应朝代的代表性文物。 </w:t>
      </w:r>
    </w:p>
    <w:p w14:paraId="3C6CFAC7" w14:textId="77777777" w:rsidR="0032371E" w:rsidRDefault="0032371E" w:rsidP="00287EC1"/>
    <w:p w14:paraId="04F07DC5" w14:textId="61740EE9" w:rsidR="0032371E" w:rsidRDefault="0032371E" w:rsidP="00287EC1">
      <w:r>
        <w:rPr>
          <w:rFonts w:hint="eastAsia"/>
        </w:rPr>
        <w:t>一 背景</w:t>
      </w:r>
    </w:p>
    <w:p w14:paraId="20E08C53" w14:textId="3BDD80FB" w:rsidR="0032371E" w:rsidRDefault="0032371E" w:rsidP="00287EC1"/>
    <w:p w14:paraId="3BA9EB1C" w14:textId="757AAD2F" w:rsidR="0032371E" w:rsidRDefault="0032371E" w:rsidP="00287EC1">
      <w:pPr>
        <w:rPr>
          <w:rFonts w:hint="eastAsia"/>
        </w:rPr>
      </w:pPr>
      <w:r>
        <w:rPr>
          <w:rFonts w:hint="eastAsia"/>
        </w:rPr>
        <w:t>为了跟更多的小朋友分享中国文物，选取了华丽精美的物品，代表了文化和美学的巅峰。</w:t>
      </w:r>
    </w:p>
    <w:p w14:paraId="3261CBDE" w14:textId="77777777" w:rsidR="006B2CAF" w:rsidRDefault="006B2CAF" w:rsidP="00287EC1"/>
    <w:p w14:paraId="4C8FD0D7" w14:textId="6B8A440E" w:rsidR="00287EC1" w:rsidRDefault="00287EC1" w:rsidP="00287EC1">
      <w:r>
        <w:rPr>
          <w:rFonts w:hint="eastAsia"/>
        </w:rPr>
        <w:t xml:space="preserve">二 游戏操作方式及技术难点 </w:t>
      </w:r>
    </w:p>
    <w:p w14:paraId="444BB188" w14:textId="77777777" w:rsidR="00287EC1" w:rsidRDefault="00287EC1" w:rsidP="00287EC1">
      <w:r>
        <w:rPr>
          <w:rFonts w:hint="eastAsia"/>
        </w:rPr>
        <w:t xml:space="preserve"> </w:t>
      </w:r>
    </w:p>
    <w:p w14:paraId="26E677B0" w14:textId="77777777" w:rsidR="00287EC1" w:rsidRDefault="00287EC1" w:rsidP="00287EC1">
      <w:r>
        <w:rPr>
          <w:rFonts w:hint="eastAsia"/>
        </w:rPr>
        <w:t xml:space="preserve">2.1 游戏基本界面 </w:t>
      </w:r>
    </w:p>
    <w:p w14:paraId="728A6723" w14:textId="77777777" w:rsidR="00287EC1" w:rsidRDefault="00287EC1" w:rsidP="00287EC1">
      <w:r>
        <w:rPr>
          <w:rFonts w:hint="eastAsia"/>
        </w:rPr>
        <w:t xml:space="preserve">上面为朝代泡泡，对应不同的朝代。 </w:t>
      </w:r>
    </w:p>
    <w:p w14:paraId="42A39F81" w14:textId="77777777" w:rsidR="00287EC1" w:rsidRDefault="00287EC1" w:rsidP="00287EC1">
      <w:r>
        <w:rPr>
          <w:rFonts w:hint="eastAsia"/>
        </w:rPr>
        <w:t xml:space="preserve">下方有小飞碟（尾部三个圈），通过键盘方向键，控制小飞碟左右移动，瞄准上面的泡泡，发射后，如果击中某个朝代泡泡，则泡泡破裂，弹出对应朝代的文物。 </w:t>
      </w:r>
    </w:p>
    <w:p w14:paraId="18DF6371" w14:textId="0B1B2D26" w:rsidR="00287EC1" w:rsidRDefault="00287EC1" w:rsidP="00287EC1">
      <w:r>
        <w:rPr>
          <w:rFonts w:hint="eastAsia"/>
        </w:rPr>
        <w:t xml:space="preserve">你可以把它移到 你想打的朝代下面  小飞碟击中 朝代泡泡 ， </w:t>
      </w:r>
    </w:p>
    <w:p w14:paraId="2D162594" w14:textId="05373A25" w:rsidR="00287EC1" w:rsidRDefault="00287EC1" w:rsidP="00287EC1">
      <w:r>
        <w:rPr>
          <w:rFonts w:hint="eastAsia"/>
        </w:rPr>
        <w:t xml:space="preserve">对应朝代的文物弹出，先落地，之后弹起（一个动画，小朋友认为这样更有趣，动态细节见视频） 文物展示页面弹出，可根据喜好，选择喜欢的文物 点击，  </w:t>
      </w:r>
    </w:p>
    <w:p w14:paraId="45AC72FC" w14:textId="77777777" w:rsidR="00287EC1" w:rsidRDefault="00287EC1" w:rsidP="00287EC1">
      <w:r>
        <w:rPr>
          <w:rFonts w:hint="eastAsia"/>
        </w:rPr>
        <w:t xml:space="preserve"> </w:t>
      </w:r>
    </w:p>
    <w:p w14:paraId="0B25931A" w14:textId="77777777" w:rsidR="00287EC1" w:rsidRDefault="00287EC1" w:rsidP="00287EC1">
      <w:r>
        <w:rPr>
          <w:rFonts w:hint="eastAsia"/>
        </w:rPr>
        <w:t xml:space="preserve">2.2 技术难点说明 </w:t>
      </w:r>
    </w:p>
    <w:p w14:paraId="3B8902D8" w14:textId="77777777" w:rsidR="00287EC1" w:rsidRDefault="00287EC1" w:rsidP="00287EC1">
      <w:r>
        <w:rPr>
          <w:rFonts w:hint="eastAsia"/>
        </w:rPr>
        <w:t xml:space="preserve">技术难点包括：A 朝代泡泡的生成位置随机（为了增加趣味性），因此必须防止：两个时代泡泡发生重叠，此处加入了防重叠机制，在两个泡泡重叠时，泡泡会自动移位，直到不重叠。 </w:t>
      </w:r>
    </w:p>
    <w:p w14:paraId="123EED5E" w14:textId="77777777" w:rsidR="00287EC1" w:rsidRDefault="00287EC1" w:rsidP="00287EC1">
      <w:r>
        <w:rPr>
          <w:rFonts w:hint="eastAsia"/>
        </w:rPr>
        <w:t xml:space="preserve"> B 文物图片下落，并弹起，整齐排列展示，此部分需要做动画代码  </w:t>
      </w:r>
    </w:p>
    <w:p w14:paraId="1324DAE9" w14:textId="77777777" w:rsidR="00287EC1" w:rsidRDefault="00287EC1" w:rsidP="00287EC1">
      <w:r>
        <w:rPr>
          <w:rFonts w:hint="eastAsia"/>
        </w:rPr>
        <w:t xml:space="preserve"> </w:t>
      </w:r>
    </w:p>
    <w:p w14:paraId="07EED31F" w14:textId="77777777" w:rsidR="00287EC1" w:rsidRDefault="00287EC1" w:rsidP="00287EC1">
      <w:r>
        <w:rPr>
          <w:rFonts w:hint="eastAsia"/>
        </w:rPr>
        <w:t xml:space="preserve">2.3 特色难点技术 </w:t>
      </w:r>
    </w:p>
    <w:p w14:paraId="702601C2" w14:textId="77777777" w:rsidR="00287EC1" w:rsidRDefault="00287EC1" w:rsidP="00287EC1">
      <w:r>
        <w:rPr>
          <w:rFonts w:hint="eastAsia"/>
        </w:rPr>
        <w:t xml:space="preserve"> 飞碟的飞行轨迹：为了保证飞碟可以在朝代泡泡位置悬停，飞碟的飞行轨迹采用了：在飞碟只受重力作用情况下、的垂直抛物线轨迹。 </w:t>
      </w:r>
    </w:p>
    <w:p w14:paraId="5D333870" w14:textId="32BE57F6" w:rsidR="00980100" w:rsidRPr="00287EC1" w:rsidRDefault="00287EC1" w:rsidP="00287EC1">
      <w:r>
        <w:rPr>
          <w:rFonts w:hint="eastAsia"/>
        </w:rPr>
        <w:t xml:space="preserve"> 此部分内容利用了物理学公式，含金量较高。日后此小程序可扩展，做火箭飞行模拟游戏。 </w:t>
      </w:r>
    </w:p>
    <w:sectPr w:rsidR="00980100" w:rsidRPr="00287E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1E61C0" w14:textId="77777777" w:rsidR="00AB4B37" w:rsidRDefault="00AB4B37" w:rsidP="00C67CC1">
      <w:r>
        <w:separator/>
      </w:r>
    </w:p>
  </w:endnote>
  <w:endnote w:type="continuationSeparator" w:id="0">
    <w:p w14:paraId="27B95615" w14:textId="77777777" w:rsidR="00AB4B37" w:rsidRDefault="00AB4B37" w:rsidP="00C67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E29278" w14:textId="77777777" w:rsidR="00AB4B37" w:rsidRDefault="00AB4B37" w:rsidP="00C67CC1">
      <w:r>
        <w:separator/>
      </w:r>
    </w:p>
  </w:footnote>
  <w:footnote w:type="continuationSeparator" w:id="0">
    <w:p w14:paraId="74E5AAC8" w14:textId="77777777" w:rsidR="00AB4B37" w:rsidRDefault="00AB4B37" w:rsidP="00C67C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FA8"/>
    <w:rsid w:val="0007524A"/>
    <w:rsid w:val="000C781C"/>
    <w:rsid w:val="00287EC1"/>
    <w:rsid w:val="0032371E"/>
    <w:rsid w:val="004236E9"/>
    <w:rsid w:val="00494C08"/>
    <w:rsid w:val="004C4407"/>
    <w:rsid w:val="00523694"/>
    <w:rsid w:val="00593868"/>
    <w:rsid w:val="00670D9A"/>
    <w:rsid w:val="006B2CAF"/>
    <w:rsid w:val="006C202F"/>
    <w:rsid w:val="006C6949"/>
    <w:rsid w:val="00890FA8"/>
    <w:rsid w:val="00980100"/>
    <w:rsid w:val="00A047EC"/>
    <w:rsid w:val="00AB4B37"/>
    <w:rsid w:val="00C67CC1"/>
    <w:rsid w:val="00C76AD0"/>
    <w:rsid w:val="00C873E1"/>
    <w:rsid w:val="00CC7155"/>
    <w:rsid w:val="00E8357C"/>
    <w:rsid w:val="00F42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80B231"/>
  <w15:chartTrackingRefBased/>
  <w15:docId w15:val="{7FE76A14-1988-49E6-8B57-76CC88C2D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890F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90F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0F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0F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0FA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90FA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0FA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0FA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0FA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0FA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90FA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0FA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0FA8"/>
    <w:rPr>
      <w:rFonts w:cstheme="majorBidi"/>
      <w:color w:val="0F4761" w:themeColor="accent1" w:themeShade="BF"/>
      <w:sz w:val="28"/>
      <w:szCs w:val="28"/>
    </w:rPr>
  </w:style>
  <w:style w:type="character" w:customStyle="1" w:styleId="50">
    <w:name w:val="标题 5 字符"/>
    <w:basedOn w:val="a0"/>
    <w:link w:val="5"/>
    <w:uiPriority w:val="9"/>
    <w:semiHidden/>
    <w:rsid w:val="00890FA8"/>
    <w:rPr>
      <w:rFonts w:cstheme="majorBidi"/>
      <w:color w:val="0F4761" w:themeColor="accent1" w:themeShade="BF"/>
      <w:sz w:val="24"/>
      <w:szCs w:val="24"/>
    </w:rPr>
  </w:style>
  <w:style w:type="character" w:customStyle="1" w:styleId="60">
    <w:name w:val="标题 6 字符"/>
    <w:basedOn w:val="a0"/>
    <w:link w:val="6"/>
    <w:uiPriority w:val="9"/>
    <w:semiHidden/>
    <w:rsid w:val="00890FA8"/>
    <w:rPr>
      <w:rFonts w:cstheme="majorBidi"/>
      <w:b/>
      <w:bCs/>
      <w:color w:val="0F4761" w:themeColor="accent1" w:themeShade="BF"/>
    </w:rPr>
  </w:style>
  <w:style w:type="character" w:customStyle="1" w:styleId="70">
    <w:name w:val="标题 7 字符"/>
    <w:basedOn w:val="a0"/>
    <w:link w:val="7"/>
    <w:uiPriority w:val="9"/>
    <w:semiHidden/>
    <w:rsid w:val="00890FA8"/>
    <w:rPr>
      <w:rFonts w:cstheme="majorBidi"/>
      <w:b/>
      <w:bCs/>
      <w:color w:val="595959" w:themeColor="text1" w:themeTint="A6"/>
    </w:rPr>
  </w:style>
  <w:style w:type="character" w:customStyle="1" w:styleId="80">
    <w:name w:val="标题 8 字符"/>
    <w:basedOn w:val="a0"/>
    <w:link w:val="8"/>
    <w:uiPriority w:val="9"/>
    <w:semiHidden/>
    <w:rsid w:val="00890FA8"/>
    <w:rPr>
      <w:rFonts w:cstheme="majorBidi"/>
      <w:color w:val="595959" w:themeColor="text1" w:themeTint="A6"/>
    </w:rPr>
  </w:style>
  <w:style w:type="character" w:customStyle="1" w:styleId="90">
    <w:name w:val="标题 9 字符"/>
    <w:basedOn w:val="a0"/>
    <w:link w:val="9"/>
    <w:uiPriority w:val="9"/>
    <w:semiHidden/>
    <w:rsid w:val="00890FA8"/>
    <w:rPr>
      <w:rFonts w:eastAsiaTheme="majorEastAsia" w:cstheme="majorBidi"/>
      <w:color w:val="595959" w:themeColor="text1" w:themeTint="A6"/>
    </w:rPr>
  </w:style>
  <w:style w:type="paragraph" w:styleId="a3">
    <w:name w:val="Title"/>
    <w:basedOn w:val="a"/>
    <w:next w:val="a"/>
    <w:link w:val="a4"/>
    <w:uiPriority w:val="10"/>
    <w:qFormat/>
    <w:rsid w:val="00890F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0F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0F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0F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0FA8"/>
    <w:pPr>
      <w:spacing w:before="160" w:after="160"/>
      <w:jc w:val="center"/>
    </w:pPr>
    <w:rPr>
      <w:i/>
      <w:iCs/>
      <w:color w:val="404040" w:themeColor="text1" w:themeTint="BF"/>
    </w:rPr>
  </w:style>
  <w:style w:type="character" w:customStyle="1" w:styleId="a8">
    <w:name w:val="引用 字符"/>
    <w:basedOn w:val="a0"/>
    <w:link w:val="a7"/>
    <w:uiPriority w:val="29"/>
    <w:rsid w:val="00890FA8"/>
    <w:rPr>
      <w:i/>
      <w:iCs/>
      <w:color w:val="404040" w:themeColor="text1" w:themeTint="BF"/>
    </w:rPr>
  </w:style>
  <w:style w:type="paragraph" w:styleId="a9">
    <w:name w:val="List Paragraph"/>
    <w:basedOn w:val="a"/>
    <w:uiPriority w:val="34"/>
    <w:qFormat/>
    <w:rsid w:val="00890FA8"/>
    <w:pPr>
      <w:ind w:left="720"/>
      <w:contextualSpacing/>
    </w:pPr>
  </w:style>
  <w:style w:type="character" w:styleId="aa">
    <w:name w:val="Intense Emphasis"/>
    <w:basedOn w:val="a0"/>
    <w:uiPriority w:val="21"/>
    <w:qFormat/>
    <w:rsid w:val="00890FA8"/>
    <w:rPr>
      <w:i/>
      <w:iCs/>
      <w:color w:val="0F4761" w:themeColor="accent1" w:themeShade="BF"/>
    </w:rPr>
  </w:style>
  <w:style w:type="paragraph" w:styleId="ab">
    <w:name w:val="Intense Quote"/>
    <w:basedOn w:val="a"/>
    <w:next w:val="a"/>
    <w:link w:val="ac"/>
    <w:uiPriority w:val="30"/>
    <w:qFormat/>
    <w:rsid w:val="00890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90FA8"/>
    <w:rPr>
      <w:i/>
      <w:iCs/>
      <w:color w:val="0F4761" w:themeColor="accent1" w:themeShade="BF"/>
    </w:rPr>
  </w:style>
  <w:style w:type="character" w:styleId="ad">
    <w:name w:val="Intense Reference"/>
    <w:basedOn w:val="a0"/>
    <w:uiPriority w:val="32"/>
    <w:qFormat/>
    <w:rsid w:val="00890FA8"/>
    <w:rPr>
      <w:b/>
      <w:bCs/>
      <w:smallCaps/>
      <w:color w:val="0F4761" w:themeColor="accent1" w:themeShade="BF"/>
      <w:spacing w:val="5"/>
    </w:rPr>
  </w:style>
  <w:style w:type="paragraph" w:styleId="ae">
    <w:name w:val="header"/>
    <w:basedOn w:val="a"/>
    <w:link w:val="af"/>
    <w:uiPriority w:val="99"/>
    <w:unhideWhenUsed/>
    <w:rsid w:val="00C67CC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C67CC1"/>
    <w:rPr>
      <w:sz w:val="18"/>
      <w:szCs w:val="18"/>
    </w:rPr>
  </w:style>
  <w:style w:type="paragraph" w:styleId="af0">
    <w:name w:val="footer"/>
    <w:basedOn w:val="a"/>
    <w:link w:val="af1"/>
    <w:uiPriority w:val="99"/>
    <w:unhideWhenUsed/>
    <w:rsid w:val="00C67CC1"/>
    <w:pPr>
      <w:tabs>
        <w:tab w:val="center" w:pos="4153"/>
        <w:tab w:val="right" w:pos="8306"/>
      </w:tabs>
      <w:snapToGrid w:val="0"/>
      <w:jc w:val="left"/>
    </w:pPr>
    <w:rPr>
      <w:sz w:val="18"/>
      <w:szCs w:val="18"/>
    </w:rPr>
  </w:style>
  <w:style w:type="character" w:customStyle="1" w:styleId="af1">
    <w:name w:val="页脚 字符"/>
    <w:basedOn w:val="a0"/>
    <w:link w:val="af0"/>
    <w:uiPriority w:val="99"/>
    <w:rsid w:val="00C67CC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984437">
      <w:bodyDiv w:val="1"/>
      <w:marLeft w:val="0"/>
      <w:marRight w:val="0"/>
      <w:marTop w:val="0"/>
      <w:marBottom w:val="0"/>
      <w:divBdr>
        <w:top w:val="none" w:sz="0" w:space="0" w:color="auto"/>
        <w:left w:val="none" w:sz="0" w:space="0" w:color="auto"/>
        <w:bottom w:val="none" w:sz="0" w:space="0" w:color="auto"/>
        <w:right w:val="none" w:sz="0" w:space="0" w:color="auto"/>
      </w:divBdr>
    </w:div>
    <w:div w:id="127867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董 董</dc:creator>
  <cp:keywords/>
  <dc:description/>
  <cp:lastModifiedBy>China</cp:lastModifiedBy>
  <cp:revision>7</cp:revision>
  <dcterms:created xsi:type="dcterms:W3CDTF">2026-04-02T07:44:00Z</dcterms:created>
  <dcterms:modified xsi:type="dcterms:W3CDTF">2026-04-02T08:52:00Z</dcterms:modified>
</cp:coreProperties>
</file>