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D1204" w14:textId="77777777" w:rsidR="004E752D" w:rsidRPr="004E752D" w:rsidRDefault="004E752D" w:rsidP="004E752D">
      <w:pPr>
        <w:pStyle w:val="p1"/>
        <w:rPr>
          <w:rFonts w:ascii="Times New Roman" w:hAnsi="Times New Roman"/>
          <w:b/>
          <w:sz w:val="28"/>
          <w:szCs w:val="28"/>
        </w:rPr>
      </w:pPr>
      <w:r w:rsidRPr="004E752D">
        <w:rPr>
          <w:rFonts w:ascii="Times New Roman" w:hAnsi="Times New Roman"/>
          <w:b/>
          <w:sz w:val="28"/>
          <w:szCs w:val="28"/>
        </w:rPr>
        <w:t xml:space="preserve">Description of the </w:t>
      </w:r>
      <w:proofErr w:type="spellStart"/>
      <w:r w:rsidRPr="004E752D">
        <w:rPr>
          <w:rFonts w:ascii="Times New Roman" w:hAnsi="Times New Roman"/>
          <w:b/>
          <w:sz w:val="28"/>
          <w:szCs w:val="28"/>
        </w:rPr>
        <w:t>pipelineRegister</w:t>
      </w:r>
      <w:proofErr w:type="spellEnd"/>
      <w:r w:rsidRPr="004E752D">
        <w:rPr>
          <w:rFonts w:ascii="Times New Roman" w:hAnsi="Times New Roman"/>
          <w:b/>
          <w:sz w:val="28"/>
          <w:szCs w:val="28"/>
        </w:rPr>
        <w:t xml:space="preserve"> circuit files for Labs 8 –Pipeline CPU</w:t>
      </w:r>
    </w:p>
    <w:p w14:paraId="2118E35F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52D764AA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The pipeline registers are designated by a number indicating which stages they bridge and a</w:t>
      </w:r>
    </w:p>
    <w:p w14:paraId="2C3DAD98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descriptor indicating the information stored at that stage.</w:t>
      </w:r>
    </w:p>
    <w:p w14:paraId="55395FE8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1 indicates the IF/ID register</w:t>
      </w:r>
    </w:p>
    <w:p w14:paraId="15213042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2 indicates the ID/EX registers</w:t>
      </w:r>
    </w:p>
    <w:p w14:paraId="354519D0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3 indicates the EX/Mem registers</w:t>
      </w:r>
    </w:p>
    <w:p w14:paraId="36FBFF21" w14:textId="77777777" w:rsid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4 indicate the Mem/WB registers</w:t>
      </w:r>
    </w:p>
    <w:p w14:paraId="7C776229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0AFDC28C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PC indicates the address information needed to compute branch and jump PC addresses</w:t>
      </w:r>
    </w:p>
    <w:p w14:paraId="441D2DE1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Ctrl indicate control lines</w:t>
      </w:r>
    </w:p>
    <w:p w14:paraId="2E75F358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DP indicates the main data-path</w:t>
      </w:r>
    </w:p>
    <w:p w14:paraId="7E05524E" w14:textId="070188EE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ALUCtrl</w:t>
      </w:r>
      <w:proofErr w:type="spellEnd"/>
      <w:r w:rsidRPr="004E752D">
        <w:rPr>
          <w:rFonts w:ascii="Times New Roman" w:hAnsi="Times New Roman"/>
          <w:sz w:val="24"/>
          <w:szCs w:val="24"/>
        </w:rPr>
        <w:t xml:space="preserve"> indicates the </w:t>
      </w:r>
      <w:r w:rsidR="008F6C1B">
        <w:rPr>
          <w:rFonts w:ascii="Times New Roman" w:hAnsi="Times New Roman"/>
          <w:sz w:val="24"/>
          <w:szCs w:val="24"/>
        </w:rPr>
        <w:t xml:space="preserve">ALU control bits </w:t>
      </w:r>
      <w:r>
        <w:rPr>
          <w:rFonts w:ascii="Times New Roman" w:hAnsi="Times New Roman"/>
          <w:sz w:val="24"/>
          <w:szCs w:val="24"/>
        </w:rPr>
        <w:t>going to the AL</w:t>
      </w:r>
      <w:r w:rsidR="009D56FD">
        <w:rPr>
          <w:rFonts w:ascii="Times New Roman" w:hAnsi="Times New Roman"/>
          <w:sz w:val="24"/>
          <w:szCs w:val="24"/>
        </w:rPr>
        <w:t>U</w:t>
      </w:r>
    </w:p>
    <w:p w14:paraId="2D336449" w14:textId="45EBBB16" w:rsid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</w:t>
      </w:r>
      <w:r w:rsidRPr="004E752D">
        <w:rPr>
          <w:rFonts w:ascii="Times New Roman" w:hAnsi="Times New Roman"/>
          <w:sz w:val="24"/>
          <w:szCs w:val="24"/>
        </w:rPr>
        <w:t xml:space="preserve"> indicates the destination register for write-back</w:t>
      </w:r>
    </w:p>
    <w:p w14:paraId="7F7506AB" w14:textId="241BA553" w:rsidR="007B7BDD" w:rsidRDefault="000954E6" w:rsidP="007B7BDD">
      <w:pPr>
        <w:pStyle w:val="p1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 is the register to use for write-back.</w:t>
      </w:r>
    </w:p>
    <w:p w14:paraId="279B185E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04028B72" w14:textId="6877969E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 xml:space="preserve">The initial file is </w:t>
      </w:r>
      <w:proofErr w:type="spellStart"/>
      <w:r w:rsidRPr="004E752D">
        <w:rPr>
          <w:rFonts w:ascii="Times New Roman" w:hAnsi="Times New Roman"/>
          <w:sz w:val="24"/>
          <w:szCs w:val="24"/>
        </w:rPr>
        <w:t>pipelineRegisters.circ</w:t>
      </w:r>
      <w:proofErr w:type="spellEnd"/>
      <w:r w:rsidRPr="004E752D">
        <w:rPr>
          <w:rFonts w:ascii="Times New Roman" w:hAnsi="Times New Roman"/>
          <w:sz w:val="24"/>
          <w:szCs w:val="24"/>
        </w:rPr>
        <w:t>. It includes the following completed pipeline</w:t>
      </w:r>
    </w:p>
    <w:p w14:paraId="70AC37DA" w14:textId="77777777" w:rsid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registers which ar</w:t>
      </w:r>
      <w:r>
        <w:rPr>
          <w:rFonts w:ascii="Times New Roman" w:hAnsi="Times New Roman"/>
          <w:sz w:val="24"/>
          <w:szCs w:val="24"/>
        </w:rPr>
        <w:t>e used in PiplineARM-CPU1-</w:t>
      </w:r>
      <w:proofErr w:type="gramStart"/>
      <w:r>
        <w:rPr>
          <w:rFonts w:ascii="Times New Roman" w:hAnsi="Times New Roman"/>
          <w:sz w:val="24"/>
          <w:szCs w:val="24"/>
        </w:rPr>
        <w:t>start.circ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14:paraId="19E7A32E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666BCE49" w14:textId="1059F594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PipeReg1 (only one pipeline register needed here</w:t>
      </w:r>
      <w:r w:rsidR="002D140B">
        <w:rPr>
          <w:rFonts w:ascii="Times New Roman" w:hAnsi="Times New Roman"/>
          <w:sz w:val="24"/>
          <w:szCs w:val="24"/>
        </w:rPr>
        <w:t xml:space="preserve"> for PC</w:t>
      </w:r>
      <w:r w:rsidR="00980217">
        <w:rPr>
          <w:rFonts w:ascii="Times New Roman" w:hAnsi="Times New Roman"/>
          <w:sz w:val="24"/>
          <w:szCs w:val="24"/>
        </w:rPr>
        <w:t xml:space="preserve"> and Instruction</w:t>
      </w:r>
      <w:r w:rsidRPr="004E752D">
        <w:rPr>
          <w:rFonts w:ascii="Times New Roman" w:hAnsi="Times New Roman"/>
          <w:sz w:val="24"/>
          <w:szCs w:val="24"/>
        </w:rPr>
        <w:t>)</w:t>
      </w:r>
    </w:p>
    <w:p w14:paraId="50D5B7A9" w14:textId="3895EE75" w:rsidR="004E752D" w:rsidRPr="004E752D" w:rsidRDefault="002D140B" w:rsidP="004E752D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PipeReg2PC (stores PC</w:t>
      </w:r>
      <w:r w:rsidR="004E752D" w:rsidRPr="004E752D">
        <w:rPr>
          <w:rFonts w:ascii="Times New Roman" w:hAnsi="Times New Roman"/>
          <w:sz w:val="24"/>
          <w:szCs w:val="24"/>
        </w:rPr>
        <w:t>)</w:t>
      </w:r>
    </w:p>
    <w:p w14:paraId="31F3B2E0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PipeReg2Ctrl (stores all control values)</w:t>
      </w:r>
    </w:p>
    <w:p w14:paraId="6D22051A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PipeReg2DP (stores data path values from A-reg, B-reg, and extended immediate)</w:t>
      </w:r>
    </w:p>
    <w:p w14:paraId="4D2AAC75" w14:textId="44B567B3" w:rsid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</w:t>
      </w:r>
      <w:r w:rsidR="00917AE2">
        <w:rPr>
          <w:rFonts w:ascii="Times New Roman" w:hAnsi="Times New Roman"/>
          <w:sz w:val="24"/>
          <w:szCs w:val="24"/>
        </w:rPr>
        <w:t>ALUCtrl/Rd</w:t>
      </w:r>
      <w:r w:rsidRPr="004E752D">
        <w:rPr>
          <w:rFonts w:ascii="Times New Roman" w:hAnsi="Times New Roman"/>
          <w:sz w:val="24"/>
          <w:szCs w:val="24"/>
        </w:rPr>
        <w:t xml:space="preserve"> (</w:t>
      </w:r>
      <w:r w:rsidR="008F6C1B">
        <w:rPr>
          <w:rFonts w:ascii="Times New Roman" w:hAnsi="Times New Roman"/>
          <w:sz w:val="24"/>
          <w:szCs w:val="24"/>
        </w:rPr>
        <w:t>ALU control bits</w:t>
      </w:r>
      <w:r w:rsidRPr="004E752D">
        <w:rPr>
          <w:rFonts w:ascii="Times New Roman" w:hAnsi="Times New Roman"/>
          <w:sz w:val="24"/>
          <w:szCs w:val="24"/>
        </w:rPr>
        <w:t xml:space="preserve"> and possible destination register</w:t>
      </w:r>
      <w:r w:rsidR="00980217">
        <w:rPr>
          <w:rFonts w:ascii="Times New Roman" w:hAnsi="Times New Roman"/>
          <w:sz w:val="24"/>
          <w:szCs w:val="24"/>
        </w:rPr>
        <w:t xml:space="preserve"> </w:t>
      </w:r>
      <w:r w:rsidR="00917AE2">
        <w:rPr>
          <w:rFonts w:ascii="Times New Roman" w:hAnsi="Times New Roman"/>
          <w:sz w:val="24"/>
          <w:szCs w:val="24"/>
        </w:rPr>
        <w:t>rd</w:t>
      </w:r>
      <w:r w:rsidRPr="004E752D">
        <w:rPr>
          <w:rFonts w:ascii="Times New Roman" w:hAnsi="Times New Roman"/>
          <w:sz w:val="24"/>
          <w:szCs w:val="24"/>
        </w:rPr>
        <w:t>)</w:t>
      </w:r>
    </w:p>
    <w:p w14:paraId="7926E1A3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18133217" w14:textId="5C3BC41B" w:rsidR="00B55168" w:rsidRDefault="004E752D" w:rsidP="00B55168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 xml:space="preserve">You need to complete this file by </w:t>
      </w:r>
      <w:r w:rsidR="00813514">
        <w:rPr>
          <w:rFonts w:ascii="Times New Roman" w:hAnsi="Times New Roman"/>
          <w:sz w:val="24"/>
          <w:szCs w:val="24"/>
        </w:rPr>
        <w:t xml:space="preserve">determining what pipeline registers will be needed between the EX </w:t>
      </w:r>
      <w:r w:rsidR="006E4804">
        <w:rPr>
          <w:rFonts w:ascii="Times New Roman" w:hAnsi="Times New Roman"/>
          <w:sz w:val="24"/>
          <w:szCs w:val="24"/>
        </w:rPr>
        <w:t>and MEM stages, labeled PipeReg3x, and what pipeline registers will be needed between the MEM and WB stages, labeled PipeReg4x, where the x is replaced by an appropriate designati</w:t>
      </w:r>
      <w:r w:rsidR="00B55168">
        <w:rPr>
          <w:rFonts w:ascii="Times New Roman" w:hAnsi="Times New Roman"/>
          <w:sz w:val="24"/>
          <w:szCs w:val="24"/>
        </w:rPr>
        <w:t>on.</w:t>
      </w:r>
    </w:p>
    <w:p w14:paraId="5998D034" w14:textId="1FC6047B" w:rsidR="006B27C9" w:rsidRDefault="006B27C9"/>
    <w:p w14:paraId="0AA6AAD8" w14:textId="04A1630C" w:rsidR="00852BB1" w:rsidRDefault="00852BB1">
      <w:r>
        <w:t>PipeReg</w:t>
      </w:r>
      <w:r w:rsidR="00F776AF">
        <w:t>3</w:t>
      </w:r>
      <w:r w:rsidR="00182307">
        <w:t>DP (Stores result</w:t>
      </w:r>
      <w:r w:rsidR="007B7BDD">
        <w:t xml:space="preserve"> and zero bit </w:t>
      </w:r>
      <w:r w:rsidR="00182307">
        <w:t>of ALU and</w:t>
      </w:r>
      <w:r w:rsidR="007B7BDD">
        <w:t xml:space="preserve"> data paths of B-reg</w:t>
      </w:r>
      <w:r w:rsidR="00182307">
        <w:t>)</w:t>
      </w:r>
    </w:p>
    <w:p w14:paraId="465AFA06" w14:textId="4AF77181" w:rsidR="00F776AF" w:rsidRDefault="00F776AF">
      <w:r>
        <w:t>PipeReg3Rt (</w:t>
      </w:r>
      <w:r w:rsidR="00182307">
        <w:t>Stores</w:t>
      </w:r>
      <w:r>
        <w:t xml:space="preserve"> </w:t>
      </w:r>
      <w:r w:rsidR="00182307">
        <w:t>destination register Rt)</w:t>
      </w:r>
    </w:p>
    <w:p w14:paraId="74882095" w14:textId="5804A99C" w:rsidR="00F776AF" w:rsidRDefault="00F776AF" w:rsidP="00F776AF">
      <w:r>
        <w:t>PipeReg3</w:t>
      </w:r>
      <w:r w:rsidR="007B7BDD">
        <w:t>B</w:t>
      </w:r>
      <w:r>
        <w:t>Address</w:t>
      </w:r>
      <w:r w:rsidR="00182307">
        <w:t xml:space="preserve"> (Store the branch address)</w:t>
      </w:r>
    </w:p>
    <w:p w14:paraId="45F4FCC7" w14:textId="42711ECC" w:rsidR="00F776AF" w:rsidRDefault="00F776AF" w:rsidP="00F776AF">
      <w:r>
        <w:t>PipeReg3</w:t>
      </w:r>
      <w:r>
        <w:t>Ctrl</w:t>
      </w:r>
      <w:r w:rsidR="00182307">
        <w:t xml:space="preserve"> (Stores all control values excluding </w:t>
      </w:r>
      <w:proofErr w:type="spellStart"/>
      <w:r w:rsidR="00182307">
        <w:t>ALUsrc</w:t>
      </w:r>
      <w:proofErr w:type="spellEnd"/>
      <w:r w:rsidR="00182307">
        <w:t>)</w:t>
      </w:r>
    </w:p>
    <w:p w14:paraId="7AB035E1" w14:textId="33FB4E4B" w:rsidR="00182307" w:rsidRDefault="00182307" w:rsidP="00182307">
      <w:r>
        <w:t>PipeReg</w:t>
      </w:r>
      <w:r>
        <w:t>4Rt (Stores destination register Rt)</w:t>
      </w:r>
    </w:p>
    <w:p w14:paraId="1EBFB9BC" w14:textId="37D206EE" w:rsidR="00182307" w:rsidRDefault="00182307" w:rsidP="00F776AF">
      <w:r>
        <w:t>PipeReg4</w:t>
      </w:r>
      <w:r>
        <w:t>DP (Stores either data from memory or result from ALU)</w:t>
      </w:r>
    </w:p>
    <w:p w14:paraId="3009A468" w14:textId="2E83D32D" w:rsidR="00182307" w:rsidRDefault="00182307" w:rsidP="00182307">
      <w:r>
        <w:t>PipeReg4</w:t>
      </w:r>
      <w:r>
        <w:t xml:space="preserve">RegCtrl (Stores control bits for </w:t>
      </w:r>
      <w:proofErr w:type="spellStart"/>
      <w:r>
        <w:t>MemToReg</w:t>
      </w:r>
      <w:proofErr w:type="spellEnd"/>
      <w:r>
        <w:t xml:space="preserve"> and </w:t>
      </w:r>
      <w:proofErr w:type="spellStart"/>
      <w:r>
        <w:t>RegWrite</w:t>
      </w:r>
      <w:proofErr w:type="spellEnd"/>
      <w:r w:rsidR="00D759EC">
        <w:t xml:space="preserve"> to determine what to write back</w:t>
      </w:r>
      <w:bookmarkStart w:id="0" w:name="_GoBack"/>
      <w:bookmarkEnd w:id="0"/>
      <w:r>
        <w:t>)</w:t>
      </w:r>
    </w:p>
    <w:p w14:paraId="01C2FA51" w14:textId="77777777" w:rsidR="00182307" w:rsidRDefault="00182307" w:rsidP="00F776AF"/>
    <w:p w14:paraId="583380F1" w14:textId="77777777" w:rsidR="00182307" w:rsidRDefault="00182307" w:rsidP="00F776AF"/>
    <w:p w14:paraId="147ACC1C" w14:textId="77777777" w:rsidR="00F776AF" w:rsidRDefault="00F776AF"/>
    <w:sectPr w:rsidR="00F776AF" w:rsidSect="00FC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4D6B"/>
    <w:multiLevelType w:val="hybridMultilevel"/>
    <w:tmpl w:val="27C89090"/>
    <w:lvl w:ilvl="0" w:tplc="AA1684E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94E7901"/>
    <w:multiLevelType w:val="hybridMultilevel"/>
    <w:tmpl w:val="6A54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2D"/>
    <w:rsid w:val="000954E6"/>
    <w:rsid w:val="00111795"/>
    <w:rsid w:val="00182307"/>
    <w:rsid w:val="002D140B"/>
    <w:rsid w:val="00475654"/>
    <w:rsid w:val="004E752D"/>
    <w:rsid w:val="005275C0"/>
    <w:rsid w:val="006B27C9"/>
    <w:rsid w:val="006E4804"/>
    <w:rsid w:val="007B7BDD"/>
    <w:rsid w:val="00813514"/>
    <w:rsid w:val="00852BB1"/>
    <w:rsid w:val="008F6C1B"/>
    <w:rsid w:val="00917AE2"/>
    <w:rsid w:val="00980217"/>
    <w:rsid w:val="009D56FD"/>
    <w:rsid w:val="00B55168"/>
    <w:rsid w:val="00C33904"/>
    <w:rsid w:val="00C96943"/>
    <w:rsid w:val="00D759EC"/>
    <w:rsid w:val="00F776AF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04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E752D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Denis Smithingson</cp:lastModifiedBy>
  <cp:revision>2</cp:revision>
  <dcterms:created xsi:type="dcterms:W3CDTF">2019-11-13T00:11:00Z</dcterms:created>
  <dcterms:modified xsi:type="dcterms:W3CDTF">2019-11-13T00:11:00Z</dcterms:modified>
</cp:coreProperties>
</file>