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873" w:rsidRDefault="00BF3B85" w:rsidP="008211C6">
      <w:pPr>
        <w:pStyle w:val="3"/>
      </w:pPr>
      <w:r>
        <w:t>1</w:t>
      </w:r>
      <w:r>
        <w:rPr>
          <w:rFonts w:hint="eastAsia"/>
        </w:rPr>
        <w:t>、</w:t>
      </w:r>
      <w:r>
        <w:t>S</w:t>
      </w:r>
      <w:r>
        <w:rPr>
          <w:rFonts w:hint="eastAsia"/>
        </w:rPr>
        <w:t xml:space="preserve">pring </w:t>
      </w:r>
      <w:r>
        <w:t>Transaction Management</w:t>
      </w:r>
    </w:p>
    <w:p w:rsidR="00045482" w:rsidRDefault="0033575E" w:rsidP="00045482">
      <w:r>
        <w:rPr>
          <w:rFonts w:hint="eastAsia"/>
        </w:rPr>
        <w:t>事务</w:t>
      </w:r>
      <w:r>
        <w:t>管理的角度：</w:t>
      </w:r>
      <w:r>
        <w:rPr>
          <w:rFonts w:hint="eastAsia"/>
        </w:rPr>
        <w:t>事务</w:t>
      </w:r>
      <w:r>
        <w:t>包括全局事务和本地事务。</w:t>
      </w:r>
      <w:r w:rsidR="009366A8">
        <w:rPr>
          <w:rFonts w:hint="eastAsia"/>
        </w:rPr>
        <w:t>全局</w:t>
      </w:r>
      <w:r w:rsidR="00761BF3">
        <w:t>事务也叫分布式事务</w:t>
      </w:r>
      <w:r w:rsidR="00761BF3">
        <w:rPr>
          <w:rFonts w:hint="eastAsia"/>
        </w:rPr>
        <w:t>。</w:t>
      </w:r>
    </w:p>
    <w:p w:rsidR="00761BF3" w:rsidRDefault="00761BF3" w:rsidP="00F06B77">
      <w:pPr>
        <w:pStyle w:val="4"/>
      </w:pPr>
      <w:r>
        <w:t>1</w:t>
      </w:r>
      <w:r>
        <w:t>、什么是分布式事务</w:t>
      </w:r>
    </w:p>
    <w:p w:rsidR="00761BF3" w:rsidRDefault="00761BF3" w:rsidP="00761BF3">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414053" w:rsidRDefault="00414053" w:rsidP="00414053">
      <w:pPr>
        <w:pStyle w:val="2"/>
        <w:pBdr>
          <w:bottom w:val="single" w:sz="6" w:space="4" w:color="EEEEEE"/>
        </w:pBdr>
        <w:shd w:val="clear" w:color="auto" w:fill="FFFFFF"/>
        <w:spacing w:before="450" w:after="210" w:line="375" w:lineRule="atLeast"/>
        <w:rPr>
          <w:rFonts w:ascii="microsoft yahei" w:hAnsi="microsoft yahei"/>
          <w:b w:val="0"/>
          <w:bCs w:val="0"/>
          <w:color w:val="222222"/>
          <w:sz w:val="27"/>
          <w:szCs w:val="27"/>
        </w:rPr>
      </w:pPr>
      <w:r>
        <w:rPr>
          <w:rFonts w:ascii="microsoft yahei" w:hAnsi="microsoft yahei"/>
          <w:b w:val="0"/>
          <w:bCs w:val="0"/>
          <w:color w:val="222222"/>
          <w:sz w:val="27"/>
          <w:szCs w:val="27"/>
        </w:rPr>
        <w:t>2</w:t>
      </w:r>
      <w:r>
        <w:rPr>
          <w:rFonts w:ascii="microsoft yahei" w:hAnsi="microsoft yahei"/>
          <w:b w:val="0"/>
          <w:bCs w:val="0"/>
          <w:color w:val="222222"/>
          <w:sz w:val="27"/>
          <w:szCs w:val="27"/>
        </w:rPr>
        <w:t>、分布式事务的产生的原因</w:t>
      </w:r>
    </w:p>
    <w:p w:rsidR="00414053" w:rsidRDefault="00414053" w:rsidP="00414053">
      <w:pPr>
        <w:pStyle w:val="3"/>
        <w:pBdr>
          <w:bottom w:val="single" w:sz="6" w:space="4" w:color="EEEEEE"/>
        </w:pBdr>
        <w:shd w:val="clear" w:color="auto" w:fill="FFFFFF"/>
        <w:spacing w:before="0" w:after="0" w:line="375" w:lineRule="atLeast"/>
        <w:rPr>
          <w:rFonts w:ascii="microsoft yahei" w:hAnsi="microsoft yahei"/>
          <w:b w:val="0"/>
          <w:bCs w:val="0"/>
          <w:color w:val="222222"/>
          <w:sz w:val="21"/>
          <w:szCs w:val="21"/>
        </w:rPr>
      </w:pPr>
      <w:bookmarkStart w:id="0" w:name="t2"/>
      <w:bookmarkEnd w:id="0"/>
      <w:r>
        <w:rPr>
          <w:rFonts w:ascii="microsoft yahei" w:hAnsi="microsoft yahei"/>
          <w:b w:val="0"/>
          <w:bCs w:val="0"/>
          <w:color w:val="222222"/>
          <w:sz w:val="21"/>
          <w:szCs w:val="21"/>
        </w:rPr>
        <w:t>2.1</w:t>
      </w:r>
      <w:r>
        <w:rPr>
          <w:rFonts w:ascii="microsoft yahei" w:hAnsi="microsoft yahei"/>
          <w:b w:val="0"/>
          <w:bCs w:val="0"/>
          <w:color w:val="222222"/>
          <w:sz w:val="21"/>
          <w:szCs w:val="21"/>
        </w:rPr>
        <w:t>、数据库分库分表</w:t>
      </w:r>
    </w:p>
    <w:p w:rsidR="00414053" w:rsidRDefault="00414053" w:rsidP="00414053">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当数据库单表一年产生的数据超过</w:t>
      </w:r>
      <w:r>
        <w:rPr>
          <w:rFonts w:ascii="microsoft yahei" w:hAnsi="microsoft yahei"/>
          <w:color w:val="444444"/>
          <w:sz w:val="21"/>
          <w:szCs w:val="21"/>
        </w:rPr>
        <w:t>1000W</w:t>
      </w:r>
      <w:r>
        <w:rPr>
          <w:rFonts w:ascii="microsoft yahei" w:hAnsi="microsoft yahei"/>
          <w:color w:val="444444"/>
          <w:sz w:val="21"/>
          <w:szCs w:val="21"/>
        </w:rPr>
        <w:t>，那么就要考虑分库分表，具体分库分表的原理在此不做解释，以后有空详细说，简单的说就是原来的一个数据库变成了多个数据库。这时候，如果一个操作既访问</w:t>
      </w:r>
      <w:r>
        <w:rPr>
          <w:rFonts w:ascii="microsoft yahei" w:hAnsi="microsoft yahei"/>
          <w:color w:val="444444"/>
          <w:sz w:val="21"/>
          <w:szCs w:val="21"/>
        </w:rPr>
        <w:t>01</w:t>
      </w:r>
      <w:r>
        <w:rPr>
          <w:rFonts w:ascii="microsoft yahei" w:hAnsi="microsoft yahei"/>
          <w:color w:val="444444"/>
          <w:sz w:val="21"/>
          <w:szCs w:val="21"/>
        </w:rPr>
        <w:t>库，又访问</w:t>
      </w:r>
      <w:r>
        <w:rPr>
          <w:rFonts w:ascii="microsoft yahei" w:hAnsi="microsoft yahei"/>
          <w:color w:val="444444"/>
          <w:sz w:val="21"/>
          <w:szCs w:val="21"/>
        </w:rPr>
        <w:t>02</w:t>
      </w:r>
      <w:r>
        <w:rPr>
          <w:rFonts w:ascii="microsoft yahei" w:hAnsi="microsoft yahei"/>
          <w:color w:val="444444"/>
          <w:sz w:val="21"/>
          <w:szCs w:val="21"/>
        </w:rPr>
        <w:t>库，而且要保证数据的一致性，那么就要用到分布式事务。</w:t>
      </w:r>
    </w:p>
    <w:p w:rsidR="00414053" w:rsidRDefault="00414053" w:rsidP="00414053">
      <w:pPr>
        <w:pStyle w:val="3"/>
        <w:pBdr>
          <w:bottom w:val="single" w:sz="6" w:space="4" w:color="EEEEEE"/>
        </w:pBdr>
        <w:shd w:val="clear" w:color="auto" w:fill="FFFFFF"/>
        <w:spacing w:before="0" w:after="210" w:line="375" w:lineRule="atLeast"/>
        <w:rPr>
          <w:rFonts w:ascii="microsoft yahei" w:hAnsi="microsoft yahei"/>
          <w:b w:val="0"/>
          <w:bCs w:val="0"/>
          <w:color w:val="222222"/>
          <w:sz w:val="21"/>
          <w:szCs w:val="21"/>
        </w:rPr>
      </w:pPr>
      <w:r>
        <w:rPr>
          <w:rFonts w:ascii="microsoft yahei" w:hAnsi="microsoft yahei"/>
          <w:b w:val="0"/>
          <w:bCs w:val="0"/>
          <w:color w:val="222222"/>
          <w:sz w:val="21"/>
          <w:szCs w:val="21"/>
        </w:rPr>
        <w:t>2.2</w:t>
      </w:r>
      <w:r>
        <w:rPr>
          <w:rFonts w:ascii="microsoft yahei" w:hAnsi="microsoft yahei"/>
          <w:b w:val="0"/>
          <w:bCs w:val="0"/>
          <w:color w:val="222222"/>
          <w:sz w:val="21"/>
          <w:szCs w:val="21"/>
        </w:rPr>
        <w:t>、应用</w:t>
      </w:r>
      <w:r>
        <w:rPr>
          <w:rFonts w:ascii="microsoft yahei" w:hAnsi="microsoft yahei"/>
          <w:b w:val="0"/>
          <w:bCs w:val="0"/>
          <w:color w:val="222222"/>
          <w:sz w:val="21"/>
          <w:szCs w:val="21"/>
        </w:rPr>
        <w:t>SOA</w:t>
      </w:r>
      <w:r>
        <w:rPr>
          <w:rFonts w:ascii="microsoft yahei" w:hAnsi="microsoft yahei"/>
          <w:b w:val="0"/>
          <w:bCs w:val="0"/>
          <w:color w:val="222222"/>
          <w:sz w:val="21"/>
          <w:szCs w:val="21"/>
        </w:rPr>
        <w:t>化</w:t>
      </w:r>
    </w:p>
    <w:p w:rsidR="00414053" w:rsidRDefault="00414053" w:rsidP="00414053">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所谓的</w:t>
      </w:r>
      <w:r>
        <w:rPr>
          <w:rFonts w:ascii="microsoft yahei" w:hAnsi="microsoft yahei"/>
          <w:color w:val="444444"/>
          <w:sz w:val="21"/>
          <w:szCs w:val="21"/>
        </w:rPr>
        <w:t>SOA</w:t>
      </w:r>
      <w:r>
        <w:rPr>
          <w:rFonts w:ascii="microsoft yahei" w:hAnsi="microsoft yahei"/>
          <w:color w:val="444444"/>
          <w:sz w:val="21"/>
          <w:szCs w:val="21"/>
        </w:rPr>
        <w:t>化，就是业务的服务化。比如原来单机支撑了整个电商网站，现在对整个网站进行拆解，分离出了订单中心、用户中心、库存中心。对于订单中心，有专门的数据库存储订单信息，用户中心也有专门的数据库存储用户信息，库存中心也会有专门的数据库存储库存信息。这时候如果要同时对订单和库存进行操作，那么就会涉及到订单数据库和库存数据库，为了保证数据一致性，就需要用到分布式事务。</w:t>
      </w:r>
    </w:p>
    <w:p w:rsidR="00BB5549" w:rsidRDefault="00BB5549" w:rsidP="00BB5549">
      <w:pPr>
        <w:pStyle w:val="2"/>
        <w:pBdr>
          <w:bottom w:val="single" w:sz="6" w:space="4" w:color="EEEEEE"/>
        </w:pBdr>
        <w:shd w:val="clear" w:color="auto" w:fill="FFFFFF"/>
        <w:spacing w:before="450" w:after="210" w:line="375" w:lineRule="atLeast"/>
        <w:rPr>
          <w:rFonts w:ascii="microsoft yahei" w:hAnsi="microsoft yahei"/>
          <w:b w:val="0"/>
          <w:bCs w:val="0"/>
          <w:color w:val="222222"/>
          <w:sz w:val="27"/>
          <w:szCs w:val="27"/>
        </w:rPr>
      </w:pPr>
      <w:r>
        <w:rPr>
          <w:rFonts w:ascii="microsoft yahei" w:hAnsi="microsoft yahei"/>
          <w:b w:val="0"/>
          <w:bCs w:val="0"/>
          <w:color w:val="222222"/>
          <w:sz w:val="27"/>
          <w:szCs w:val="27"/>
        </w:rPr>
        <w:t>3</w:t>
      </w:r>
      <w:r>
        <w:rPr>
          <w:rFonts w:ascii="microsoft yahei" w:hAnsi="microsoft yahei"/>
          <w:b w:val="0"/>
          <w:bCs w:val="0"/>
          <w:color w:val="222222"/>
          <w:sz w:val="27"/>
          <w:szCs w:val="27"/>
        </w:rPr>
        <w:t>、事务的</w:t>
      </w:r>
      <w:r>
        <w:rPr>
          <w:rFonts w:ascii="microsoft yahei" w:hAnsi="microsoft yahei"/>
          <w:b w:val="0"/>
          <w:bCs w:val="0"/>
          <w:color w:val="222222"/>
          <w:sz w:val="27"/>
          <w:szCs w:val="27"/>
        </w:rPr>
        <w:t>ACID</w:t>
      </w:r>
      <w:r>
        <w:rPr>
          <w:rFonts w:ascii="microsoft yahei" w:hAnsi="microsoft yahei"/>
          <w:b w:val="0"/>
          <w:bCs w:val="0"/>
          <w:color w:val="222222"/>
          <w:sz w:val="27"/>
          <w:szCs w:val="27"/>
        </w:rPr>
        <w:t>特性</w:t>
      </w:r>
    </w:p>
    <w:p w:rsidR="00BB5549" w:rsidRDefault="00BB5549" w:rsidP="00BB5549">
      <w:pPr>
        <w:pStyle w:val="3"/>
        <w:pBdr>
          <w:bottom w:val="single" w:sz="6" w:space="4" w:color="EEEEEE"/>
        </w:pBdr>
        <w:shd w:val="clear" w:color="auto" w:fill="FFFFFF"/>
        <w:spacing w:before="0" w:after="0" w:line="375" w:lineRule="atLeast"/>
        <w:rPr>
          <w:rFonts w:ascii="microsoft yahei" w:hAnsi="microsoft yahei"/>
          <w:b w:val="0"/>
          <w:bCs w:val="0"/>
          <w:color w:val="222222"/>
          <w:sz w:val="21"/>
          <w:szCs w:val="21"/>
        </w:rPr>
      </w:pPr>
      <w:bookmarkStart w:id="1" w:name="t5"/>
      <w:bookmarkEnd w:id="1"/>
      <w:r>
        <w:rPr>
          <w:rFonts w:ascii="microsoft yahei" w:hAnsi="microsoft yahei"/>
          <w:b w:val="0"/>
          <w:bCs w:val="0"/>
          <w:color w:val="222222"/>
          <w:sz w:val="21"/>
          <w:szCs w:val="21"/>
        </w:rPr>
        <w:t>3.1</w:t>
      </w:r>
      <w:r>
        <w:rPr>
          <w:rFonts w:ascii="microsoft yahei" w:hAnsi="microsoft yahei"/>
          <w:b w:val="0"/>
          <w:bCs w:val="0"/>
          <w:color w:val="222222"/>
          <w:sz w:val="21"/>
          <w:szCs w:val="21"/>
        </w:rPr>
        <w:t>、原子性（</w:t>
      </w:r>
      <w:r>
        <w:rPr>
          <w:rFonts w:ascii="microsoft yahei" w:hAnsi="microsoft yahei"/>
          <w:b w:val="0"/>
          <w:bCs w:val="0"/>
          <w:color w:val="222222"/>
          <w:sz w:val="21"/>
          <w:szCs w:val="21"/>
        </w:rPr>
        <w:t>A</w:t>
      </w:r>
      <w:r>
        <w:rPr>
          <w:rFonts w:ascii="microsoft yahei" w:hAnsi="microsoft yahei"/>
          <w:b w:val="0"/>
          <w:bCs w:val="0"/>
          <w:color w:val="222222"/>
          <w:sz w:val="21"/>
          <w:szCs w:val="21"/>
        </w:rPr>
        <w:t>）</w:t>
      </w:r>
    </w:p>
    <w:p w:rsidR="00BB5549" w:rsidRDefault="00BB5549" w:rsidP="00BB5549">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所谓的原子性就是说，在整个事务中的所有操作，要么全部完成，要么全部不做，没有中间状态。对于事务在执行中发生错误，所有的操作都会被回滚，整个事务就像从没被执行过一样。</w:t>
      </w:r>
    </w:p>
    <w:p w:rsidR="00BB5549" w:rsidRDefault="00BB5549" w:rsidP="00BB5549">
      <w:pPr>
        <w:pStyle w:val="3"/>
        <w:pBdr>
          <w:bottom w:val="single" w:sz="6" w:space="4" w:color="EEEEEE"/>
        </w:pBdr>
        <w:shd w:val="clear" w:color="auto" w:fill="FFFFFF"/>
        <w:spacing w:before="0" w:after="0" w:line="375" w:lineRule="atLeast"/>
        <w:rPr>
          <w:rFonts w:ascii="microsoft yahei" w:hAnsi="microsoft yahei"/>
          <w:b w:val="0"/>
          <w:bCs w:val="0"/>
          <w:color w:val="222222"/>
          <w:sz w:val="21"/>
          <w:szCs w:val="21"/>
        </w:rPr>
      </w:pPr>
      <w:bookmarkStart w:id="2" w:name="t6"/>
      <w:bookmarkEnd w:id="2"/>
      <w:r>
        <w:rPr>
          <w:rFonts w:ascii="microsoft yahei" w:hAnsi="microsoft yahei"/>
          <w:b w:val="0"/>
          <w:bCs w:val="0"/>
          <w:color w:val="222222"/>
          <w:sz w:val="21"/>
          <w:szCs w:val="21"/>
        </w:rPr>
        <w:lastRenderedPageBreak/>
        <w:t>3.2</w:t>
      </w:r>
      <w:r>
        <w:rPr>
          <w:rFonts w:ascii="microsoft yahei" w:hAnsi="microsoft yahei"/>
          <w:b w:val="0"/>
          <w:bCs w:val="0"/>
          <w:color w:val="222222"/>
          <w:sz w:val="21"/>
          <w:szCs w:val="21"/>
        </w:rPr>
        <w:t>、一致性（</w:t>
      </w:r>
      <w:r>
        <w:rPr>
          <w:rFonts w:ascii="microsoft yahei" w:hAnsi="microsoft yahei"/>
          <w:b w:val="0"/>
          <w:bCs w:val="0"/>
          <w:color w:val="222222"/>
          <w:sz w:val="21"/>
          <w:szCs w:val="21"/>
        </w:rPr>
        <w:t>C</w:t>
      </w:r>
      <w:r>
        <w:rPr>
          <w:rFonts w:ascii="microsoft yahei" w:hAnsi="microsoft yahei"/>
          <w:b w:val="0"/>
          <w:bCs w:val="0"/>
          <w:color w:val="222222"/>
          <w:sz w:val="21"/>
          <w:szCs w:val="21"/>
        </w:rPr>
        <w:t>）</w:t>
      </w:r>
    </w:p>
    <w:p w:rsidR="00BB5549" w:rsidRDefault="00BB5549" w:rsidP="00BB5549">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事务的执行必须保证系统的一致性，就拿转账为例，</w:t>
      </w:r>
      <w:r>
        <w:rPr>
          <w:rFonts w:ascii="microsoft yahei" w:hAnsi="microsoft yahei"/>
          <w:color w:val="444444"/>
          <w:sz w:val="21"/>
          <w:szCs w:val="21"/>
        </w:rPr>
        <w:t>A</w:t>
      </w:r>
      <w:r>
        <w:rPr>
          <w:rFonts w:ascii="microsoft yahei" w:hAnsi="microsoft yahei"/>
          <w:color w:val="444444"/>
          <w:sz w:val="21"/>
          <w:szCs w:val="21"/>
        </w:rPr>
        <w:t>有</w:t>
      </w:r>
      <w:r>
        <w:rPr>
          <w:rFonts w:ascii="microsoft yahei" w:hAnsi="microsoft yahei"/>
          <w:color w:val="444444"/>
          <w:sz w:val="21"/>
          <w:szCs w:val="21"/>
        </w:rPr>
        <w:t>500</w:t>
      </w:r>
      <w:r>
        <w:rPr>
          <w:rFonts w:ascii="microsoft yahei" w:hAnsi="microsoft yahei"/>
          <w:color w:val="444444"/>
          <w:sz w:val="21"/>
          <w:szCs w:val="21"/>
        </w:rPr>
        <w:t>元，</w:t>
      </w:r>
      <w:r>
        <w:rPr>
          <w:rFonts w:ascii="microsoft yahei" w:hAnsi="microsoft yahei"/>
          <w:color w:val="444444"/>
          <w:sz w:val="21"/>
          <w:szCs w:val="21"/>
        </w:rPr>
        <w:t>B</w:t>
      </w:r>
      <w:r>
        <w:rPr>
          <w:rFonts w:ascii="microsoft yahei" w:hAnsi="microsoft yahei"/>
          <w:color w:val="444444"/>
          <w:sz w:val="21"/>
          <w:szCs w:val="21"/>
        </w:rPr>
        <w:t>有</w:t>
      </w:r>
      <w:r>
        <w:rPr>
          <w:rFonts w:ascii="microsoft yahei" w:hAnsi="microsoft yahei"/>
          <w:color w:val="444444"/>
          <w:sz w:val="21"/>
          <w:szCs w:val="21"/>
        </w:rPr>
        <w:t>300</w:t>
      </w:r>
      <w:r>
        <w:rPr>
          <w:rFonts w:ascii="microsoft yahei" w:hAnsi="microsoft yahei"/>
          <w:color w:val="444444"/>
          <w:sz w:val="21"/>
          <w:szCs w:val="21"/>
        </w:rPr>
        <w:t>元，如果在一个事务里</w:t>
      </w:r>
      <w:r>
        <w:rPr>
          <w:rFonts w:ascii="microsoft yahei" w:hAnsi="microsoft yahei"/>
          <w:color w:val="444444"/>
          <w:sz w:val="21"/>
          <w:szCs w:val="21"/>
        </w:rPr>
        <w:t>A</w:t>
      </w:r>
      <w:r>
        <w:rPr>
          <w:rFonts w:ascii="microsoft yahei" w:hAnsi="microsoft yahei"/>
          <w:color w:val="444444"/>
          <w:sz w:val="21"/>
          <w:szCs w:val="21"/>
        </w:rPr>
        <w:t>成功转给</w:t>
      </w:r>
      <w:r>
        <w:rPr>
          <w:rFonts w:ascii="microsoft yahei" w:hAnsi="microsoft yahei"/>
          <w:color w:val="444444"/>
          <w:sz w:val="21"/>
          <w:szCs w:val="21"/>
        </w:rPr>
        <w:t>B50</w:t>
      </w:r>
      <w:r>
        <w:rPr>
          <w:rFonts w:ascii="microsoft yahei" w:hAnsi="microsoft yahei"/>
          <w:color w:val="444444"/>
          <w:sz w:val="21"/>
          <w:szCs w:val="21"/>
        </w:rPr>
        <w:t>元，那么不管并发多少，不管发生什么，只要事务执行成功了，那么最后</w:t>
      </w:r>
      <w:r>
        <w:rPr>
          <w:rFonts w:ascii="microsoft yahei" w:hAnsi="microsoft yahei"/>
          <w:color w:val="444444"/>
          <w:sz w:val="21"/>
          <w:szCs w:val="21"/>
        </w:rPr>
        <w:t>A</w:t>
      </w:r>
      <w:r>
        <w:rPr>
          <w:rFonts w:ascii="microsoft yahei" w:hAnsi="microsoft yahei"/>
          <w:color w:val="444444"/>
          <w:sz w:val="21"/>
          <w:szCs w:val="21"/>
        </w:rPr>
        <w:t>账户一定是</w:t>
      </w:r>
      <w:r>
        <w:rPr>
          <w:rFonts w:ascii="microsoft yahei" w:hAnsi="microsoft yahei"/>
          <w:color w:val="444444"/>
          <w:sz w:val="21"/>
          <w:szCs w:val="21"/>
        </w:rPr>
        <w:t>450</w:t>
      </w:r>
      <w:r>
        <w:rPr>
          <w:rFonts w:ascii="microsoft yahei" w:hAnsi="microsoft yahei"/>
          <w:color w:val="444444"/>
          <w:sz w:val="21"/>
          <w:szCs w:val="21"/>
        </w:rPr>
        <w:t>元，</w:t>
      </w:r>
      <w:r>
        <w:rPr>
          <w:rFonts w:ascii="microsoft yahei" w:hAnsi="microsoft yahei"/>
          <w:color w:val="444444"/>
          <w:sz w:val="21"/>
          <w:szCs w:val="21"/>
        </w:rPr>
        <w:t>B</w:t>
      </w:r>
      <w:r>
        <w:rPr>
          <w:rFonts w:ascii="microsoft yahei" w:hAnsi="microsoft yahei"/>
          <w:color w:val="444444"/>
          <w:sz w:val="21"/>
          <w:szCs w:val="21"/>
        </w:rPr>
        <w:t>账户一定是</w:t>
      </w:r>
      <w:r>
        <w:rPr>
          <w:rFonts w:ascii="microsoft yahei" w:hAnsi="microsoft yahei"/>
          <w:color w:val="444444"/>
          <w:sz w:val="21"/>
          <w:szCs w:val="21"/>
        </w:rPr>
        <w:t>350</w:t>
      </w:r>
      <w:r>
        <w:rPr>
          <w:rFonts w:ascii="microsoft yahei" w:hAnsi="microsoft yahei"/>
          <w:color w:val="444444"/>
          <w:sz w:val="21"/>
          <w:szCs w:val="21"/>
        </w:rPr>
        <w:t>元。</w:t>
      </w:r>
    </w:p>
    <w:p w:rsidR="00BB5549" w:rsidRDefault="00BB5549" w:rsidP="00BB5549">
      <w:pPr>
        <w:pStyle w:val="3"/>
        <w:pBdr>
          <w:bottom w:val="single" w:sz="6" w:space="4" w:color="EEEEEE"/>
        </w:pBdr>
        <w:shd w:val="clear" w:color="auto" w:fill="FFFFFF"/>
        <w:spacing w:before="0" w:after="0" w:line="375" w:lineRule="atLeast"/>
        <w:rPr>
          <w:rFonts w:ascii="microsoft yahei" w:hAnsi="microsoft yahei"/>
          <w:b w:val="0"/>
          <w:bCs w:val="0"/>
          <w:color w:val="222222"/>
          <w:sz w:val="21"/>
          <w:szCs w:val="21"/>
        </w:rPr>
      </w:pPr>
      <w:bookmarkStart w:id="3" w:name="t7"/>
      <w:bookmarkEnd w:id="3"/>
      <w:r>
        <w:rPr>
          <w:rFonts w:ascii="microsoft yahei" w:hAnsi="microsoft yahei"/>
          <w:b w:val="0"/>
          <w:bCs w:val="0"/>
          <w:color w:val="222222"/>
          <w:sz w:val="21"/>
          <w:szCs w:val="21"/>
        </w:rPr>
        <w:t>3.3</w:t>
      </w:r>
      <w:r>
        <w:rPr>
          <w:rFonts w:ascii="microsoft yahei" w:hAnsi="microsoft yahei"/>
          <w:b w:val="0"/>
          <w:bCs w:val="0"/>
          <w:color w:val="222222"/>
          <w:sz w:val="21"/>
          <w:szCs w:val="21"/>
        </w:rPr>
        <w:t>、隔离性（</w:t>
      </w:r>
      <w:r>
        <w:rPr>
          <w:rFonts w:ascii="microsoft yahei" w:hAnsi="microsoft yahei"/>
          <w:b w:val="0"/>
          <w:bCs w:val="0"/>
          <w:color w:val="222222"/>
          <w:sz w:val="21"/>
          <w:szCs w:val="21"/>
        </w:rPr>
        <w:t>I</w:t>
      </w:r>
      <w:r>
        <w:rPr>
          <w:rFonts w:ascii="microsoft yahei" w:hAnsi="microsoft yahei"/>
          <w:b w:val="0"/>
          <w:bCs w:val="0"/>
          <w:color w:val="222222"/>
          <w:sz w:val="21"/>
          <w:szCs w:val="21"/>
        </w:rPr>
        <w:t>）</w:t>
      </w:r>
    </w:p>
    <w:p w:rsidR="00BB5549" w:rsidRDefault="00BB5549" w:rsidP="00BB5549">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所谓的隔离性就是说，事务与事务之间不会互相影响，一个事务的中间状态不会被其他事务感知。</w:t>
      </w:r>
    </w:p>
    <w:p w:rsidR="00BB5549" w:rsidRDefault="00BB5549" w:rsidP="00BB5549">
      <w:pPr>
        <w:pStyle w:val="3"/>
        <w:pBdr>
          <w:bottom w:val="single" w:sz="6" w:space="4" w:color="EEEEEE"/>
        </w:pBdr>
        <w:shd w:val="clear" w:color="auto" w:fill="FFFFFF"/>
        <w:spacing w:before="0" w:after="0" w:line="375" w:lineRule="atLeast"/>
        <w:rPr>
          <w:rFonts w:ascii="microsoft yahei" w:hAnsi="microsoft yahei"/>
          <w:b w:val="0"/>
          <w:bCs w:val="0"/>
          <w:color w:val="222222"/>
          <w:sz w:val="21"/>
          <w:szCs w:val="21"/>
        </w:rPr>
      </w:pPr>
      <w:bookmarkStart w:id="4" w:name="t8"/>
      <w:bookmarkEnd w:id="4"/>
      <w:r>
        <w:rPr>
          <w:rFonts w:ascii="microsoft yahei" w:hAnsi="microsoft yahei"/>
          <w:b w:val="0"/>
          <w:bCs w:val="0"/>
          <w:color w:val="222222"/>
          <w:sz w:val="21"/>
          <w:szCs w:val="21"/>
        </w:rPr>
        <w:t>3.4</w:t>
      </w:r>
      <w:r>
        <w:rPr>
          <w:rFonts w:ascii="microsoft yahei" w:hAnsi="microsoft yahei"/>
          <w:b w:val="0"/>
          <w:bCs w:val="0"/>
          <w:color w:val="222222"/>
          <w:sz w:val="21"/>
          <w:szCs w:val="21"/>
        </w:rPr>
        <w:t>、持久性（</w:t>
      </w:r>
      <w:r>
        <w:rPr>
          <w:rFonts w:ascii="microsoft yahei" w:hAnsi="microsoft yahei"/>
          <w:b w:val="0"/>
          <w:bCs w:val="0"/>
          <w:color w:val="222222"/>
          <w:sz w:val="21"/>
          <w:szCs w:val="21"/>
        </w:rPr>
        <w:t>D</w:t>
      </w:r>
      <w:r>
        <w:rPr>
          <w:rFonts w:ascii="microsoft yahei" w:hAnsi="microsoft yahei"/>
          <w:b w:val="0"/>
          <w:bCs w:val="0"/>
          <w:color w:val="222222"/>
          <w:sz w:val="21"/>
          <w:szCs w:val="21"/>
        </w:rPr>
        <w:t>）</w:t>
      </w:r>
    </w:p>
    <w:p w:rsidR="00BB5549" w:rsidRDefault="00BB5549" w:rsidP="00BB5549">
      <w:pPr>
        <w:pStyle w:val="a5"/>
        <w:shd w:val="clear" w:color="auto" w:fill="FFFFFF"/>
        <w:spacing w:before="0" w:beforeAutospacing="0" w:after="225" w:afterAutospacing="0" w:line="375" w:lineRule="atLeast"/>
        <w:rPr>
          <w:rFonts w:ascii="microsoft yahei" w:hAnsi="microsoft yahei"/>
          <w:color w:val="444444"/>
          <w:sz w:val="21"/>
          <w:szCs w:val="21"/>
        </w:rPr>
      </w:pPr>
      <w:r>
        <w:rPr>
          <w:rFonts w:ascii="microsoft yahei" w:hAnsi="microsoft yahei"/>
          <w:color w:val="444444"/>
          <w:sz w:val="21"/>
          <w:szCs w:val="21"/>
        </w:rPr>
        <w:t>所谓的持久性，就是说一单事务完成了，那么事务对数据所做的变更就完全保存在了数据库中，即使发生停电，系统宕机也是如此。</w:t>
      </w:r>
    </w:p>
    <w:p w:rsidR="006D2884" w:rsidRDefault="006D2884" w:rsidP="00BB5549">
      <w:pPr>
        <w:pStyle w:val="a5"/>
        <w:shd w:val="clear" w:color="auto" w:fill="FFFFFF"/>
        <w:spacing w:before="0" w:beforeAutospacing="0" w:after="225" w:afterAutospacing="0" w:line="375" w:lineRule="atLeast"/>
        <w:rPr>
          <w:rFonts w:ascii="microsoft yahei" w:hAnsi="microsoft yahei"/>
          <w:color w:val="444444"/>
          <w:sz w:val="21"/>
          <w:szCs w:val="21"/>
        </w:rPr>
      </w:pPr>
    </w:p>
    <w:p w:rsidR="006D2884" w:rsidRDefault="006D2884" w:rsidP="006D2884">
      <w:pPr>
        <w:pStyle w:val="a5"/>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如果系统规模较小，数据表都在一个数据库实例上，上述本地事务方式可以很好地运行，但是如果系统规模较大，</w:t>
      </w:r>
      <w:r>
        <w:rPr>
          <w:rFonts w:ascii="Verdana" w:hAnsi="Verdana"/>
          <w:color w:val="333333"/>
          <w:sz w:val="21"/>
          <w:szCs w:val="21"/>
        </w:rPr>
        <w:br/>
      </w:r>
      <w:r>
        <w:rPr>
          <w:rFonts w:ascii="Verdana" w:hAnsi="Verdana"/>
          <w:color w:val="333333"/>
          <w:sz w:val="21"/>
          <w:szCs w:val="21"/>
        </w:rPr>
        <w:t>比如用户</w:t>
      </w:r>
      <w:r>
        <w:rPr>
          <w:rFonts w:ascii="Verdana" w:hAnsi="Verdana"/>
          <w:color w:val="333333"/>
          <w:sz w:val="21"/>
          <w:szCs w:val="21"/>
        </w:rPr>
        <w:t>A</w:t>
      </w:r>
      <w:r>
        <w:rPr>
          <w:rFonts w:ascii="Verdana" w:hAnsi="Verdana"/>
          <w:color w:val="333333"/>
          <w:sz w:val="21"/>
          <w:szCs w:val="21"/>
        </w:rPr>
        <w:t>账户表和用户</w:t>
      </w:r>
      <w:r>
        <w:rPr>
          <w:rFonts w:ascii="Verdana" w:hAnsi="Verdana"/>
          <w:color w:val="333333"/>
          <w:sz w:val="21"/>
          <w:szCs w:val="21"/>
        </w:rPr>
        <w:t>B</w:t>
      </w:r>
      <w:r>
        <w:rPr>
          <w:rFonts w:ascii="Verdana" w:hAnsi="Verdana"/>
          <w:color w:val="333333"/>
          <w:sz w:val="21"/>
          <w:szCs w:val="21"/>
        </w:rPr>
        <w:t>账户表显然不会在同一个数据库实例上，他们往往分布在不同的物理节点上，这时本地事务已经失去用武之地。</w:t>
      </w:r>
    </w:p>
    <w:p w:rsidR="006D2884" w:rsidRPr="006D2884" w:rsidRDefault="006D2884" w:rsidP="006D2884">
      <w:pPr>
        <w:pStyle w:val="a5"/>
        <w:shd w:val="clear" w:color="auto" w:fill="FFFFFF"/>
        <w:spacing w:before="150" w:beforeAutospacing="0" w:after="150" w:afterAutospacing="0"/>
        <w:rPr>
          <w:rFonts w:ascii="Verdana" w:hAnsi="Verdana" w:hint="eastAsia"/>
          <w:color w:val="333333"/>
          <w:sz w:val="21"/>
          <w:szCs w:val="21"/>
        </w:rPr>
      </w:pPr>
      <w:r>
        <w:rPr>
          <w:rFonts w:ascii="Verdana" w:hAnsi="Verdana"/>
          <w:color w:val="333333"/>
          <w:sz w:val="21"/>
          <w:szCs w:val="21"/>
        </w:rPr>
        <w:t>既然本地事务失效，分布式事务自然就登上舞台。</w:t>
      </w:r>
      <w:bookmarkStart w:id="5" w:name="_GoBack"/>
      <w:bookmarkEnd w:id="5"/>
    </w:p>
    <w:p w:rsidR="006D2884" w:rsidRDefault="006D2884" w:rsidP="00BB5549">
      <w:pPr>
        <w:pStyle w:val="a5"/>
        <w:shd w:val="clear" w:color="auto" w:fill="FFFFFF"/>
        <w:spacing w:before="0" w:beforeAutospacing="0" w:after="225" w:afterAutospacing="0" w:line="375" w:lineRule="atLeast"/>
        <w:rPr>
          <w:rFonts w:ascii="microsoft yahei" w:hAnsi="microsoft yahei" w:hint="eastAsia"/>
          <w:color w:val="444444"/>
          <w:sz w:val="21"/>
          <w:szCs w:val="21"/>
        </w:rPr>
      </w:pPr>
      <w:r>
        <w:rPr>
          <w:rFonts w:ascii="Verdana" w:hAnsi="Verdana"/>
          <w:color w:val="3366FF"/>
          <w:sz w:val="27"/>
          <w:szCs w:val="27"/>
          <w:shd w:val="clear" w:color="auto" w:fill="FFFFFF"/>
        </w:rPr>
        <w:t>二</w:t>
      </w:r>
      <w:r>
        <w:rPr>
          <w:rFonts w:ascii="Verdana" w:hAnsi="Verdana"/>
          <w:color w:val="3366FF"/>
          <w:sz w:val="27"/>
          <w:szCs w:val="27"/>
          <w:shd w:val="clear" w:color="auto" w:fill="FFFFFF"/>
        </w:rPr>
        <w:t xml:space="preserve"> XA</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XA</w:t>
      </w:r>
      <w:r w:rsidRPr="006D2884">
        <w:rPr>
          <w:rFonts w:ascii="Verdana" w:eastAsia="宋体" w:hAnsi="Verdana" w:cs="宋体"/>
          <w:color w:val="333333"/>
          <w:kern w:val="0"/>
          <w:szCs w:val="21"/>
        </w:rPr>
        <w:t>是由</w:t>
      </w:r>
      <w:r w:rsidRPr="006D2884">
        <w:rPr>
          <w:rFonts w:ascii="Verdana" w:eastAsia="宋体" w:hAnsi="Verdana" w:cs="宋体"/>
          <w:color w:val="333333"/>
          <w:kern w:val="0"/>
          <w:szCs w:val="21"/>
        </w:rPr>
        <w:t>X/Open</w:t>
      </w:r>
      <w:r w:rsidRPr="006D2884">
        <w:rPr>
          <w:rFonts w:ascii="Verdana" w:eastAsia="宋体" w:hAnsi="Verdana" w:cs="宋体"/>
          <w:color w:val="333333"/>
          <w:kern w:val="0"/>
          <w:szCs w:val="21"/>
        </w:rPr>
        <w:t>组织提出的分布式事务的规范。</w:t>
      </w:r>
      <w:r w:rsidRPr="006D2884">
        <w:rPr>
          <w:rFonts w:ascii="Verdana" w:eastAsia="宋体" w:hAnsi="Verdana" w:cs="宋体"/>
          <w:color w:val="333333"/>
          <w:kern w:val="0"/>
          <w:szCs w:val="21"/>
        </w:rPr>
        <w:t>XA</w:t>
      </w:r>
      <w:r w:rsidRPr="006D2884">
        <w:rPr>
          <w:rFonts w:ascii="Verdana" w:eastAsia="宋体" w:hAnsi="Verdana" w:cs="宋体"/>
          <w:color w:val="333333"/>
          <w:kern w:val="0"/>
          <w:szCs w:val="21"/>
        </w:rPr>
        <w:t>规范主要</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定义了</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全局</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事务管理器</w:t>
      </w:r>
      <w:r w:rsidRPr="006D2884">
        <w:rPr>
          <w:rFonts w:ascii="Verdana" w:eastAsia="宋体" w:hAnsi="Verdana" w:cs="宋体"/>
          <w:color w:val="333333"/>
          <w:kern w:val="0"/>
          <w:szCs w:val="21"/>
        </w:rPr>
        <w:t>(Transaction Manager)</w:t>
      </w:r>
      <w:r w:rsidRPr="006D2884">
        <w:rPr>
          <w:rFonts w:ascii="Verdana" w:eastAsia="宋体" w:hAnsi="Verdana" w:cs="宋体"/>
          <w:color w:val="333333"/>
          <w:kern w:val="0"/>
          <w:szCs w:val="21"/>
        </w:rPr>
        <w:t>和</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局部</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资源管理器</w:t>
      </w:r>
      <w:r w:rsidRPr="006D2884">
        <w:rPr>
          <w:rFonts w:ascii="Verdana" w:eastAsia="宋体" w:hAnsi="Verdana" w:cs="宋体"/>
          <w:color w:val="333333"/>
          <w:kern w:val="0"/>
          <w:szCs w:val="21"/>
        </w:rPr>
        <w:t>(Resource Manager)</w:t>
      </w:r>
      <w:r w:rsidRPr="006D2884">
        <w:rPr>
          <w:rFonts w:ascii="Verdana" w:eastAsia="宋体" w:hAnsi="Verdana" w:cs="宋体"/>
          <w:color w:val="333333"/>
          <w:kern w:val="0"/>
          <w:szCs w:val="21"/>
        </w:rPr>
        <w:t>之间的接口。</w:t>
      </w:r>
      <w:r w:rsidRPr="006D2884">
        <w:rPr>
          <w:rFonts w:ascii="Verdana" w:eastAsia="宋体" w:hAnsi="Verdana" w:cs="宋体"/>
          <w:color w:val="333333"/>
          <w:kern w:val="0"/>
          <w:szCs w:val="21"/>
        </w:rPr>
        <w:br/>
        <w:t>XA</w:t>
      </w:r>
      <w:r w:rsidRPr="006D2884">
        <w:rPr>
          <w:rFonts w:ascii="Verdana" w:eastAsia="宋体" w:hAnsi="Verdana" w:cs="宋体"/>
          <w:color w:val="333333"/>
          <w:kern w:val="0"/>
          <w:szCs w:val="21"/>
        </w:rPr>
        <w:t>接口是双向的系统接口，在事务管理器（</w:t>
      </w:r>
      <w:r w:rsidRPr="006D2884">
        <w:rPr>
          <w:rFonts w:ascii="Verdana" w:eastAsia="宋体" w:hAnsi="Verdana" w:cs="宋体"/>
          <w:color w:val="333333"/>
          <w:kern w:val="0"/>
          <w:szCs w:val="21"/>
        </w:rPr>
        <w:t>Transaction Manager</w:t>
      </w:r>
      <w:r w:rsidRPr="006D2884">
        <w:rPr>
          <w:rFonts w:ascii="Verdana" w:eastAsia="宋体" w:hAnsi="Verdana" w:cs="宋体"/>
          <w:color w:val="333333"/>
          <w:kern w:val="0"/>
          <w:szCs w:val="21"/>
        </w:rPr>
        <w:t>）以及一个或多个资源管理器（</w:t>
      </w:r>
      <w:r w:rsidRPr="006D2884">
        <w:rPr>
          <w:rFonts w:ascii="Verdana" w:eastAsia="宋体" w:hAnsi="Verdana" w:cs="宋体"/>
          <w:color w:val="333333"/>
          <w:kern w:val="0"/>
          <w:szCs w:val="21"/>
        </w:rPr>
        <w:t>Resource Manager</w:t>
      </w:r>
      <w:r w:rsidRPr="006D2884">
        <w:rPr>
          <w:rFonts w:ascii="Verdana" w:eastAsia="宋体" w:hAnsi="Verdana" w:cs="宋体"/>
          <w:color w:val="333333"/>
          <w:kern w:val="0"/>
          <w:szCs w:val="21"/>
        </w:rPr>
        <w:t>）之间形成通信桥梁。</w:t>
      </w:r>
      <w:r w:rsidRPr="006D2884">
        <w:rPr>
          <w:rFonts w:ascii="Verdana" w:eastAsia="宋体" w:hAnsi="Verdana" w:cs="宋体"/>
          <w:color w:val="333333"/>
          <w:kern w:val="0"/>
          <w:szCs w:val="21"/>
        </w:rPr>
        <w:br/>
        <w:t>XA</w:t>
      </w:r>
      <w:r w:rsidRPr="006D2884">
        <w:rPr>
          <w:rFonts w:ascii="Verdana" w:eastAsia="宋体" w:hAnsi="Verdana" w:cs="宋体"/>
          <w:color w:val="333333"/>
          <w:kern w:val="0"/>
          <w:szCs w:val="21"/>
        </w:rPr>
        <w:t>之所以需要引入事务管理器是因为，在分布式系统中，从理论上讲（参考</w:t>
      </w:r>
      <w:r w:rsidRPr="006D2884">
        <w:rPr>
          <w:rFonts w:ascii="Verdana" w:eastAsia="宋体" w:hAnsi="Verdana" w:cs="宋体"/>
          <w:color w:val="333333"/>
          <w:kern w:val="0"/>
          <w:szCs w:val="21"/>
        </w:rPr>
        <w:t>Fischer</w:t>
      </w:r>
      <w:r w:rsidRPr="006D2884">
        <w:rPr>
          <w:rFonts w:ascii="Verdana" w:eastAsia="宋体" w:hAnsi="Verdana" w:cs="宋体"/>
          <w:color w:val="333333"/>
          <w:kern w:val="0"/>
          <w:szCs w:val="21"/>
        </w:rPr>
        <w:t>等的论文），两台机器理论上无</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法达到一致的状态，需要引入一个单点进行协调。</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事务管理器控制着全局事务，管理事务生命周期，并协调资源。资源管理器负责控制和管理实际资源（如数据库或</w:t>
      </w:r>
      <w:r w:rsidRPr="006D2884">
        <w:rPr>
          <w:rFonts w:ascii="Verdana" w:eastAsia="宋体" w:hAnsi="Verdana" w:cs="宋体"/>
          <w:color w:val="333333"/>
          <w:kern w:val="0"/>
          <w:szCs w:val="21"/>
        </w:rPr>
        <w:t xml:space="preserve"> JMS</w:t>
      </w:r>
      <w:r w:rsidRPr="006D2884">
        <w:rPr>
          <w:rFonts w:ascii="Verdana" w:eastAsia="宋体" w:hAnsi="Verdana" w:cs="宋体"/>
          <w:color w:val="333333"/>
          <w:kern w:val="0"/>
          <w:szCs w:val="21"/>
        </w:rPr>
        <w:t>队列）。</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下图说明了事务管理器、资源管理器，与应用程序之间的关系：</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noProof/>
          <w:color w:val="333333"/>
          <w:kern w:val="0"/>
          <w:szCs w:val="21"/>
        </w:rPr>
        <w:lastRenderedPageBreak/>
        <w:drawing>
          <wp:inline distT="0" distB="0" distL="0" distR="0">
            <wp:extent cx="4667250" cy="4019550"/>
            <wp:effectExtent l="0" t="0" r="0" b="0"/>
            <wp:docPr id="2" name="图片 2" descr="http://images2015.cnblogs.com/blog/913887/201603/913887-20160328134152238-147094996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913887/201603/913887-20160328134152238-1470949969.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4019550"/>
                    </a:xfrm>
                    <a:prstGeom prst="rect">
                      <a:avLst/>
                    </a:prstGeom>
                    <a:noFill/>
                    <a:ln>
                      <a:noFill/>
                    </a:ln>
                  </pic:spPr>
                </pic:pic>
              </a:graphicData>
            </a:graphic>
          </wp:inline>
        </w:drawing>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66FF"/>
          <w:kern w:val="0"/>
          <w:sz w:val="27"/>
          <w:szCs w:val="27"/>
        </w:rPr>
        <w:t>三</w:t>
      </w:r>
      <w:r w:rsidRPr="006D2884">
        <w:rPr>
          <w:rFonts w:ascii="Verdana" w:eastAsia="宋体" w:hAnsi="Verdana" w:cs="宋体"/>
          <w:color w:val="3366FF"/>
          <w:kern w:val="0"/>
          <w:sz w:val="27"/>
          <w:szCs w:val="27"/>
        </w:rPr>
        <w:t xml:space="preserve"> </w:t>
      </w:r>
      <w:r w:rsidRPr="006D2884">
        <w:rPr>
          <w:rFonts w:ascii="Verdana" w:eastAsia="宋体" w:hAnsi="Verdana" w:cs="宋体"/>
          <w:color w:val="3366FF"/>
          <w:kern w:val="0"/>
          <w:sz w:val="27"/>
          <w:szCs w:val="27"/>
        </w:rPr>
        <w:t>两阶段提交协议</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分布式事务必须满足传统事务的特性，即原子性，一致性，分离性和持久性。但是分布式事务处理过程中，某些场地</w:t>
      </w:r>
      <w:r w:rsidRPr="006D2884">
        <w:rPr>
          <w:rFonts w:ascii="Verdana" w:eastAsia="宋体" w:hAnsi="Verdana" w:cs="宋体"/>
          <w:color w:val="333333"/>
          <w:kern w:val="0"/>
          <w:szCs w:val="21"/>
        </w:rPr>
        <w:t>(Server)</w:t>
      </w:r>
      <w:r w:rsidRPr="006D2884">
        <w:rPr>
          <w:rFonts w:ascii="Verdana" w:eastAsia="宋体" w:hAnsi="Verdana" w:cs="宋体"/>
          <w:color w:val="333333"/>
          <w:kern w:val="0"/>
          <w:szCs w:val="21"/>
        </w:rPr>
        <w:t>可能发生故障，</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或</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者由于网络发生故障而无法访问到某些场地。为了防止分布式系统部分失败时产生数据的不一致性。</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在分布式事务的控制中采用了两阶段提交协议（</w:t>
      </w:r>
      <w:r w:rsidRPr="006D2884">
        <w:rPr>
          <w:rFonts w:ascii="Verdana" w:eastAsia="宋体" w:hAnsi="Verdana" w:cs="宋体"/>
          <w:color w:val="333333"/>
          <w:kern w:val="0"/>
          <w:szCs w:val="21"/>
        </w:rPr>
        <w:t>Two- Phase Commit Protocol</w:t>
      </w:r>
      <w:r w:rsidRPr="006D2884">
        <w:rPr>
          <w:rFonts w:ascii="Verdana" w:eastAsia="宋体" w:hAnsi="Verdana" w:cs="宋体"/>
          <w:color w:val="333333"/>
          <w:kern w:val="0"/>
          <w:szCs w:val="21"/>
        </w:rPr>
        <w:t>）。即事务的提交分为两个阶段：</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预提交阶段</w:t>
      </w:r>
      <w:r w:rsidRPr="006D2884">
        <w:rPr>
          <w:rFonts w:ascii="Verdana" w:eastAsia="宋体" w:hAnsi="Verdana" w:cs="宋体"/>
          <w:color w:val="333333"/>
          <w:kern w:val="0"/>
          <w:szCs w:val="21"/>
        </w:rPr>
        <w:t>(Pre-Commit Phase)</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决策后阶段（</w:t>
      </w:r>
      <w:r w:rsidRPr="006D2884">
        <w:rPr>
          <w:rFonts w:ascii="Verdana" w:eastAsia="宋体" w:hAnsi="Verdana" w:cs="宋体"/>
          <w:color w:val="333333"/>
          <w:kern w:val="0"/>
          <w:szCs w:val="21"/>
        </w:rPr>
        <w:t>Post-Decision Phase</w:t>
      </w:r>
      <w:r w:rsidRPr="006D2884">
        <w:rPr>
          <w:rFonts w:ascii="Verdana" w:eastAsia="宋体" w:hAnsi="Verdana" w:cs="宋体"/>
          <w:color w:val="333333"/>
          <w:kern w:val="0"/>
          <w:szCs w:val="21"/>
        </w:rPr>
        <w:t>）</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两阶段提交用来协调参与一个更新中的多个服务器的活动，以防止分布式系统部分失败时产生数据的不一致性。例如，如果一个更新操作要求位于三个不同结点上的记录被改变，且其中只要有一个结点失败，另外两个结点必须检测到这个失败并取消它们所做的改变。</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为了支持两阶段提交，一个分布式更新事务中涉及到的服务器必须能够相互通信。一般来说一个服务器会被指定为</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控制</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或</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服务器并监控来自其它服务器的信息。</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　在分布式更新期间，各服务器首先标志它们已经完成（但未提交）指定给它们的分布式事务的那一部分，并准备提交（以使它们的更新部分成为永久性的）。这是</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两阶段提交的第一阶段。如果有一结点不能响应，那么控制服务器要指示其它结点撤消分布式事务的各个部分的影响。如果所有结点都回答准备好提交，控制服务器</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则指示它们提交并等待它们的响应。等待确认信息阶段是第二阶段。</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lastRenderedPageBreak/>
        <w:t>在接收到可以提交指示后，每个服务器提交分布式事务中属于自己的那一部分，并给控制服务器</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发回提交完成信息。</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在一个分布式事务中，必须有一个场地的</w:t>
      </w:r>
      <w:r w:rsidRPr="006D2884">
        <w:rPr>
          <w:rFonts w:ascii="Verdana" w:eastAsia="宋体" w:hAnsi="Verdana" w:cs="宋体"/>
          <w:color w:val="333333"/>
          <w:kern w:val="0"/>
          <w:szCs w:val="21"/>
        </w:rPr>
        <w:t>Server</w:t>
      </w:r>
      <w:r w:rsidRPr="006D2884">
        <w:rPr>
          <w:rFonts w:ascii="Verdana" w:eastAsia="宋体" w:hAnsi="Verdana" w:cs="宋体"/>
          <w:color w:val="333333"/>
          <w:kern w:val="0"/>
          <w:szCs w:val="21"/>
        </w:rPr>
        <w:t>作为协调者</w:t>
      </w:r>
      <w:r w:rsidRPr="006D2884">
        <w:rPr>
          <w:rFonts w:ascii="Verdana" w:eastAsia="宋体" w:hAnsi="Verdana" w:cs="宋体"/>
          <w:color w:val="333333"/>
          <w:kern w:val="0"/>
          <w:szCs w:val="21"/>
        </w:rPr>
        <w:t>(coordinator)</w:t>
      </w:r>
      <w:r w:rsidRPr="006D2884">
        <w:rPr>
          <w:rFonts w:ascii="Verdana" w:eastAsia="宋体" w:hAnsi="Verdana" w:cs="宋体"/>
          <w:color w:val="333333"/>
          <w:kern w:val="0"/>
          <w:szCs w:val="21"/>
        </w:rPr>
        <w:t>，它能向</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其它场地的</w:t>
      </w:r>
      <w:r w:rsidRPr="006D2884">
        <w:rPr>
          <w:rFonts w:ascii="Verdana" w:eastAsia="宋体" w:hAnsi="Verdana" w:cs="宋体"/>
          <w:color w:val="333333"/>
          <w:kern w:val="0"/>
          <w:szCs w:val="21"/>
        </w:rPr>
        <w:t>Server</w:t>
      </w:r>
      <w:r w:rsidRPr="006D2884">
        <w:rPr>
          <w:rFonts w:ascii="Verdana" w:eastAsia="宋体" w:hAnsi="Verdana" w:cs="宋体"/>
          <w:color w:val="333333"/>
          <w:kern w:val="0"/>
          <w:szCs w:val="21"/>
        </w:rPr>
        <w:t>发出请求，并对它们的回答作出响应，由它来控制一个分布式事务的提交或撤消。该分布式事务中涉及到的其它场地的</w:t>
      </w:r>
      <w:r w:rsidRPr="006D2884">
        <w:rPr>
          <w:rFonts w:ascii="Verdana" w:eastAsia="宋体" w:hAnsi="Verdana" w:cs="宋体"/>
          <w:color w:val="333333"/>
          <w:kern w:val="0"/>
          <w:szCs w:val="21"/>
        </w:rPr>
        <w:t>Server</w:t>
      </w:r>
      <w:r w:rsidRPr="006D2884">
        <w:rPr>
          <w:rFonts w:ascii="Verdana" w:eastAsia="宋体" w:hAnsi="Verdana" w:cs="宋体"/>
          <w:color w:val="333333"/>
          <w:kern w:val="0"/>
          <w:szCs w:val="21"/>
        </w:rPr>
        <w:t>称为参</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与者（</w:t>
      </w:r>
      <w:r w:rsidRPr="006D2884">
        <w:rPr>
          <w:rFonts w:ascii="Verdana" w:eastAsia="宋体" w:hAnsi="Verdana" w:cs="宋体"/>
          <w:color w:val="333333"/>
          <w:kern w:val="0"/>
          <w:szCs w:val="21"/>
        </w:rPr>
        <w:t>Participant</w:t>
      </w:r>
      <w:r w:rsidRPr="006D2884">
        <w:rPr>
          <w:rFonts w:ascii="Verdana" w:eastAsia="宋体" w:hAnsi="Verdana" w:cs="宋体"/>
          <w:color w:val="333333"/>
          <w:kern w:val="0"/>
          <w:szCs w:val="21"/>
        </w:rPr>
        <w:t>）。</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noProof/>
          <w:color w:val="333333"/>
          <w:kern w:val="0"/>
          <w:szCs w:val="21"/>
        </w:rPr>
        <w:drawing>
          <wp:inline distT="0" distB="0" distL="0" distR="0">
            <wp:extent cx="5984240" cy="3752850"/>
            <wp:effectExtent l="0" t="0" r="0" b="0"/>
            <wp:docPr id="1" name="图片 1" descr="http://images2015.cnblogs.com/blog/913887/201603/913887-20160328134232723-1604465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913887/201603/913887-20160328134232723-16044653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4240" cy="3752850"/>
                    </a:xfrm>
                    <a:prstGeom prst="rect">
                      <a:avLst/>
                    </a:prstGeom>
                    <a:noFill/>
                    <a:ln>
                      <a:noFill/>
                    </a:ln>
                  </pic:spPr>
                </pic:pic>
              </a:graphicData>
            </a:graphic>
          </wp:inline>
        </w:drawing>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事务两阶段提交的过程如下：</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两阶段提交在应用程序向协调者发出一个提交命令时被启动。这时提交进入第一阶段，即预提交阶段。在这一阶段中：</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(1) </w:t>
      </w:r>
      <w:r w:rsidRPr="006D2884">
        <w:rPr>
          <w:rFonts w:ascii="Verdana" w:eastAsia="宋体" w:hAnsi="Verdana" w:cs="宋体"/>
          <w:color w:val="333333"/>
          <w:kern w:val="0"/>
          <w:szCs w:val="21"/>
        </w:rPr>
        <w:t>协调者准备局部（即在本地）提交并在日志中写入</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预提交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日志项，并包含有该事务的所有参与者的名字。</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 (2) </w:t>
      </w:r>
      <w:r w:rsidRPr="006D2884">
        <w:rPr>
          <w:rFonts w:ascii="Verdana" w:eastAsia="宋体" w:hAnsi="Verdana" w:cs="宋体"/>
          <w:color w:val="333333"/>
          <w:kern w:val="0"/>
          <w:szCs w:val="21"/>
        </w:rPr>
        <w:t>协调者询问参与者能否提交该事务。一个参与者可能由于多种原因不能提交。例如，该</w:t>
      </w:r>
      <w:r w:rsidRPr="006D2884">
        <w:rPr>
          <w:rFonts w:ascii="Verdana" w:eastAsia="宋体" w:hAnsi="Verdana" w:cs="宋体"/>
          <w:color w:val="333333"/>
          <w:kern w:val="0"/>
          <w:szCs w:val="21"/>
        </w:rPr>
        <w:t>Server</w:t>
      </w:r>
      <w:r w:rsidRPr="006D2884">
        <w:rPr>
          <w:rFonts w:ascii="Verdana" w:eastAsia="宋体" w:hAnsi="Verdana" w:cs="宋体"/>
          <w:color w:val="333333"/>
          <w:kern w:val="0"/>
          <w:szCs w:val="21"/>
        </w:rPr>
        <w:t>提供的约束条件（</w:t>
      </w:r>
      <w:r w:rsidRPr="006D2884">
        <w:rPr>
          <w:rFonts w:ascii="Verdana" w:eastAsia="宋体" w:hAnsi="Verdana" w:cs="宋体"/>
          <w:color w:val="333333"/>
          <w:kern w:val="0"/>
          <w:szCs w:val="21"/>
        </w:rPr>
        <w:t>Constraints</w:t>
      </w:r>
      <w:r w:rsidRPr="006D2884">
        <w:rPr>
          <w:rFonts w:ascii="Verdana" w:eastAsia="宋体" w:hAnsi="Verdana" w:cs="宋体"/>
          <w:color w:val="333333"/>
          <w:kern w:val="0"/>
          <w:szCs w:val="21"/>
        </w:rPr>
        <w:t>）的延迟检查不符合</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限制条件时，不能提交；参与者本身的</w:t>
      </w:r>
      <w:r w:rsidRPr="006D2884">
        <w:rPr>
          <w:rFonts w:ascii="Verdana" w:eastAsia="宋体" w:hAnsi="Verdana" w:cs="宋体"/>
          <w:color w:val="333333"/>
          <w:kern w:val="0"/>
          <w:szCs w:val="21"/>
        </w:rPr>
        <w:t>Server</w:t>
      </w:r>
      <w:r w:rsidRPr="006D2884">
        <w:rPr>
          <w:rFonts w:ascii="Verdana" w:eastAsia="宋体" w:hAnsi="Verdana" w:cs="宋体"/>
          <w:color w:val="333333"/>
          <w:kern w:val="0"/>
          <w:szCs w:val="21"/>
        </w:rPr>
        <w:t>进程或硬件发生故障，不能提交；或者协调者访问不到某参与者（网络故障），这时协调者都认为是收到了一个</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否定的回答。</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(3) </w:t>
      </w:r>
      <w:r w:rsidRPr="006D2884">
        <w:rPr>
          <w:rFonts w:ascii="Verdana" w:eastAsia="宋体" w:hAnsi="Verdana" w:cs="宋体"/>
          <w:color w:val="333333"/>
          <w:kern w:val="0"/>
          <w:szCs w:val="21"/>
        </w:rPr>
        <w:t>如果参与者能够提交，则在其本身的日志中写入</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准备提交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日志项，该日志项立即写入硬盘，然后给协调者发回，已准备好提交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的回答。</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(4) </w:t>
      </w:r>
      <w:r w:rsidRPr="006D2884">
        <w:rPr>
          <w:rFonts w:ascii="Verdana" w:eastAsia="宋体" w:hAnsi="Verdana" w:cs="宋体"/>
          <w:color w:val="333333"/>
          <w:kern w:val="0"/>
          <w:szCs w:val="21"/>
        </w:rPr>
        <w:t>协调者等待所有参与者的回答，如果有参与者发回否定的回答，则协调者撤消该事务并给所有参与者发出一个</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撤消该事务</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的消息，结束该分布式事务，撤消该事务的所有影响。</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如果所有的参与者都送回</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已准备好提交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的消息，则该事务的提交进入第二阶段，即决策后提交阶段。在这一阶段中：</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(1) </w:t>
      </w:r>
      <w:r w:rsidRPr="006D2884">
        <w:rPr>
          <w:rFonts w:ascii="Verdana" w:eastAsia="宋体" w:hAnsi="Verdana" w:cs="宋体"/>
          <w:color w:val="333333"/>
          <w:kern w:val="0"/>
          <w:szCs w:val="21"/>
        </w:rPr>
        <w:t>协调者在日志中写入</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日志项，并立即写入硬盘。</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(2) </w:t>
      </w:r>
      <w:r w:rsidRPr="006D2884">
        <w:rPr>
          <w:rFonts w:ascii="Verdana" w:eastAsia="宋体" w:hAnsi="Verdana" w:cs="宋体"/>
          <w:color w:val="333333"/>
          <w:kern w:val="0"/>
          <w:szCs w:val="21"/>
        </w:rPr>
        <w:t>协调者向参与者发出</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提交该事务</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的命令。各参与者接到该命令后，在各自的日</w:t>
      </w:r>
      <w:r w:rsidRPr="006D2884">
        <w:rPr>
          <w:rFonts w:ascii="Verdana" w:eastAsia="宋体" w:hAnsi="Verdana" w:cs="宋体"/>
          <w:color w:val="333333"/>
          <w:kern w:val="0"/>
          <w:szCs w:val="21"/>
        </w:rPr>
        <w:lastRenderedPageBreak/>
        <w:t>志中写入</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日志项，并立即写入硬盘。然后送回</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已提交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的消息，释放该事务占用的资源。</w:t>
      </w:r>
      <w:r w:rsidRPr="006D2884">
        <w:rPr>
          <w:rFonts w:ascii="Verdana" w:eastAsia="宋体" w:hAnsi="Verdana" w:cs="宋体"/>
          <w:color w:val="333333"/>
          <w:kern w:val="0"/>
          <w:szCs w:val="21"/>
        </w:rPr>
        <w:t> </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 xml:space="preserve">(3) </w:t>
      </w:r>
      <w:r w:rsidRPr="006D2884">
        <w:rPr>
          <w:rFonts w:ascii="Verdana" w:eastAsia="宋体" w:hAnsi="Verdana" w:cs="宋体"/>
          <w:color w:val="333333"/>
          <w:kern w:val="0"/>
          <w:szCs w:val="21"/>
        </w:rPr>
        <w:t>当所有的参与者都送回</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已提交</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的消息后，协调者在日志中写入</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事务提交完成</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日志项，释放协调者占用的资源</w:t>
      </w: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。这样，完成了该分布式事务的提交。</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w:t>
      </w:r>
      <w:r w:rsidRPr="006D2884">
        <w:rPr>
          <w:rFonts w:ascii="Verdana" w:eastAsia="宋体" w:hAnsi="Verdana" w:cs="宋体"/>
          <w:color w:val="333333"/>
          <w:kern w:val="0"/>
          <w:szCs w:val="21"/>
        </w:rPr>
        <w:t>现如今实现基于两阶段提交的分布式事务也没那么困难了，如果使用</w:t>
      </w:r>
      <w:r w:rsidRPr="006D2884">
        <w:rPr>
          <w:rFonts w:ascii="Verdana" w:eastAsia="宋体" w:hAnsi="Verdana" w:cs="宋体"/>
          <w:color w:val="333333"/>
          <w:kern w:val="0"/>
          <w:szCs w:val="21"/>
        </w:rPr>
        <w:t>java</w:t>
      </w:r>
      <w:r w:rsidRPr="006D2884">
        <w:rPr>
          <w:rFonts w:ascii="Verdana" w:eastAsia="宋体" w:hAnsi="Verdana" w:cs="宋体"/>
          <w:color w:val="333333"/>
          <w:kern w:val="0"/>
          <w:szCs w:val="21"/>
        </w:rPr>
        <w:t>，那么可以使用开源软件</w:t>
      </w:r>
      <w:r w:rsidRPr="006D2884">
        <w:rPr>
          <w:rFonts w:ascii="Verdana" w:eastAsia="宋体" w:hAnsi="Verdana" w:cs="宋体"/>
          <w:color w:val="333333"/>
          <w:kern w:val="0"/>
          <w:szCs w:val="21"/>
        </w:rPr>
        <w:t>atomikos</w:t>
      </w:r>
      <w:r w:rsidRPr="006D2884">
        <w:rPr>
          <w:rFonts w:ascii="Verdana" w:eastAsia="宋体" w:hAnsi="Verdana" w:cs="宋体"/>
          <w:color w:val="333333"/>
          <w:kern w:val="0"/>
          <w:szCs w:val="21"/>
        </w:rPr>
        <w:t>来快速实现。</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FFFF00"/>
          <w:kern w:val="0"/>
          <w:szCs w:val="21"/>
        </w:rPr>
        <w:t> </w:t>
      </w:r>
      <w:r w:rsidRPr="006D2884">
        <w:rPr>
          <w:rFonts w:ascii="Verdana" w:eastAsia="宋体" w:hAnsi="Verdana" w:cs="宋体"/>
          <w:color w:val="008000"/>
          <w:kern w:val="0"/>
          <w:szCs w:val="21"/>
        </w:rPr>
        <w:t>    </w:t>
      </w:r>
      <w:r w:rsidRPr="006D2884">
        <w:rPr>
          <w:rFonts w:ascii="Verdana" w:eastAsia="宋体" w:hAnsi="Verdana" w:cs="宋体"/>
          <w:color w:val="008000"/>
          <w:kern w:val="0"/>
          <w:szCs w:val="21"/>
        </w:rPr>
        <w:t>缺点</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008000"/>
          <w:kern w:val="0"/>
          <w:szCs w:val="21"/>
        </w:rPr>
        <w:t xml:space="preserve">　　不过但凡使用过的上述两阶段提交的同学都可以发现性能实在是太差，根本不适合高并发的系统。为什么？</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008000"/>
          <w:kern w:val="0"/>
          <w:szCs w:val="21"/>
        </w:rPr>
        <w:t xml:space="preserve">　　</w:t>
      </w:r>
      <w:r w:rsidRPr="006D2884">
        <w:rPr>
          <w:rFonts w:ascii="Verdana" w:eastAsia="宋体" w:hAnsi="Verdana" w:cs="宋体"/>
          <w:color w:val="008000"/>
          <w:kern w:val="0"/>
          <w:szCs w:val="21"/>
        </w:rPr>
        <w:t>1</w:t>
      </w:r>
      <w:r w:rsidRPr="006D2884">
        <w:rPr>
          <w:rFonts w:ascii="Verdana" w:eastAsia="宋体" w:hAnsi="Verdana" w:cs="宋体"/>
          <w:color w:val="008000"/>
          <w:kern w:val="0"/>
          <w:szCs w:val="21"/>
        </w:rPr>
        <w:t>）两阶段提交涉及多次节点间的网络通信，通信时间太长！</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008000"/>
          <w:kern w:val="0"/>
          <w:szCs w:val="21"/>
        </w:rPr>
        <w:t xml:space="preserve">　　</w:t>
      </w:r>
      <w:r w:rsidRPr="006D2884">
        <w:rPr>
          <w:rFonts w:ascii="Verdana" w:eastAsia="宋体" w:hAnsi="Verdana" w:cs="宋体"/>
          <w:color w:val="008000"/>
          <w:kern w:val="0"/>
          <w:szCs w:val="21"/>
        </w:rPr>
        <w:t>2</w:t>
      </w:r>
      <w:r w:rsidRPr="006D2884">
        <w:rPr>
          <w:rFonts w:ascii="Verdana" w:eastAsia="宋体" w:hAnsi="Verdana" w:cs="宋体"/>
          <w:color w:val="008000"/>
          <w:kern w:val="0"/>
          <w:szCs w:val="21"/>
        </w:rPr>
        <w:t>）事务时间相对于变长了，锁定的资源的时间也变长了，造成资源等待时间也增加好多。</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b/>
          <w:bCs/>
          <w:color w:val="0000FF"/>
          <w:kern w:val="0"/>
          <w:sz w:val="27"/>
          <w:szCs w:val="27"/>
        </w:rPr>
        <w:t>四</w:t>
      </w:r>
      <w:r w:rsidRPr="006D2884">
        <w:rPr>
          <w:rFonts w:ascii="Verdana" w:eastAsia="宋体" w:hAnsi="Verdana" w:cs="宋体"/>
          <w:b/>
          <w:bCs/>
          <w:color w:val="0000FF"/>
          <w:kern w:val="0"/>
          <w:sz w:val="27"/>
          <w:szCs w:val="27"/>
        </w:rPr>
        <w:t xml:space="preserve"> </w:t>
      </w:r>
      <w:r w:rsidRPr="006D2884">
        <w:rPr>
          <w:rFonts w:ascii="Verdana" w:eastAsia="宋体" w:hAnsi="Verdana" w:cs="宋体"/>
          <w:b/>
          <w:bCs/>
          <w:color w:val="0000FF"/>
          <w:kern w:val="0"/>
          <w:sz w:val="27"/>
          <w:szCs w:val="27"/>
        </w:rPr>
        <w:t>使用消息队列来避免分布式事务</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如果仔细观察生活的话，生活的很多场景已经给了我们提示。</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 xml:space="preserve">　　比如在北京很有名的姚记炒肝点了炒肝并付了钱后，他们并不会直接把你点的炒肝给你，往往是给你一张小票，然后让你拿着小票到出货区排队去取。</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为什么他们要将付钱和取货两个动作分开呢？原因很多，其中一个很重要的原因是为了使他们接待能力增强（并发量更高）。</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还是回到我们的问题，只要这张小票在，你最终是能拿到炒肝的。同理转账服务也是如此，当用户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账户扣除</w:t>
      </w:r>
      <w:r w:rsidRPr="006D2884">
        <w:rPr>
          <w:rFonts w:ascii="Verdana" w:eastAsia="宋体" w:hAnsi="Verdana" w:cs="宋体"/>
          <w:color w:val="333333"/>
          <w:kern w:val="0"/>
          <w:szCs w:val="21"/>
        </w:rPr>
        <w:t>1</w:t>
      </w:r>
      <w:r w:rsidRPr="006D2884">
        <w:rPr>
          <w:rFonts w:ascii="Verdana" w:eastAsia="宋体" w:hAnsi="Verdana" w:cs="宋体"/>
          <w:color w:val="333333"/>
          <w:kern w:val="0"/>
          <w:szCs w:val="21"/>
        </w:rPr>
        <w:t>万后，</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我们只要生成一个凭证（消息）即可，这个凭证（消息）上写着</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让用户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账户增加</w:t>
      </w:r>
      <w:r w:rsidRPr="006D2884">
        <w:rPr>
          <w:rFonts w:ascii="Verdana" w:eastAsia="宋体" w:hAnsi="Verdana" w:cs="宋体"/>
          <w:color w:val="333333"/>
          <w:kern w:val="0"/>
          <w:szCs w:val="21"/>
        </w:rPr>
        <w:t xml:space="preserve"> 1</w:t>
      </w:r>
      <w:r w:rsidRPr="006D2884">
        <w:rPr>
          <w:rFonts w:ascii="Verdana" w:eastAsia="宋体" w:hAnsi="Verdana" w:cs="宋体"/>
          <w:color w:val="333333"/>
          <w:kern w:val="0"/>
          <w:szCs w:val="21"/>
        </w:rPr>
        <w:t>万</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，只要这个凭证（消息）能可靠保存，</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我们最终是可以拿着这个凭证（消息）让用户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账户增加</w:t>
      </w:r>
      <w:r w:rsidRPr="006D2884">
        <w:rPr>
          <w:rFonts w:ascii="Verdana" w:eastAsia="宋体" w:hAnsi="Verdana" w:cs="宋体"/>
          <w:color w:val="333333"/>
          <w:kern w:val="0"/>
          <w:szCs w:val="21"/>
        </w:rPr>
        <w:t>1</w:t>
      </w:r>
      <w:r w:rsidRPr="006D2884">
        <w:rPr>
          <w:rFonts w:ascii="Verdana" w:eastAsia="宋体" w:hAnsi="Verdana" w:cs="宋体"/>
          <w:color w:val="333333"/>
          <w:kern w:val="0"/>
          <w:szCs w:val="21"/>
        </w:rPr>
        <w:t>万的，即我们能依靠这个凭证（消息）完成最终一致性。</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4.1 </w:t>
      </w:r>
      <w:r w:rsidRPr="006D2884">
        <w:rPr>
          <w:rFonts w:ascii="Verdana" w:eastAsia="宋体" w:hAnsi="Verdana" w:cs="宋体"/>
          <w:color w:val="333333"/>
          <w:kern w:val="0"/>
          <w:szCs w:val="21"/>
        </w:rPr>
        <w:t>如何可靠保存凭证（消息）</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有两种方法：</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4.1.1 </w:t>
      </w:r>
      <w:r w:rsidRPr="006D2884">
        <w:rPr>
          <w:rFonts w:ascii="Verdana" w:eastAsia="宋体" w:hAnsi="Verdana" w:cs="宋体"/>
          <w:color w:val="333333"/>
          <w:kern w:val="0"/>
          <w:szCs w:val="21"/>
        </w:rPr>
        <w:t>业务与消息耦合的方式</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在完成扣款的同时，同时记录消息数据，这个消息数据与业务数据保存在同一数据库实例里（消息记录表表名为</w:t>
      </w:r>
      <w:r w:rsidRPr="006D2884">
        <w:rPr>
          <w:rFonts w:ascii="Verdana" w:eastAsia="宋体" w:hAnsi="Verdana" w:cs="宋体"/>
          <w:color w:val="333333"/>
          <w:kern w:val="0"/>
          <w:szCs w:val="21"/>
        </w:rPr>
        <w:t>message</w:t>
      </w:r>
      <w:r w:rsidRPr="006D2884">
        <w:rPr>
          <w:rFonts w:ascii="Verdana" w:eastAsia="宋体" w:hAnsi="Verdana" w:cs="宋体"/>
          <w:color w:val="333333"/>
          <w:kern w:val="0"/>
          <w:szCs w:val="21"/>
        </w:rPr>
        <w:t>）；</w:t>
      </w:r>
    </w:p>
    <w:tbl>
      <w:tblPr>
        <w:tblW w:w="1254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210"/>
        <w:gridCol w:w="12330"/>
      </w:tblGrid>
      <w:tr w:rsidR="006D2884" w:rsidRPr="006D2884" w:rsidTr="006D2884">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D2884" w:rsidRPr="006D2884" w:rsidRDefault="006D2884" w:rsidP="006D2884">
            <w:pPr>
              <w:widowControl/>
              <w:jc w:val="left"/>
              <w:rPr>
                <w:rFonts w:ascii="宋体" w:eastAsia="宋体" w:hAnsi="宋体" w:cs="宋体"/>
                <w:kern w:val="0"/>
                <w:sz w:val="24"/>
                <w:szCs w:val="24"/>
              </w:rPr>
            </w:pPr>
            <w:r w:rsidRPr="006D2884">
              <w:rPr>
                <w:rFonts w:ascii="宋体" w:eastAsia="宋体" w:hAnsi="宋体" w:cs="宋体"/>
                <w:kern w:val="0"/>
                <w:sz w:val="24"/>
                <w:szCs w:val="24"/>
              </w:rPr>
              <w:t>1</w:t>
            </w:r>
          </w:p>
          <w:p w:rsidR="006D2884" w:rsidRPr="006D2884" w:rsidRDefault="006D2884" w:rsidP="006D2884">
            <w:pPr>
              <w:widowControl/>
              <w:jc w:val="left"/>
              <w:rPr>
                <w:rFonts w:ascii="宋体" w:eastAsia="宋体" w:hAnsi="宋体" w:cs="宋体"/>
                <w:kern w:val="0"/>
                <w:sz w:val="24"/>
                <w:szCs w:val="24"/>
              </w:rPr>
            </w:pPr>
            <w:r w:rsidRPr="006D2884">
              <w:rPr>
                <w:rFonts w:ascii="宋体" w:eastAsia="宋体" w:hAnsi="宋体" w:cs="宋体"/>
                <w:kern w:val="0"/>
                <w:sz w:val="24"/>
                <w:szCs w:val="24"/>
              </w:rPr>
              <w:t>2</w:t>
            </w:r>
          </w:p>
          <w:p w:rsidR="006D2884" w:rsidRPr="006D2884" w:rsidRDefault="006D2884" w:rsidP="006D2884">
            <w:pPr>
              <w:widowControl/>
              <w:jc w:val="left"/>
              <w:rPr>
                <w:rFonts w:ascii="宋体" w:eastAsia="宋体" w:hAnsi="宋体" w:cs="宋体"/>
                <w:kern w:val="0"/>
                <w:sz w:val="24"/>
                <w:szCs w:val="24"/>
              </w:rPr>
            </w:pPr>
            <w:r w:rsidRPr="006D2884">
              <w:rPr>
                <w:rFonts w:ascii="宋体" w:eastAsia="宋体" w:hAnsi="宋体" w:cs="宋体"/>
                <w:kern w:val="0"/>
                <w:sz w:val="24"/>
                <w:szCs w:val="24"/>
              </w:rPr>
              <w:t>3</w:t>
            </w:r>
          </w:p>
          <w:p w:rsidR="006D2884" w:rsidRPr="006D2884" w:rsidRDefault="006D2884" w:rsidP="006D2884">
            <w:pPr>
              <w:widowControl/>
              <w:jc w:val="left"/>
              <w:rPr>
                <w:rFonts w:ascii="宋体" w:eastAsia="宋体" w:hAnsi="宋体" w:cs="宋体"/>
                <w:kern w:val="0"/>
                <w:sz w:val="24"/>
                <w:szCs w:val="24"/>
              </w:rPr>
            </w:pPr>
            <w:r w:rsidRPr="006D2884">
              <w:rPr>
                <w:rFonts w:ascii="宋体" w:eastAsia="宋体" w:hAnsi="宋体" w:cs="宋体"/>
                <w:kern w:val="0"/>
                <w:sz w:val="24"/>
                <w:szCs w:val="24"/>
              </w:rPr>
              <w:t>4</w:t>
            </w:r>
          </w:p>
          <w:p w:rsidR="006D2884" w:rsidRPr="006D2884" w:rsidRDefault="006D2884" w:rsidP="006D2884">
            <w:pPr>
              <w:widowControl/>
              <w:jc w:val="left"/>
              <w:rPr>
                <w:rFonts w:ascii="宋体" w:eastAsia="宋体" w:hAnsi="宋体" w:cs="宋体"/>
                <w:kern w:val="0"/>
                <w:sz w:val="24"/>
                <w:szCs w:val="24"/>
              </w:rPr>
            </w:pPr>
            <w:r w:rsidRPr="006D2884">
              <w:rPr>
                <w:rFonts w:ascii="宋体" w:eastAsia="宋体" w:hAnsi="宋体" w:cs="宋体"/>
                <w:kern w:val="0"/>
                <w:sz w:val="24"/>
                <w:szCs w:val="24"/>
              </w:rPr>
              <w:t>5</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D2884" w:rsidRPr="006D2884" w:rsidRDefault="006D2884" w:rsidP="006D2884">
            <w:pPr>
              <w:widowControl/>
              <w:shd w:val="clear" w:color="auto" w:fill="F5F5F5"/>
              <w:jc w:val="left"/>
              <w:rPr>
                <w:rFonts w:ascii="宋体" w:eastAsia="宋体" w:hAnsi="宋体" w:cs="宋体"/>
                <w:kern w:val="0"/>
                <w:sz w:val="24"/>
                <w:szCs w:val="24"/>
              </w:rPr>
            </w:pPr>
            <w:r w:rsidRPr="006D2884">
              <w:rPr>
                <w:rFonts w:ascii="宋体" w:eastAsia="宋体" w:hAnsi="宋体" w:cs="宋体"/>
                <w:kern w:val="0"/>
                <w:sz w:val="24"/>
                <w:szCs w:val="24"/>
              </w:rPr>
              <w:t>&lt;span style="color: #000000;"&gt;Begin transaction</w:t>
            </w:r>
          </w:p>
          <w:p w:rsidR="006D2884" w:rsidRPr="006D2884" w:rsidRDefault="006D2884" w:rsidP="006D2884">
            <w:pPr>
              <w:widowControl/>
              <w:shd w:val="clear" w:color="auto" w:fill="F5F5F5"/>
              <w:jc w:val="left"/>
              <w:rPr>
                <w:rFonts w:ascii="宋体" w:eastAsia="宋体" w:hAnsi="宋体" w:cs="宋体"/>
                <w:kern w:val="0"/>
                <w:sz w:val="24"/>
                <w:szCs w:val="24"/>
              </w:rPr>
            </w:pPr>
            <w:r w:rsidRPr="006D2884">
              <w:rPr>
                <w:rFonts w:ascii="宋体" w:eastAsia="宋体" w:hAnsi="宋体" w:cs="宋体"/>
                <w:kern w:val="0"/>
                <w:sz w:val="24"/>
                <w:szCs w:val="24"/>
              </w:rPr>
              <w:t>update A set amount&lt;/span&gt;=amount-10000 where userId=1&lt;span style="color: #000000;"&gt;;</w:t>
            </w:r>
          </w:p>
          <w:p w:rsidR="006D2884" w:rsidRPr="006D2884" w:rsidRDefault="006D2884" w:rsidP="006D2884">
            <w:pPr>
              <w:widowControl/>
              <w:shd w:val="clear" w:color="auto" w:fill="F5F5F5"/>
              <w:jc w:val="left"/>
              <w:rPr>
                <w:rFonts w:ascii="宋体" w:eastAsia="宋体" w:hAnsi="宋体" w:cs="宋体"/>
                <w:kern w:val="0"/>
                <w:sz w:val="24"/>
                <w:szCs w:val="24"/>
              </w:rPr>
            </w:pPr>
            <w:r w:rsidRPr="006D2884">
              <w:rPr>
                <w:rFonts w:ascii="宋体" w:eastAsia="宋体" w:hAnsi="宋体" w:cs="宋体"/>
                <w:kern w:val="0"/>
                <w:sz w:val="24"/>
                <w:szCs w:val="24"/>
              </w:rPr>
              <w:t>insert into message(userId, amount,status) values(&lt;/span&gt;1, 10000, 1&lt;span style="color: #000000;"&gt;);</w:t>
            </w:r>
          </w:p>
          <w:p w:rsidR="006D2884" w:rsidRPr="006D2884" w:rsidRDefault="006D2884" w:rsidP="006D2884">
            <w:pPr>
              <w:widowControl/>
              <w:shd w:val="clear" w:color="auto" w:fill="F5F5F5"/>
              <w:jc w:val="left"/>
              <w:rPr>
                <w:rFonts w:ascii="宋体" w:eastAsia="宋体" w:hAnsi="宋体" w:cs="宋体"/>
                <w:kern w:val="0"/>
                <w:sz w:val="24"/>
                <w:szCs w:val="24"/>
              </w:rPr>
            </w:pPr>
            <w:r w:rsidRPr="006D2884">
              <w:rPr>
                <w:rFonts w:ascii="宋体" w:eastAsia="宋体" w:hAnsi="宋体" w:cs="宋体"/>
                <w:kern w:val="0"/>
                <w:sz w:val="24"/>
                <w:szCs w:val="24"/>
              </w:rPr>
              <w:t>End transaction</w:t>
            </w:r>
          </w:p>
          <w:p w:rsidR="006D2884" w:rsidRPr="006D2884" w:rsidRDefault="006D2884" w:rsidP="006D2884">
            <w:pPr>
              <w:widowControl/>
              <w:shd w:val="clear" w:color="auto" w:fill="F5F5F5"/>
              <w:jc w:val="left"/>
              <w:rPr>
                <w:rFonts w:ascii="宋体" w:eastAsia="宋体" w:hAnsi="宋体" w:cs="宋体"/>
                <w:kern w:val="0"/>
                <w:sz w:val="24"/>
                <w:szCs w:val="24"/>
              </w:rPr>
            </w:pPr>
            <w:r w:rsidRPr="006D2884">
              <w:rPr>
                <w:rFonts w:ascii="宋体" w:eastAsia="宋体" w:hAnsi="宋体" w:cs="宋体"/>
                <w:kern w:val="0"/>
                <w:sz w:val="24"/>
                <w:szCs w:val="24"/>
              </w:rPr>
              <w:t>commit;&lt;/span&gt;</w:t>
            </w:r>
          </w:p>
        </w:tc>
      </w:tr>
    </w:tbl>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上述事务能保证只要用户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账户里被扣了钱，消息一定能保存下来。</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当上述事务提交成功后，我们通过实时消息服务将此消息通知用户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处理成功后发送回复成功消息，用户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收到回复后删除该条消息数据。</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4.1.2 </w:t>
      </w:r>
      <w:r w:rsidRPr="006D2884">
        <w:rPr>
          <w:rFonts w:ascii="Verdana" w:eastAsia="宋体" w:hAnsi="Verdana" w:cs="宋体"/>
          <w:color w:val="333333"/>
          <w:kern w:val="0"/>
          <w:szCs w:val="21"/>
        </w:rPr>
        <w:t>业务与消息解耦方式</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lastRenderedPageBreak/>
        <w:t xml:space="preserve">　　上述保存消息的方式使得消息数据和业务数据紧耦合在一起，从架构上看不够优雅，而且容易诱发其他问题。为了解耦，可以采用以下方式。</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1</w:t>
      </w:r>
      <w:r w:rsidRPr="006D2884">
        <w:rPr>
          <w:rFonts w:ascii="Verdana" w:eastAsia="宋体" w:hAnsi="Verdana" w:cs="宋体"/>
          <w:color w:val="333333"/>
          <w:kern w:val="0"/>
          <w:szCs w:val="21"/>
        </w:rPr>
        <w:t>）用户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在扣款事务提交之前，向实时消息服务请求发送消息，实时消息服务只记录消息数据，而不真正发送，只有消息发送成功后才会提交事务；</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2</w:t>
      </w:r>
      <w:r w:rsidRPr="006D2884">
        <w:rPr>
          <w:rFonts w:ascii="Verdana" w:eastAsia="宋体" w:hAnsi="Verdana" w:cs="宋体"/>
          <w:color w:val="333333"/>
          <w:kern w:val="0"/>
          <w:szCs w:val="21"/>
        </w:rPr>
        <w:t>）当用户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扣款事务被提交成功后，向实时消息服务确认发送。只有在得到确认发送指令后，实时消息服务才真正发送该消息；</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3</w:t>
      </w:r>
      <w:r w:rsidRPr="006D2884">
        <w:rPr>
          <w:rFonts w:ascii="Verdana" w:eastAsia="宋体" w:hAnsi="Verdana" w:cs="宋体"/>
          <w:color w:val="333333"/>
          <w:kern w:val="0"/>
          <w:szCs w:val="21"/>
        </w:rPr>
        <w:t>）当用户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扣款事务提交失败回滚后，向实时消息服务取消发送。在得到取消发送指令后，该消息将不会被发送；</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w:t>
      </w:r>
      <w:r w:rsidRPr="006D2884">
        <w:rPr>
          <w:rFonts w:ascii="Verdana" w:eastAsia="宋体" w:hAnsi="Verdana" w:cs="宋体"/>
          <w:color w:val="333333"/>
          <w:kern w:val="0"/>
          <w:szCs w:val="21"/>
        </w:rPr>
        <w:t>4</w:t>
      </w:r>
      <w:r w:rsidRPr="006D2884">
        <w:rPr>
          <w:rFonts w:ascii="Verdana" w:eastAsia="宋体" w:hAnsi="Verdana" w:cs="宋体"/>
          <w:color w:val="333333"/>
          <w:kern w:val="0"/>
          <w:szCs w:val="21"/>
        </w:rPr>
        <w:t>）对于那些未确认的消息或者取消的消息，需要有一个消息状态确认系统定时去用户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系统查询这个消息的状态并进行更新。为什么需要这一步骤，</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举个例子：假设在第</w:t>
      </w:r>
      <w:r w:rsidRPr="006D2884">
        <w:rPr>
          <w:rFonts w:ascii="Verdana" w:eastAsia="宋体" w:hAnsi="Verdana" w:cs="宋体"/>
          <w:color w:val="333333"/>
          <w:kern w:val="0"/>
          <w:szCs w:val="21"/>
        </w:rPr>
        <w:t>2</w:t>
      </w:r>
      <w:r w:rsidRPr="006D2884">
        <w:rPr>
          <w:rFonts w:ascii="Verdana" w:eastAsia="宋体" w:hAnsi="Verdana" w:cs="宋体"/>
          <w:color w:val="333333"/>
          <w:kern w:val="0"/>
          <w:szCs w:val="21"/>
        </w:rPr>
        <w:t>步用户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扣款事务被成功提交后，系统挂了，此时消息状态并未被更新为</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确认发送</w:t>
      </w:r>
      <w:r w:rsidRPr="006D2884">
        <w:rPr>
          <w:rFonts w:ascii="Verdana" w:eastAsia="宋体" w:hAnsi="Verdana" w:cs="宋体"/>
          <w:color w:val="333333"/>
          <w:kern w:val="0"/>
          <w:szCs w:val="21"/>
        </w:rPr>
        <w:t>”</w:t>
      </w:r>
      <w:r w:rsidRPr="006D2884">
        <w:rPr>
          <w:rFonts w:ascii="Verdana" w:eastAsia="宋体" w:hAnsi="Verdana" w:cs="宋体"/>
          <w:color w:val="333333"/>
          <w:kern w:val="0"/>
          <w:szCs w:val="21"/>
        </w:rPr>
        <w:t>，从而导致消息不能被发送。</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优点：消息数据独立存储，降低业务系统与消息系统间的耦合；</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缺点：一次消息发送需要两次请求；业务处理服务需要实现消息状态回查接口。</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4.2 </w:t>
      </w:r>
      <w:r w:rsidRPr="006D2884">
        <w:rPr>
          <w:rFonts w:ascii="Verdana" w:eastAsia="宋体" w:hAnsi="Verdana" w:cs="宋体"/>
          <w:color w:val="333333"/>
          <w:kern w:val="0"/>
          <w:szCs w:val="21"/>
        </w:rPr>
        <w:t>如何解决消息重复投递的问题</w:t>
      </w:r>
    </w:p>
    <w:p w:rsidR="006D2884" w:rsidRPr="006D2884" w:rsidRDefault="006D2884" w:rsidP="006D2884">
      <w:pPr>
        <w:widowControl/>
        <w:shd w:val="clear" w:color="auto" w:fill="FFFFFF"/>
        <w:spacing w:before="150" w:after="150"/>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还有一个很严重的问题就是消息重复投递，以我们用户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转账到用户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为例，如果相同的消息被重复投递两次，那么我们用户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账户将会增加</w:t>
      </w:r>
      <w:r w:rsidRPr="006D2884">
        <w:rPr>
          <w:rFonts w:ascii="Verdana" w:eastAsia="宋体" w:hAnsi="Verdana" w:cs="宋体"/>
          <w:color w:val="333333"/>
          <w:kern w:val="0"/>
          <w:szCs w:val="21"/>
        </w:rPr>
        <w:t>2</w:t>
      </w:r>
      <w:r w:rsidRPr="006D2884">
        <w:rPr>
          <w:rFonts w:ascii="Verdana" w:eastAsia="宋体" w:hAnsi="Verdana" w:cs="宋体"/>
          <w:color w:val="333333"/>
          <w:kern w:val="0"/>
          <w:szCs w:val="21"/>
        </w:rPr>
        <w:t>万而不是</w:t>
      </w:r>
      <w:r w:rsidRPr="006D2884">
        <w:rPr>
          <w:rFonts w:ascii="Verdana" w:eastAsia="宋体" w:hAnsi="Verdana" w:cs="宋体"/>
          <w:color w:val="333333"/>
          <w:kern w:val="0"/>
          <w:szCs w:val="21"/>
        </w:rPr>
        <w:t>1</w:t>
      </w:r>
      <w:r w:rsidRPr="006D2884">
        <w:rPr>
          <w:rFonts w:ascii="Verdana" w:eastAsia="宋体" w:hAnsi="Verdana" w:cs="宋体"/>
          <w:color w:val="333333"/>
          <w:kern w:val="0"/>
          <w:szCs w:val="21"/>
        </w:rPr>
        <w:t>万了。</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为什么相同的消息会被重复投递？比如用户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处理完消息</w:t>
      </w:r>
      <w:r w:rsidRPr="006D2884">
        <w:rPr>
          <w:rFonts w:ascii="Verdana" w:eastAsia="宋体" w:hAnsi="Verdana" w:cs="宋体"/>
          <w:color w:val="333333"/>
          <w:kern w:val="0"/>
          <w:szCs w:val="21"/>
        </w:rPr>
        <w:t>msg</w:t>
      </w:r>
      <w:r w:rsidRPr="006D2884">
        <w:rPr>
          <w:rFonts w:ascii="Verdana" w:eastAsia="宋体" w:hAnsi="Verdana" w:cs="宋体"/>
          <w:color w:val="333333"/>
          <w:kern w:val="0"/>
          <w:szCs w:val="21"/>
        </w:rPr>
        <w:t>后，发送了处理成功的消息给用户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，正常情况下用户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应该要删除消息</w:t>
      </w:r>
      <w:r w:rsidRPr="006D2884">
        <w:rPr>
          <w:rFonts w:ascii="Verdana" w:eastAsia="宋体" w:hAnsi="Verdana" w:cs="宋体"/>
          <w:color w:val="333333"/>
          <w:kern w:val="0"/>
          <w:szCs w:val="21"/>
        </w:rPr>
        <w:t>msg</w:t>
      </w:r>
      <w:r w:rsidRPr="006D2884">
        <w:rPr>
          <w:rFonts w:ascii="Verdana" w:eastAsia="宋体" w:hAnsi="Verdana" w:cs="宋体"/>
          <w:color w:val="333333"/>
          <w:kern w:val="0"/>
          <w:szCs w:val="21"/>
        </w:rPr>
        <w:t>，但如果用户</w:t>
      </w:r>
      <w:r w:rsidRPr="006D2884">
        <w:rPr>
          <w:rFonts w:ascii="Verdana" w:eastAsia="宋体" w:hAnsi="Verdana" w:cs="宋体"/>
          <w:color w:val="333333"/>
          <w:kern w:val="0"/>
          <w:szCs w:val="21"/>
        </w:rPr>
        <w:t>A</w:t>
      </w:r>
      <w:r w:rsidRPr="006D2884">
        <w:rPr>
          <w:rFonts w:ascii="Verdana" w:eastAsia="宋体" w:hAnsi="Verdana" w:cs="宋体"/>
          <w:color w:val="333333"/>
          <w:kern w:val="0"/>
          <w:szCs w:val="21"/>
        </w:rPr>
        <w:t>这时候悲剧的挂了，</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重启后一看消息</w:t>
      </w:r>
      <w:r w:rsidRPr="006D2884">
        <w:rPr>
          <w:rFonts w:ascii="Verdana" w:eastAsia="宋体" w:hAnsi="Verdana" w:cs="宋体"/>
          <w:color w:val="333333"/>
          <w:kern w:val="0"/>
          <w:szCs w:val="21"/>
        </w:rPr>
        <w:t>msg</w:t>
      </w:r>
      <w:r w:rsidRPr="006D2884">
        <w:rPr>
          <w:rFonts w:ascii="Verdana" w:eastAsia="宋体" w:hAnsi="Verdana" w:cs="宋体"/>
          <w:color w:val="333333"/>
          <w:kern w:val="0"/>
          <w:szCs w:val="21"/>
        </w:rPr>
        <w:t>还在，就会继续发送消息</w:t>
      </w:r>
      <w:r w:rsidRPr="006D2884">
        <w:rPr>
          <w:rFonts w:ascii="Verdana" w:eastAsia="宋体" w:hAnsi="Verdana" w:cs="宋体"/>
          <w:color w:val="333333"/>
          <w:kern w:val="0"/>
          <w:szCs w:val="21"/>
        </w:rPr>
        <w:t>msg</w:t>
      </w:r>
      <w:r w:rsidRPr="006D2884">
        <w:rPr>
          <w:rFonts w:ascii="Verdana" w:eastAsia="宋体" w:hAnsi="Verdana" w:cs="宋体"/>
          <w:color w:val="333333"/>
          <w:kern w:val="0"/>
          <w:szCs w:val="21"/>
        </w:rPr>
        <w:t>。</w:t>
      </w:r>
    </w:p>
    <w:p w:rsidR="006D2884" w:rsidRPr="006D2884" w:rsidRDefault="006D2884" w:rsidP="006D2884">
      <w:pPr>
        <w:widowControl/>
        <w:shd w:val="clear" w:color="auto" w:fill="FFFFFF"/>
        <w:jc w:val="left"/>
        <w:rPr>
          <w:rFonts w:ascii="Verdana" w:eastAsia="宋体" w:hAnsi="Verdana" w:cs="宋体"/>
          <w:color w:val="333333"/>
          <w:kern w:val="0"/>
          <w:szCs w:val="21"/>
        </w:rPr>
      </w:pPr>
      <w:r w:rsidRPr="006D2884">
        <w:rPr>
          <w:rFonts w:ascii="Verdana" w:eastAsia="宋体" w:hAnsi="Verdana" w:cs="宋体"/>
          <w:color w:val="333333"/>
          <w:kern w:val="0"/>
          <w:szCs w:val="21"/>
        </w:rPr>
        <w:t xml:space="preserve">　　解决方法很简单，在用户</w:t>
      </w:r>
      <w:r w:rsidRPr="006D2884">
        <w:rPr>
          <w:rFonts w:ascii="Verdana" w:eastAsia="宋体" w:hAnsi="Verdana" w:cs="宋体"/>
          <w:color w:val="333333"/>
          <w:kern w:val="0"/>
          <w:szCs w:val="21"/>
        </w:rPr>
        <w:t>B</w:t>
      </w:r>
      <w:r w:rsidRPr="006D2884">
        <w:rPr>
          <w:rFonts w:ascii="Verdana" w:eastAsia="宋体" w:hAnsi="Verdana" w:cs="宋体"/>
          <w:color w:val="333333"/>
          <w:kern w:val="0"/>
          <w:szCs w:val="21"/>
        </w:rPr>
        <w:t>这边增加消息应用状态表（</w:t>
      </w:r>
      <w:r w:rsidRPr="006D2884">
        <w:rPr>
          <w:rFonts w:ascii="Verdana" w:eastAsia="宋体" w:hAnsi="Verdana" w:cs="宋体"/>
          <w:color w:val="333333"/>
          <w:kern w:val="0"/>
          <w:szCs w:val="21"/>
        </w:rPr>
        <w:t>message_apply</w:t>
      </w:r>
      <w:r w:rsidRPr="006D2884">
        <w:rPr>
          <w:rFonts w:ascii="Verdana" w:eastAsia="宋体" w:hAnsi="Verdana" w:cs="宋体"/>
          <w:color w:val="333333"/>
          <w:kern w:val="0"/>
          <w:szCs w:val="21"/>
        </w:rPr>
        <w:t>），通俗来说就是个账本，用于记录消息的消费情况，每次来一个消息，</w:t>
      </w:r>
      <w:r w:rsidRPr="006D2884">
        <w:rPr>
          <w:rFonts w:ascii="Verdana" w:eastAsia="宋体" w:hAnsi="Verdana" w:cs="宋体"/>
          <w:color w:val="333333"/>
          <w:kern w:val="0"/>
          <w:szCs w:val="21"/>
        </w:rPr>
        <w:br/>
      </w:r>
      <w:r w:rsidRPr="006D2884">
        <w:rPr>
          <w:rFonts w:ascii="Verdana" w:eastAsia="宋体" w:hAnsi="Verdana" w:cs="宋体"/>
          <w:color w:val="333333"/>
          <w:kern w:val="0"/>
          <w:szCs w:val="21"/>
        </w:rPr>
        <w:t>在真正执行之前，先去消息应用状态表中查询一遍，如果找到说明是重复消息，丢弃即可，如果没找到才执行，同时插入到消息应用状态表（同一事务）。</w:t>
      </w:r>
    </w:p>
    <w:p w:rsidR="00761BF3" w:rsidRPr="006D2884" w:rsidRDefault="00761BF3" w:rsidP="0033575E">
      <w:pPr>
        <w:rPr>
          <w:rFonts w:hint="eastAsia"/>
        </w:rPr>
      </w:pPr>
    </w:p>
    <w:sectPr w:rsidR="00761BF3" w:rsidRPr="006D28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F72" w:rsidRDefault="004B4F72" w:rsidP="00BF3B85">
      <w:r>
        <w:separator/>
      </w:r>
    </w:p>
  </w:endnote>
  <w:endnote w:type="continuationSeparator" w:id="0">
    <w:p w:rsidR="004B4F72" w:rsidRDefault="004B4F72" w:rsidP="00BF3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F72" w:rsidRDefault="004B4F72" w:rsidP="00BF3B85">
      <w:r>
        <w:separator/>
      </w:r>
    </w:p>
  </w:footnote>
  <w:footnote w:type="continuationSeparator" w:id="0">
    <w:p w:rsidR="004B4F72" w:rsidRDefault="004B4F72" w:rsidP="00BF3B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357"/>
    <w:rsid w:val="00045482"/>
    <w:rsid w:val="00117873"/>
    <w:rsid w:val="00182C53"/>
    <w:rsid w:val="0033575E"/>
    <w:rsid w:val="00414053"/>
    <w:rsid w:val="004B4F72"/>
    <w:rsid w:val="005A1357"/>
    <w:rsid w:val="0061279E"/>
    <w:rsid w:val="006D2884"/>
    <w:rsid w:val="00761721"/>
    <w:rsid w:val="00761BF3"/>
    <w:rsid w:val="007C0326"/>
    <w:rsid w:val="008211C6"/>
    <w:rsid w:val="009366A8"/>
    <w:rsid w:val="0095109B"/>
    <w:rsid w:val="00B02776"/>
    <w:rsid w:val="00BB5549"/>
    <w:rsid w:val="00BF3B85"/>
    <w:rsid w:val="00F06B77"/>
    <w:rsid w:val="00F10E88"/>
    <w:rsid w:val="00F74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5A317CB-1BC3-4954-80B0-20655A12A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F3B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F3B8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F3B8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211C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06B7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F3B8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F3B85"/>
    <w:rPr>
      <w:sz w:val="18"/>
      <w:szCs w:val="18"/>
    </w:rPr>
  </w:style>
  <w:style w:type="paragraph" w:styleId="a4">
    <w:name w:val="footer"/>
    <w:basedOn w:val="a"/>
    <w:link w:val="Char0"/>
    <w:uiPriority w:val="99"/>
    <w:unhideWhenUsed/>
    <w:rsid w:val="00BF3B85"/>
    <w:pPr>
      <w:tabs>
        <w:tab w:val="center" w:pos="4153"/>
        <w:tab w:val="right" w:pos="8306"/>
      </w:tabs>
      <w:snapToGrid w:val="0"/>
      <w:jc w:val="left"/>
    </w:pPr>
    <w:rPr>
      <w:sz w:val="18"/>
      <w:szCs w:val="18"/>
    </w:rPr>
  </w:style>
  <w:style w:type="character" w:customStyle="1" w:styleId="Char0">
    <w:name w:val="页脚 Char"/>
    <w:basedOn w:val="a0"/>
    <w:link w:val="a4"/>
    <w:uiPriority w:val="99"/>
    <w:rsid w:val="00BF3B85"/>
    <w:rPr>
      <w:sz w:val="18"/>
      <w:szCs w:val="18"/>
    </w:rPr>
  </w:style>
  <w:style w:type="character" w:customStyle="1" w:styleId="1Char">
    <w:name w:val="标题 1 Char"/>
    <w:basedOn w:val="a0"/>
    <w:link w:val="1"/>
    <w:uiPriority w:val="9"/>
    <w:rsid w:val="00BF3B85"/>
    <w:rPr>
      <w:b/>
      <w:bCs/>
      <w:kern w:val="44"/>
      <w:sz w:val="44"/>
      <w:szCs w:val="44"/>
    </w:rPr>
  </w:style>
  <w:style w:type="character" w:customStyle="1" w:styleId="2Char">
    <w:name w:val="标题 2 Char"/>
    <w:basedOn w:val="a0"/>
    <w:link w:val="2"/>
    <w:uiPriority w:val="9"/>
    <w:rsid w:val="00BF3B8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F3B85"/>
    <w:rPr>
      <w:b/>
      <w:bCs/>
      <w:sz w:val="32"/>
      <w:szCs w:val="32"/>
    </w:rPr>
  </w:style>
  <w:style w:type="character" w:customStyle="1" w:styleId="4Char">
    <w:name w:val="标题 4 Char"/>
    <w:basedOn w:val="a0"/>
    <w:link w:val="4"/>
    <w:uiPriority w:val="9"/>
    <w:rsid w:val="008211C6"/>
    <w:rPr>
      <w:rFonts w:asciiTheme="majorHAnsi" w:eastAsiaTheme="majorEastAsia" w:hAnsiTheme="majorHAnsi" w:cstheme="majorBidi"/>
      <w:b/>
      <w:bCs/>
      <w:sz w:val="28"/>
      <w:szCs w:val="28"/>
    </w:rPr>
  </w:style>
  <w:style w:type="paragraph" w:styleId="a5">
    <w:name w:val="Normal (Web)"/>
    <w:basedOn w:val="a"/>
    <w:uiPriority w:val="99"/>
    <w:semiHidden/>
    <w:unhideWhenUsed/>
    <w:rsid w:val="00761BF3"/>
    <w:pPr>
      <w:widowControl/>
      <w:spacing w:before="100" w:beforeAutospacing="1" w:after="100" w:afterAutospacing="1"/>
      <w:jc w:val="left"/>
    </w:pPr>
    <w:rPr>
      <w:rFonts w:ascii="宋体" w:eastAsia="宋体" w:hAnsi="宋体" w:cs="宋体"/>
      <w:kern w:val="0"/>
      <w:sz w:val="24"/>
      <w:szCs w:val="24"/>
    </w:rPr>
  </w:style>
  <w:style w:type="character" w:customStyle="1" w:styleId="5Char">
    <w:name w:val="标题 5 Char"/>
    <w:basedOn w:val="a0"/>
    <w:link w:val="5"/>
    <w:uiPriority w:val="9"/>
    <w:rsid w:val="00F06B77"/>
    <w:rPr>
      <w:b/>
      <w:bCs/>
      <w:sz w:val="28"/>
      <w:szCs w:val="28"/>
    </w:rPr>
  </w:style>
  <w:style w:type="character" w:customStyle="1" w:styleId="apple-converted-space">
    <w:name w:val="apple-converted-space"/>
    <w:basedOn w:val="a0"/>
    <w:rsid w:val="006D2884"/>
  </w:style>
  <w:style w:type="character" w:styleId="a6">
    <w:name w:val="Strong"/>
    <w:basedOn w:val="a0"/>
    <w:uiPriority w:val="22"/>
    <w:qFormat/>
    <w:rsid w:val="006D2884"/>
    <w:rPr>
      <w:b/>
      <w:bCs/>
    </w:rPr>
  </w:style>
  <w:style w:type="character" w:styleId="HTML">
    <w:name w:val="HTML Code"/>
    <w:basedOn w:val="a0"/>
    <w:uiPriority w:val="99"/>
    <w:semiHidden/>
    <w:unhideWhenUsed/>
    <w:rsid w:val="006D288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8576526">
      <w:bodyDiv w:val="1"/>
      <w:marLeft w:val="0"/>
      <w:marRight w:val="0"/>
      <w:marTop w:val="0"/>
      <w:marBottom w:val="0"/>
      <w:divBdr>
        <w:top w:val="none" w:sz="0" w:space="0" w:color="auto"/>
        <w:left w:val="none" w:sz="0" w:space="0" w:color="auto"/>
        <w:bottom w:val="none" w:sz="0" w:space="0" w:color="auto"/>
        <w:right w:val="none" w:sz="0" w:space="0" w:color="auto"/>
      </w:divBdr>
    </w:div>
    <w:div w:id="1228616512">
      <w:bodyDiv w:val="1"/>
      <w:marLeft w:val="0"/>
      <w:marRight w:val="0"/>
      <w:marTop w:val="0"/>
      <w:marBottom w:val="0"/>
      <w:divBdr>
        <w:top w:val="none" w:sz="0" w:space="0" w:color="auto"/>
        <w:left w:val="none" w:sz="0" w:space="0" w:color="auto"/>
        <w:bottom w:val="none" w:sz="0" w:space="0" w:color="auto"/>
        <w:right w:val="none" w:sz="0" w:space="0" w:color="auto"/>
      </w:divBdr>
    </w:div>
    <w:div w:id="1256867370">
      <w:bodyDiv w:val="1"/>
      <w:marLeft w:val="0"/>
      <w:marRight w:val="0"/>
      <w:marTop w:val="0"/>
      <w:marBottom w:val="0"/>
      <w:divBdr>
        <w:top w:val="none" w:sz="0" w:space="0" w:color="auto"/>
        <w:left w:val="none" w:sz="0" w:space="0" w:color="auto"/>
        <w:bottom w:val="none" w:sz="0" w:space="0" w:color="auto"/>
        <w:right w:val="none" w:sz="0" w:space="0" w:color="auto"/>
      </w:divBdr>
    </w:div>
    <w:div w:id="1681851194">
      <w:bodyDiv w:val="1"/>
      <w:marLeft w:val="0"/>
      <w:marRight w:val="0"/>
      <w:marTop w:val="0"/>
      <w:marBottom w:val="0"/>
      <w:divBdr>
        <w:top w:val="none" w:sz="0" w:space="0" w:color="auto"/>
        <w:left w:val="none" w:sz="0" w:space="0" w:color="auto"/>
        <w:bottom w:val="none" w:sz="0" w:space="0" w:color="auto"/>
        <w:right w:val="none" w:sz="0" w:space="0" w:color="auto"/>
      </w:divBdr>
    </w:div>
    <w:div w:id="1683429246">
      <w:bodyDiv w:val="1"/>
      <w:marLeft w:val="0"/>
      <w:marRight w:val="0"/>
      <w:marTop w:val="0"/>
      <w:marBottom w:val="0"/>
      <w:divBdr>
        <w:top w:val="none" w:sz="0" w:space="0" w:color="auto"/>
        <w:left w:val="none" w:sz="0" w:space="0" w:color="auto"/>
        <w:bottom w:val="none" w:sz="0" w:space="0" w:color="auto"/>
        <w:right w:val="none" w:sz="0" w:space="0" w:color="auto"/>
      </w:divBdr>
    </w:div>
    <w:div w:id="2096396835">
      <w:bodyDiv w:val="1"/>
      <w:marLeft w:val="0"/>
      <w:marRight w:val="0"/>
      <w:marTop w:val="0"/>
      <w:marBottom w:val="0"/>
      <w:divBdr>
        <w:top w:val="none" w:sz="0" w:space="0" w:color="auto"/>
        <w:left w:val="none" w:sz="0" w:space="0" w:color="auto"/>
        <w:bottom w:val="none" w:sz="0" w:space="0" w:color="auto"/>
        <w:right w:val="none" w:sz="0" w:space="0" w:color="auto"/>
      </w:divBdr>
      <w:divsChild>
        <w:div w:id="2052219724">
          <w:marLeft w:val="0"/>
          <w:marRight w:val="0"/>
          <w:marTop w:val="75"/>
          <w:marBottom w:val="75"/>
          <w:divBdr>
            <w:top w:val="single" w:sz="6" w:space="4" w:color="CCCCCC"/>
            <w:left w:val="single" w:sz="6" w:space="4" w:color="CCCCCC"/>
            <w:bottom w:val="single" w:sz="6" w:space="4" w:color="CCCCCC"/>
            <w:right w:val="single" w:sz="6" w:space="4" w:color="CCCCCC"/>
          </w:divBdr>
          <w:divsChild>
            <w:div w:id="1867214999">
              <w:marLeft w:val="0"/>
              <w:marRight w:val="0"/>
              <w:marTop w:val="0"/>
              <w:marBottom w:val="0"/>
              <w:divBdr>
                <w:top w:val="none" w:sz="0" w:space="0" w:color="auto"/>
                <w:left w:val="none" w:sz="0" w:space="0" w:color="auto"/>
                <w:bottom w:val="none" w:sz="0" w:space="0" w:color="auto"/>
                <w:right w:val="none" w:sz="0" w:space="0" w:color="auto"/>
              </w:divBdr>
              <w:divsChild>
                <w:div w:id="1549994444">
                  <w:marLeft w:val="0"/>
                  <w:marRight w:val="0"/>
                  <w:marTop w:val="0"/>
                  <w:marBottom w:val="0"/>
                  <w:divBdr>
                    <w:top w:val="none" w:sz="0" w:space="0" w:color="auto"/>
                    <w:left w:val="none" w:sz="0" w:space="0" w:color="auto"/>
                    <w:bottom w:val="none" w:sz="0" w:space="0" w:color="auto"/>
                    <w:right w:val="none" w:sz="0" w:space="0" w:color="auto"/>
                  </w:divBdr>
                  <w:divsChild>
                    <w:div w:id="1254706515">
                      <w:marLeft w:val="0"/>
                      <w:marRight w:val="0"/>
                      <w:marTop w:val="0"/>
                      <w:marBottom w:val="0"/>
                      <w:divBdr>
                        <w:top w:val="none" w:sz="0" w:space="0" w:color="auto"/>
                        <w:left w:val="none" w:sz="0" w:space="0" w:color="auto"/>
                        <w:bottom w:val="none" w:sz="0" w:space="0" w:color="auto"/>
                        <w:right w:val="none" w:sz="0" w:space="0" w:color="auto"/>
                      </w:divBdr>
                    </w:div>
                    <w:div w:id="2071725971">
                      <w:marLeft w:val="0"/>
                      <w:marRight w:val="0"/>
                      <w:marTop w:val="0"/>
                      <w:marBottom w:val="0"/>
                      <w:divBdr>
                        <w:top w:val="none" w:sz="0" w:space="0" w:color="auto"/>
                        <w:left w:val="none" w:sz="0" w:space="0" w:color="auto"/>
                        <w:bottom w:val="none" w:sz="0" w:space="0" w:color="auto"/>
                        <w:right w:val="none" w:sz="0" w:space="0" w:color="auto"/>
                      </w:divBdr>
                    </w:div>
                    <w:div w:id="417214632">
                      <w:marLeft w:val="0"/>
                      <w:marRight w:val="0"/>
                      <w:marTop w:val="0"/>
                      <w:marBottom w:val="0"/>
                      <w:divBdr>
                        <w:top w:val="none" w:sz="0" w:space="0" w:color="auto"/>
                        <w:left w:val="none" w:sz="0" w:space="0" w:color="auto"/>
                        <w:bottom w:val="none" w:sz="0" w:space="0" w:color="auto"/>
                        <w:right w:val="none" w:sz="0" w:space="0" w:color="auto"/>
                      </w:divBdr>
                    </w:div>
                    <w:div w:id="609703198">
                      <w:marLeft w:val="0"/>
                      <w:marRight w:val="0"/>
                      <w:marTop w:val="0"/>
                      <w:marBottom w:val="0"/>
                      <w:divBdr>
                        <w:top w:val="none" w:sz="0" w:space="0" w:color="auto"/>
                        <w:left w:val="none" w:sz="0" w:space="0" w:color="auto"/>
                        <w:bottom w:val="none" w:sz="0" w:space="0" w:color="auto"/>
                        <w:right w:val="none" w:sz="0" w:space="0" w:color="auto"/>
                      </w:divBdr>
                    </w:div>
                    <w:div w:id="84309506">
                      <w:marLeft w:val="0"/>
                      <w:marRight w:val="0"/>
                      <w:marTop w:val="0"/>
                      <w:marBottom w:val="0"/>
                      <w:divBdr>
                        <w:top w:val="none" w:sz="0" w:space="0" w:color="auto"/>
                        <w:left w:val="none" w:sz="0" w:space="0" w:color="auto"/>
                        <w:bottom w:val="none" w:sz="0" w:space="0" w:color="auto"/>
                        <w:right w:val="none" w:sz="0" w:space="0" w:color="auto"/>
                      </w:divBdr>
                    </w:div>
                    <w:div w:id="1283608873">
                      <w:marLeft w:val="0"/>
                      <w:marRight w:val="0"/>
                      <w:marTop w:val="0"/>
                      <w:marBottom w:val="0"/>
                      <w:divBdr>
                        <w:top w:val="none" w:sz="0" w:space="0" w:color="auto"/>
                        <w:left w:val="none" w:sz="0" w:space="0" w:color="auto"/>
                        <w:bottom w:val="none" w:sz="0" w:space="0" w:color="auto"/>
                        <w:right w:val="none" w:sz="0" w:space="0" w:color="auto"/>
                      </w:divBdr>
                      <w:divsChild>
                        <w:div w:id="1274437736">
                          <w:marLeft w:val="0"/>
                          <w:marRight w:val="0"/>
                          <w:marTop w:val="0"/>
                          <w:marBottom w:val="0"/>
                          <w:divBdr>
                            <w:top w:val="none" w:sz="0" w:space="0" w:color="auto"/>
                            <w:left w:val="none" w:sz="0" w:space="0" w:color="auto"/>
                            <w:bottom w:val="none" w:sz="0" w:space="0" w:color="auto"/>
                            <w:right w:val="none" w:sz="0" w:space="0" w:color="auto"/>
                          </w:divBdr>
                        </w:div>
                        <w:div w:id="133378715">
                          <w:marLeft w:val="0"/>
                          <w:marRight w:val="0"/>
                          <w:marTop w:val="0"/>
                          <w:marBottom w:val="0"/>
                          <w:divBdr>
                            <w:top w:val="none" w:sz="0" w:space="0" w:color="auto"/>
                            <w:left w:val="none" w:sz="0" w:space="0" w:color="auto"/>
                            <w:bottom w:val="none" w:sz="0" w:space="0" w:color="auto"/>
                            <w:right w:val="none" w:sz="0" w:space="0" w:color="auto"/>
                          </w:divBdr>
                        </w:div>
                        <w:div w:id="220293111">
                          <w:marLeft w:val="0"/>
                          <w:marRight w:val="0"/>
                          <w:marTop w:val="0"/>
                          <w:marBottom w:val="0"/>
                          <w:divBdr>
                            <w:top w:val="none" w:sz="0" w:space="0" w:color="auto"/>
                            <w:left w:val="none" w:sz="0" w:space="0" w:color="auto"/>
                            <w:bottom w:val="none" w:sz="0" w:space="0" w:color="auto"/>
                            <w:right w:val="none" w:sz="0" w:space="0" w:color="auto"/>
                          </w:divBdr>
                        </w:div>
                        <w:div w:id="214316182">
                          <w:marLeft w:val="0"/>
                          <w:marRight w:val="0"/>
                          <w:marTop w:val="0"/>
                          <w:marBottom w:val="0"/>
                          <w:divBdr>
                            <w:top w:val="none" w:sz="0" w:space="0" w:color="auto"/>
                            <w:left w:val="none" w:sz="0" w:space="0" w:color="auto"/>
                            <w:bottom w:val="none" w:sz="0" w:space="0" w:color="auto"/>
                            <w:right w:val="none" w:sz="0" w:space="0" w:color="auto"/>
                          </w:divBdr>
                        </w:div>
                        <w:div w:id="17710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712</Words>
  <Characters>4059</Characters>
  <Application>Microsoft Office Word</Application>
  <DocSecurity>0</DocSecurity>
  <Lines>33</Lines>
  <Paragraphs>9</Paragraphs>
  <ScaleCrop>false</ScaleCrop>
  <Company>Microsoft</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16</cp:revision>
  <dcterms:created xsi:type="dcterms:W3CDTF">2017-11-24T07:03:00Z</dcterms:created>
  <dcterms:modified xsi:type="dcterms:W3CDTF">2017-11-24T07:09:00Z</dcterms:modified>
</cp:coreProperties>
</file>