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B9659A">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B9659A">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B9659A">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B9659A">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B9659A">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B9659A">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B9659A">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B9659A">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2342763"/>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2342764"/>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2342765"/>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proofErr w:type="spellStart"/>
      <w:r w:rsidR="0015388C">
        <w:rPr>
          <w:rFonts w:hint="eastAsia"/>
        </w:rPr>
        <w:t>Text</w:t>
      </w:r>
      <w:r w:rsidR="0015388C">
        <w:t>+Image</w:t>
      </w:r>
      <w:proofErr w:type="spellEnd"/>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2342766"/>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2342767"/>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2342768"/>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2342769"/>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2342770"/>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2342771"/>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2342772"/>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2342773"/>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2342774"/>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2342775"/>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2342776"/>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2342777"/>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2342778"/>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2342779"/>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2342780"/>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2342781"/>
      <w:r>
        <w:rPr>
          <w:rFonts w:hint="eastAsia"/>
        </w:rPr>
        <w:t>开发计划</w:t>
      </w:r>
      <w:bookmarkEnd w:id="77"/>
    </w:p>
    <w:p w14:paraId="582CA4FE" w14:textId="77777777" w:rsidR="00536320" w:rsidRDefault="008963FD">
      <w:pPr>
        <w:pStyle w:val="2"/>
      </w:pPr>
      <w:bookmarkStart w:id="78" w:name="_Toc2342782"/>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2342783"/>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2342784"/>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2342785"/>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2342786"/>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2342787"/>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4" w:name="_Toc2342788"/>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2342789"/>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2342790"/>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2342791"/>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2342792"/>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2342793"/>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2342794"/>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2342795"/>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proofErr w:type="spellStart"/>
      <w:r w:rsidR="00155019">
        <w:rPr>
          <w:rFonts w:hint="eastAsia"/>
        </w:rPr>
        <w:t>T</w:t>
      </w:r>
      <w:r w:rsidR="00155019">
        <w:t>HUCNews</w:t>
      </w:r>
      <w:proofErr w:type="spellEnd"/>
      <w:r w:rsidR="00155019">
        <w:rPr>
          <w:rFonts w:hint="eastAsia"/>
        </w:rPr>
        <w:t>数据集（</w:t>
      </w:r>
      <w:r w:rsidR="00155019" w:rsidRPr="002E0C0B">
        <w:t>http://thuctc.thunlp.org/</w:t>
      </w:r>
      <w:r w:rsidR="00155019">
        <w:rPr>
          <w:rFonts w:hint="eastAsia"/>
        </w:rPr>
        <w:t>）。</w:t>
      </w:r>
      <w:proofErr w:type="spellStart"/>
      <w:r w:rsidR="00155019" w:rsidRPr="00E72C1F">
        <w:rPr>
          <w:rFonts w:hint="eastAsia"/>
        </w:rPr>
        <w:t>THUCNews</w:t>
      </w:r>
      <w:proofErr w:type="spellEnd"/>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2342796"/>
      <w:r>
        <w:rPr>
          <w:rFonts w:hint="eastAsia"/>
        </w:rPr>
        <w:t>需求分析</w:t>
      </w:r>
      <w:bookmarkEnd w:id="101"/>
    </w:p>
    <w:p w14:paraId="71D7151D" w14:textId="77777777" w:rsidR="00536320" w:rsidRDefault="008963FD">
      <w:pPr>
        <w:pStyle w:val="2"/>
      </w:pPr>
      <w:bookmarkStart w:id="102" w:name="_Toc2342797"/>
      <w:r>
        <w:rPr>
          <w:rFonts w:hint="eastAsia"/>
        </w:rPr>
        <w:t>数据描述</w:t>
      </w:r>
      <w:bookmarkEnd w:id="102"/>
    </w:p>
    <w:p w14:paraId="6351DEB0" w14:textId="77777777" w:rsidR="00536320" w:rsidRDefault="008963FD">
      <w:pPr>
        <w:pStyle w:val="3"/>
      </w:pPr>
      <w:bookmarkStart w:id="103" w:name="_Toc2342798"/>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2342799"/>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2342800"/>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6" w:name="_Toc2342801"/>
      <w:r>
        <w:rPr>
          <w:rFonts w:hint="eastAsia"/>
        </w:rPr>
        <w:t>数据采集</w:t>
      </w:r>
      <w:bookmarkEnd w:id="106"/>
    </w:p>
    <w:p w14:paraId="342A4A7E" w14:textId="1550FA39" w:rsidR="00536320" w:rsidRPr="00E560D2" w:rsidRDefault="00E560D2">
      <w:pPr>
        <w:pStyle w:val="aff5"/>
        <w:numPr>
          <w:ilvl w:val="0"/>
          <w:numId w:val="6"/>
        </w:numPr>
        <w:ind w:firstLineChars="0"/>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proofErr w:type="spellStart"/>
      <w:r>
        <w:rPr>
          <w:rFonts w:hint="eastAsia"/>
        </w:rPr>
        <w:t>T</w:t>
      </w:r>
      <w:r>
        <w:t>HUCNews</w:t>
      </w:r>
      <w:proofErr w:type="spellEnd"/>
      <w:r>
        <w:rPr>
          <w:rFonts w:hint="eastAsia"/>
        </w:rPr>
        <w:t>数据集。（</w:t>
      </w:r>
      <w:r w:rsidRPr="002E0C0B">
        <w:t>http://thuctc.thunlp.org/</w:t>
      </w:r>
      <w:r>
        <w:rPr>
          <w:rFonts w:hint="eastAsia"/>
        </w:rPr>
        <w:t>）</w:t>
      </w:r>
      <w:proofErr w:type="spellStart"/>
      <w:r w:rsidRPr="00E72C1F">
        <w:rPr>
          <w:rFonts w:hint="eastAsia"/>
        </w:rPr>
        <w:t>THUCNews</w:t>
      </w:r>
      <w:proofErr w:type="spellEnd"/>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2342802"/>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2342803"/>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2342804"/>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2342805"/>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2342806"/>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2342807"/>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2342808"/>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2342809"/>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2342810"/>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2342811"/>
      <w:r>
        <w:rPr>
          <w:rFonts w:hint="eastAsia"/>
        </w:rPr>
        <w:lastRenderedPageBreak/>
        <w:t>运行需求</w:t>
      </w:r>
      <w:bookmarkEnd w:id="148"/>
    </w:p>
    <w:p w14:paraId="1C44CE40" w14:textId="1A150933" w:rsidR="00536320" w:rsidRDefault="008963FD">
      <w:pPr>
        <w:pStyle w:val="3"/>
      </w:pPr>
      <w:bookmarkStart w:id="149" w:name="_Toc2342812"/>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2342813"/>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2342814"/>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2342815"/>
      <w:r>
        <w:rPr>
          <w:rFonts w:hint="eastAsia"/>
        </w:rPr>
        <w:t>故障处理</w:t>
      </w:r>
      <w:bookmarkEnd w:id="152"/>
    </w:p>
    <w:p w14:paraId="7B143CCE" w14:textId="01898F69" w:rsidR="00CE6B94" w:rsidRPr="00CE6B94" w:rsidRDefault="00AD2D07" w:rsidP="003008BC">
      <w:pPr>
        <w:ind w:firstLineChars="200" w:firstLine="420"/>
      </w:pPr>
      <w:r w:rsidRPr="00AD2D07">
        <w:rPr>
          <w:rFonts w:hint="eastAsia"/>
        </w:rPr>
        <w:t>Temage</w:t>
      </w:r>
      <w:r w:rsidRPr="00AD2D07">
        <w:rPr>
          <w:rFonts w:hint="eastAsia"/>
        </w:rPr>
        <w:t>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proofErr w:type="spellStart"/>
      <w:r w:rsidR="00CE6B94" w:rsidRPr="00CE6B94">
        <w:rPr>
          <w:rFonts w:hint="eastAsia"/>
        </w:rPr>
        <w:t>server</w:t>
      </w:r>
      <w:r w:rsidR="00C3651D">
        <w:t>B</w:t>
      </w:r>
      <w:proofErr w:type="spellEnd"/>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2342816"/>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2342817"/>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2342818"/>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2342819"/>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2342820"/>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2342821"/>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2342822"/>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2342823"/>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2342824"/>
      <w:r>
        <w:rPr>
          <w:rFonts w:hint="eastAsia"/>
        </w:rPr>
        <w:t>外部接口</w:t>
      </w:r>
      <w:bookmarkEnd w:id="173"/>
      <w:bookmarkEnd w:id="174"/>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2342825"/>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2342826"/>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2342827"/>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2342828"/>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2342829"/>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4C56C62C" w:rsidR="00417FB1" w:rsidRDefault="00417FB1" w:rsidP="00417FB1">
      <w:pPr>
        <w:ind w:firstLineChars="200" w:firstLine="420"/>
      </w:pPr>
      <w:r>
        <w:rPr>
          <w:rFonts w:hint="eastAsia"/>
        </w:rPr>
        <w:t>以上数据结构均存储在</w:t>
      </w:r>
      <w:proofErr w:type="spellStart"/>
      <w:r w:rsidR="0092546A">
        <w:rPr>
          <w:rFonts w:hint="eastAsia"/>
        </w:rPr>
        <w:t>m</w:t>
      </w:r>
      <w:r>
        <w:rPr>
          <w:rFonts w:hint="eastAsia"/>
        </w:rPr>
        <w:t>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proofErr w:type="spellStart"/>
      <w:r>
        <w:rPr>
          <w:rFonts w:hint="eastAsia"/>
        </w:rPr>
        <w:t>mysql</w:t>
      </w:r>
      <w:proofErr w:type="spellEnd"/>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6" w:name="_Toc526945183"/>
      <w:bookmarkStart w:id="187" w:name="_Toc2342830"/>
      <w:r>
        <w:rPr>
          <w:rFonts w:hint="eastAsia"/>
        </w:rPr>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xml:space="preserve">,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proofErr w:type="spellStart"/>
            <w:r>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2342831"/>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2342832"/>
      <w:r>
        <w:rPr>
          <w:rFonts w:hint="eastAsia"/>
        </w:rPr>
        <w:t>运行模块关系</w:t>
      </w:r>
      <w:bookmarkEnd w:id="190"/>
      <w:bookmarkEnd w:id="191"/>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FE5AF3">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2" w:name="_Toc526945186"/>
      <w:bookmarkStart w:id="193" w:name="_Toc2342833"/>
      <w:r>
        <w:rPr>
          <w:rFonts w:hint="eastAsia"/>
        </w:rPr>
        <w:t>运行控制</w:t>
      </w:r>
      <w:bookmarkEnd w:id="192"/>
      <w:bookmarkEnd w:id="193"/>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4" w:name="_Toc526945187"/>
      <w:bookmarkStart w:id="195" w:name="_Toc2342834"/>
      <w:r>
        <w:rPr>
          <w:rFonts w:hint="eastAsia"/>
        </w:rPr>
        <w:t>运行时间</w:t>
      </w:r>
      <w:bookmarkEnd w:id="194"/>
      <w:bookmarkEnd w:id="195"/>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6" w:name="_Toc526945188"/>
      <w:bookmarkStart w:id="197" w:name="_Toc2342835"/>
      <w:r>
        <w:rPr>
          <w:rFonts w:hint="eastAsia"/>
        </w:rPr>
        <w:lastRenderedPageBreak/>
        <w:t>错误</w:t>
      </w:r>
      <w:r>
        <w:t>/</w:t>
      </w:r>
      <w:r>
        <w:rPr>
          <w:rFonts w:hint="eastAsia"/>
        </w:rPr>
        <w:t>异常处理设计</w:t>
      </w:r>
      <w:bookmarkEnd w:id="196"/>
      <w:bookmarkEnd w:id="197"/>
    </w:p>
    <w:p w14:paraId="7E330B9E" w14:textId="5426ADA5" w:rsidR="00364F80" w:rsidRDefault="00364F80" w:rsidP="00364F80">
      <w:pPr>
        <w:pStyle w:val="3"/>
        <w:numPr>
          <w:ilvl w:val="2"/>
          <w:numId w:val="4"/>
        </w:numPr>
        <w:ind w:left="720"/>
      </w:pPr>
      <w:bookmarkStart w:id="198" w:name="_Toc526945189"/>
      <w:bookmarkStart w:id="199" w:name="_Toc2342836"/>
      <w:r>
        <w:rPr>
          <w:rFonts w:hint="eastAsia"/>
        </w:rPr>
        <w:t>错误</w:t>
      </w:r>
      <w:r>
        <w:t>/</w:t>
      </w:r>
      <w:r>
        <w:rPr>
          <w:rFonts w:hint="eastAsia"/>
        </w:rPr>
        <w:t>异常输出信息</w:t>
      </w:r>
      <w:bookmarkEnd w:id="198"/>
      <w:bookmarkEnd w:id="199"/>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2342837"/>
      <w:r>
        <w:rPr>
          <w:rFonts w:hint="eastAsia"/>
        </w:rPr>
        <w:t>错误</w:t>
      </w:r>
      <w:r>
        <w:t>/</w:t>
      </w:r>
      <w:r>
        <w:rPr>
          <w:rFonts w:hint="eastAsia"/>
        </w:rPr>
        <w:t>异常处理对策</w:t>
      </w:r>
      <w:bookmarkEnd w:id="200"/>
      <w:bookmarkEnd w:id="201"/>
    </w:p>
    <w:p w14:paraId="18474C21" w14:textId="77777777" w:rsidR="00506A10" w:rsidRPr="009E6472" w:rsidRDefault="00506A10" w:rsidP="00506A10">
      <w:r>
        <w:rPr>
          <w:rFonts w:hint="eastAsia"/>
        </w:rPr>
        <w:t>Temage</w:t>
      </w:r>
      <w:r>
        <w:rPr>
          <w:rFonts w:hint="eastAsia"/>
        </w:rPr>
        <w:t>计划使用</w:t>
      </w:r>
      <w:r w:rsidRPr="00640033">
        <w:t>Docker+</w:t>
      </w:r>
      <w:r w:rsidRPr="00687F9D">
        <w:t>Kubernetes+Istio</w:t>
      </w:r>
      <w:r w:rsidRPr="009E6472">
        <w:rPr>
          <w:rFonts w:hint="eastAsia"/>
        </w:rPr>
        <w:t>实现</w:t>
      </w:r>
      <w:proofErr w:type="gramStart"/>
      <w:r w:rsidRPr="009E6472">
        <w:rPr>
          <w:rFonts w:hint="eastAsia"/>
        </w:rPr>
        <w:t>微服务</w:t>
      </w:r>
      <w:proofErr w:type="gramEnd"/>
      <w:r w:rsidRPr="009E6472">
        <w:rPr>
          <w:rFonts w:hint="eastAsia"/>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6F56A4BD" w:rsidR="00506A10" w:rsidRDefault="0053156F" w:rsidP="00506A10">
      <w:r>
        <w:lastRenderedPageBreak/>
        <w:tab/>
      </w:r>
      <w:r w:rsidR="00506A10" w:rsidRPr="0032204E">
        <w:rPr>
          <w:rFonts w:hint="eastAsia"/>
        </w:rPr>
        <w:t>Kubernetes</w:t>
      </w:r>
      <w:r w:rsidR="00506A10" w:rsidRPr="0032204E">
        <w:rPr>
          <w:rFonts w:hint="eastAsia"/>
        </w:rPr>
        <w:t>可以</w:t>
      </w:r>
      <w:r w:rsidR="007B3EED">
        <w:rPr>
          <w:rFonts w:hint="eastAsia"/>
        </w:rPr>
        <w:t>使用</w:t>
      </w:r>
      <w:proofErr w:type="spellStart"/>
      <w:r w:rsidR="007B3EED">
        <w:rPr>
          <w:rFonts w:hint="eastAsia"/>
        </w:rPr>
        <w:t>De</w:t>
      </w:r>
      <w:r w:rsidR="007B3EED">
        <w:t>ployment+HPA</w:t>
      </w:r>
      <w:proofErr w:type="spellEnd"/>
      <w:r w:rsidR="007B3EED">
        <w:t>(</w:t>
      </w:r>
      <w:r w:rsidR="007B3EED" w:rsidRPr="001B643D">
        <w:rPr>
          <w:rFonts w:hint="eastAsia"/>
        </w:rPr>
        <w:t>Horizontal Pod Autoscaling</w:t>
      </w:r>
      <w:r w:rsidR="007B3EED">
        <w:t>)</w:t>
      </w:r>
      <w:r w:rsidR="00506A10" w:rsidRPr="0032204E">
        <w:rPr>
          <w:rFonts w:hint="eastAsia"/>
        </w:rPr>
        <w:t>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proofErr w:type="gramStart"/>
      <w:r w:rsidR="00506A10" w:rsidRPr="0032204E">
        <w:t>宕</w:t>
      </w:r>
      <w:proofErr w:type="gramEnd"/>
      <w:r w:rsidR="00506A10" w:rsidRPr="0032204E">
        <w:t>机，则会将这个</w:t>
      </w:r>
      <w:r w:rsidR="00506A10" w:rsidRPr="0032204E">
        <w:t>Node</w:t>
      </w:r>
      <w:r w:rsidR="00506A10" w:rsidRPr="0032204E">
        <w:t>上的所有</w:t>
      </w:r>
      <w:r w:rsidR="00506A10" w:rsidRPr="0032204E">
        <w:t>Pod</w:t>
      </w:r>
      <w:r w:rsidR="00506A10" w:rsidRPr="0032204E">
        <w:t>重新调度到其他节点上</w:t>
      </w:r>
      <w:r w:rsidR="001B643D">
        <w:rPr>
          <w:rFonts w:hint="eastAsia"/>
        </w:rPr>
        <w:t>。</w:t>
      </w:r>
      <w:r w:rsidR="001B643D">
        <w:t>Metrics-server</w:t>
      </w:r>
      <w:r w:rsidR="001B643D">
        <w:rPr>
          <w:rFonts w:hint="eastAsia"/>
        </w:rPr>
        <w:t>将会监察每个</w:t>
      </w:r>
      <w:r w:rsidR="001B643D">
        <w:rPr>
          <w:rFonts w:hint="eastAsia"/>
        </w:rPr>
        <w:t>pod</w:t>
      </w:r>
      <w:r w:rsidR="001B643D">
        <w:rPr>
          <w:rFonts w:hint="eastAsia"/>
        </w:rPr>
        <w:t>的情况，当</w:t>
      </w:r>
      <w:r w:rsidR="001B643D">
        <w:t>CPU</w:t>
      </w:r>
      <w:r w:rsidR="001B643D">
        <w:rPr>
          <w:rFonts w:hint="eastAsia"/>
        </w:rPr>
        <w:t>负载达到一定数值时，将会触发水平扩展</w:t>
      </w:r>
      <w:r w:rsidR="00643681">
        <w:rPr>
          <w:rFonts w:hint="eastAsia"/>
        </w:rPr>
        <w:t>创建新的</w:t>
      </w:r>
      <w:r w:rsidR="00643681">
        <w:rPr>
          <w:rFonts w:hint="eastAsia"/>
        </w:rPr>
        <w:t>Pod</w:t>
      </w:r>
      <w:r w:rsidR="001B643D">
        <w:rPr>
          <w:rFonts w:hint="eastAsia"/>
        </w:rPr>
        <w:t>，保证服务的稳定。</w:t>
      </w:r>
    </w:p>
    <w:p w14:paraId="69FADB52" w14:textId="13A4AD4E" w:rsidR="006D6A6F" w:rsidRDefault="006D6A6F" w:rsidP="00506A10">
      <w:pPr>
        <w:rPr>
          <w:rFonts w:hint="eastAsia"/>
        </w:rPr>
      </w:pPr>
      <w:r>
        <w:rPr>
          <w:rFonts w:hint="eastAsia"/>
        </w:rPr>
        <w:t>（</w:t>
      </w:r>
      <w:proofErr w:type="gramStart"/>
      <w:r>
        <w:rPr>
          <w:rFonts w:hint="eastAsia"/>
        </w:rPr>
        <w:t>此处差</w:t>
      </w:r>
      <w:proofErr w:type="gramEnd"/>
      <w:r>
        <w:rPr>
          <w:rFonts w:hint="eastAsia"/>
        </w:rPr>
        <w:t>一个图）</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B9659A">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0D215E9B" w:rsidR="00364F80" w:rsidRDefault="00364F80" w:rsidP="00364F80">
      <w:pPr>
        <w:pStyle w:val="2"/>
        <w:numPr>
          <w:ilvl w:val="1"/>
          <w:numId w:val="4"/>
        </w:numPr>
      </w:pPr>
      <w:bookmarkStart w:id="202" w:name="_Toc526945191"/>
      <w:bookmarkStart w:id="203" w:name="_Toc2342838"/>
      <w:r>
        <w:rPr>
          <w:rFonts w:hint="eastAsia"/>
        </w:rPr>
        <w:t>系统配置策略</w:t>
      </w:r>
      <w:bookmarkEnd w:id="202"/>
      <w:bookmarkEnd w:id="203"/>
    </w:p>
    <w:p w14:paraId="3FE8A56D" w14:textId="152EC77B" w:rsidR="0022372C" w:rsidRPr="0022372C" w:rsidRDefault="00D30D75" w:rsidP="00D30D75">
      <w:pPr>
        <w:jc w:val="center"/>
        <w:rPr>
          <w:rFonts w:hint="eastAsia"/>
        </w:rP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32F369DD" w:rsidR="00D30D75" w:rsidRDefault="00731BED" w:rsidP="004B2D57">
      <w:pPr>
        <w:rPr>
          <w:rFonts w:hint="eastAsia"/>
        </w:rPr>
      </w:pPr>
      <w:r>
        <w:t xml:space="preserve">                           </w:t>
      </w:r>
      <w:r>
        <w:rPr>
          <w:rFonts w:hint="eastAsia"/>
        </w:rPr>
        <w:t>图</w:t>
      </w:r>
      <w:r>
        <w:rPr>
          <w:rFonts w:hint="eastAsia"/>
        </w:rPr>
        <w:t>x</w:t>
      </w:r>
      <w:r>
        <w:t xml:space="preserve"> kubernetes+Istio</w:t>
      </w:r>
      <w:r w:rsidR="00024CF4">
        <w:rPr>
          <w:rFonts w:hint="eastAsia"/>
        </w:rPr>
        <w:t>联合与分工</w:t>
      </w:r>
    </w:p>
    <w:p w14:paraId="6F1307DE" w14:textId="670D1626"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068C6711" w:rsidR="00797549" w:rsidRPr="004B2D57" w:rsidRDefault="00797549" w:rsidP="004B2D57">
      <w:pPr>
        <w:rPr>
          <w:rFonts w:hint="eastAsia"/>
        </w:rPr>
      </w:pPr>
      <w:r>
        <w:rPr>
          <w:rFonts w:hint="eastAsia"/>
        </w:rPr>
        <w:t>有关</w:t>
      </w:r>
      <w:r>
        <w:rPr>
          <w:rFonts w:hint="eastAsia"/>
        </w:rPr>
        <w:t>kubernetes</w:t>
      </w:r>
      <w:r>
        <w:rPr>
          <w:rFonts w:hint="eastAsia"/>
        </w:rPr>
        <w:t>和</w:t>
      </w:r>
      <w:proofErr w:type="spellStart"/>
      <w:r>
        <w:rPr>
          <w:rFonts w:hint="eastAsia"/>
        </w:rPr>
        <w:t>Istio</w:t>
      </w:r>
      <w:proofErr w:type="spellEnd"/>
      <w:r>
        <w:rPr>
          <w:rFonts w:hint="eastAsia"/>
        </w:rPr>
        <w:t>的相关配置文件详见</w:t>
      </w:r>
      <w:proofErr w:type="spellStart"/>
      <w:r>
        <w:rPr>
          <w:rFonts w:hint="eastAsia"/>
        </w:rPr>
        <w:t>cluster</w:t>
      </w:r>
      <w:r w:rsidR="00EA7E6A">
        <w:t>_</w:t>
      </w:r>
      <w:r>
        <w:t>confi</w:t>
      </w:r>
      <w:r>
        <w:rPr>
          <w:rFonts w:hint="eastAsia"/>
        </w:rPr>
        <w:t>g</w:t>
      </w:r>
      <w:proofErr w:type="spellEnd"/>
      <w:r>
        <w:rPr>
          <w:rFonts w:hint="eastAsia"/>
        </w:rPr>
        <w:t>文件夹</w:t>
      </w:r>
    </w:p>
    <w:p w14:paraId="18B12AA9" w14:textId="00CB05CD" w:rsidR="00364F80" w:rsidRDefault="00364F80" w:rsidP="00364F80">
      <w:pPr>
        <w:pStyle w:val="2"/>
        <w:numPr>
          <w:ilvl w:val="1"/>
          <w:numId w:val="4"/>
        </w:numPr>
      </w:pPr>
      <w:bookmarkStart w:id="204" w:name="_Toc526945192"/>
      <w:bookmarkStart w:id="205" w:name="_Toc2342839"/>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p w14:paraId="14CF30A8" w14:textId="31B26667"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1338EF">
        <w:rPr>
          <w:rFonts w:hint="eastAsia"/>
        </w:rPr>
        <w:t>服务器</w:t>
      </w:r>
      <w:r>
        <w:rPr>
          <w:rFonts w:hint="eastAsia"/>
        </w:rPr>
        <w:t>，数量为</w:t>
      </w:r>
      <w:r w:rsidR="009E6472">
        <w:t>3</w:t>
      </w:r>
      <w:r>
        <w:rPr>
          <w:rFonts w:hint="eastAsia"/>
        </w:rPr>
        <w:t>台，以一台为</w:t>
      </w:r>
      <w:r w:rsidR="002A4A27">
        <w:t>M</w:t>
      </w:r>
      <w:r>
        <w:rPr>
          <w:rFonts w:hint="eastAsia"/>
        </w:rPr>
        <w:t>aster</w:t>
      </w:r>
      <w:r>
        <w:rPr>
          <w:rFonts w:hint="eastAsia"/>
        </w:rPr>
        <w:t>，其余为</w:t>
      </w:r>
      <w:r>
        <w:rPr>
          <w:rFonts w:hint="eastAsia"/>
        </w:rPr>
        <w:t>Node</w:t>
      </w:r>
      <w:r>
        <w:rPr>
          <w:rFonts w:hint="eastAsia"/>
        </w:rPr>
        <w:t>。</w:t>
      </w:r>
    </w:p>
    <w:p w14:paraId="07AA3529" w14:textId="77777777" w:rsidR="00C54C18" w:rsidRPr="00931547" w:rsidRDefault="00C54C18" w:rsidP="00C54C18"/>
    <w:p w14:paraId="5FBE4785" w14:textId="4CFDE239" w:rsidR="00364F80" w:rsidRDefault="00364F80" w:rsidP="00364F80">
      <w:pPr>
        <w:pStyle w:val="2"/>
        <w:numPr>
          <w:ilvl w:val="1"/>
          <w:numId w:val="4"/>
        </w:numPr>
      </w:pPr>
      <w:bookmarkStart w:id="206" w:name="_Toc526945193"/>
      <w:bookmarkStart w:id="207" w:name="_Toc2342840"/>
      <w:r>
        <w:rPr>
          <w:rFonts w:hint="eastAsia"/>
        </w:rPr>
        <w:t>代码规范</w:t>
      </w:r>
      <w:bookmarkEnd w:id="206"/>
      <w:bookmarkEnd w:id="207"/>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bookmarkStart w:id="208" w:name="_GoBack"/>
      <w:bookmarkEnd w:id="208"/>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09" w:name="_Toc526945194"/>
      <w:bookmarkStart w:id="210" w:name="_Toc2342841"/>
      <w:r>
        <w:rPr>
          <w:rFonts w:hint="eastAsia"/>
        </w:rPr>
        <w:t>其他相关技术与方案</w:t>
      </w:r>
      <w:bookmarkEnd w:id="209"/>
      <w:bookmarkEnd w:id="210"/>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1" w:name="_Toc526945195"/>
      <w:bookmarkStart w:id="212" w:name="_Toc2342842"/>
      <w:r>
        <w:rPr>
          <w:rFonts w:hint="eastAsia"/>
        </w:rPr>
        <w:t>数据库设计</w:t>
      </w:r>
      <w:bookmarkEnd w:id="211"/>
      <w:bookmarkEnd w:id="212"/>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3" w:name="_Toc526945196"/>
      <w:bookmarkStart w:id="214" w:name="_Toc2342843"/>
      <w:r>
        <w:rPr>
          <w:rFonts w:hint="eastAsia"/>
        </w:rPr>
        <w:t>详细设计</w:t>
      </w:r>
      <w:bookmarkEnd w:id="213"/>
      <w:bookmarkEnd w:id="214"/>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5"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6" w:name="_Toc526945197"/>
      <w:bookmarkStart w:id="217" w:name="_Toc2342844"/>
      <w:r>
        <w:rPr>
          <w:rFonts w:hint="eastAsia"/>
        </w:rPr>
        <w:t>图文排版</w:t>
      </w:r>
      <w:r w:rsidR="00364F80">
        <w:rPr>
          <w:rFonts w:hint="eastAsia"/>
        </w:rPr>
        <w:t>功能模块</w:t>
      </w:r>
      <w:bookmarkEnd w:id="216"/>
      <w:bookmarkEnd w:id="217"/>
    </w:p>
    <w:p w14:paraId="4D703AE1" w14:textId="6980398C" w:rsidR="00364F80" w:rsidRDefault="00364F80" w:rsidP="00364F80">
      <w:pPr>
        <w:pStyle w:val="3"/>
        <w:numPr>
          <w:ilvl w:val="2"/>
          <w:numId w:val="4"/>
        </w:numPr>
        <w:ind w:left="720"/>
      </w:pPr>
      <w:bookmarkStart w:id="218" w:name="_Toc526945198"/>
      <w:bookmarkStart w:id="219" w:name="_Toc2342845"/>
      <w:r>
        <w:rPr>
          <w:rFonts w:hint="eastAsia"/>
        </w:rPr>
        <w:t>功能描述</w:t>
      </w:r>
      <w:bookmarkEnd w:id="218"/>
      <w:bookmarkEnd w:id="219"/>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0" w:name="_Toc526945199"/>
      <w:bookmarkStart w:id="221" w:name="_Toc2342846"/>
      <w:r>
        <w:rPr>
          <w:rFonts w:hint="eastAsia"/>
        </w:rPr>
        <w:t>性能描述</w:t>
      </w:r>
      <w:bookmarkEnd w:id="220"/>
      <w:bookmarkEnd w:id="221"/>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2" w:name="_Toc526945200"/>
      <w:bookmarkStart w:id="223" w:name="_Toc2342847"/>
      <w:r>
        <w:rPr>
          <w:rFonts w:hint="eastAsia"/>
        </w:rPr>
        <w:t>输入</w:t>
      </w:r>
      <w:bookmarkEnd w:id="222"/>
      <w:bookmarkEnd w:id="223"/>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4" w:name="_Toc526945201"/>
      <w:bookmarkStart w:id="225" w:name="_Toc2342848"/>
      <w:r>
        <w:rPr>
          <w:rFonts w:hint="eastAsia"/>
        </w:rPr>
        <w:t>输出</w:t>
      </w:r>
      <w:bookmarkEnd w:id="224"/>
      <w:bookmarkEnd w:id="225"/>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6" w:name="_Toc526945202"/>
      <w:bookmarkStart w:id="227" w:name="_Toc2342849"/>
      <w:r>
        <w:rPr>
          <w:rFonts w:hint="eastAsia"/>
        </w:rPr>
        <w:t>算法</w:t>
      </w:r>
      <w:bookmarkEnd w:id="226"/>
      <w:bookmarkEnd w:id="227"/>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8" w:name="_Toc526945203"/>
      <w:bookmarkStart w:id="229" w:name="_Toc2342850"/>
      <w:r>
        <w:rPr>
          <w:rFonts w:hint="eastAsia"/>
        </w:rPr>
        <w:t>程序逻辑</w:t>
      </w:r>
      <w:bookmarkEnd w:id="228"/>
      <w:bookmarkEnd w:id="229"/>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proofErr w:type="spellStart"/>
      <w:r>
        <w:rPr>
          <w:rFonts w:hint="eastAsia"/>
        </w:rPr>
        <w:t>Server</w:t>
      </w:r>
      <w:r>
        <w:t>B</w:t>
      </w:r>
      <w:proofErr w:type="spellEnd"/>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lastRenderedPageBreak/>
        <w:t>缓存图文信息，</w:t>
      </w:r>
      <w:proofErr w:type="spellStart"/>
      <w:r>
        <w:rPr>
          <w:rFonts w:hint="eastAsia"/>
        </w:rPr>
        <w:t>Server</w:t>
      </w:r>
      <w:r>
        <w:t>A</w:t>
      </w:r>
      <w:proofErr w:type="spellEnd"/>
      <w:r>
        <w:rPr>
          <w:rFonts w:hint="eastAsia"/>
        </w:rPr>
        <w:t>向</w:t>
      </w:r>
      <w:proofErr w:type="spellStart"/>
      <w:r>
        <w:rPr>
          <w:rFonts w:hint="eastAsia"/>
        </w:rPr>
        <w:t>Server</w:t>
      </w:r>
      <w:r>
        <w:t>B</w:t>
      </w:r>
      <w:proofErr w:type="spellEnd"/>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0" w:name="_Toc526945204"/>
      <w:bookmarkStart w:id="231" w:name="_Toc2342851"/>
      <w:r>
        <w:rPr>
          <w:rFonts w:hint="eastAsia"/>
        </w:rPr>
        <w:t>接口</w:t>
      </w:r>
      <w:bookmarkEnd w:id="230"/>
      <w:bookmarkEnd w:id="231"/>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2" w:name="_Toc526945205"/>
      <w:bookmarkStart w:id="233" w:name="_Toc2342852"/>
      <w:r>
        <w:rPr>
          <w:rFonts w:hint="eastAsia"/>
        </w:rPr>
        <w:t>存储分配</w:t>
      </w:r>
      <w:bookmarkEnd w:id="232"/>
      <w:bookmarkEnd w:id="233"/>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4" w:name="_Toc526945206"/>
      <w:bookmarkStart w:id="235" w:name="_Toc2342853"/>
      <w:r>
        <w:rPr>
          <w:rFonts w:hint="eastAsia"/>
        </w:rPr>
        <w:t>限制条件</w:t>
      </w:r>
      <w:bookmarkEnd w:id="234"/>
      <w:bookmarkEnd w:id="235"/>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6" w:name="_Toc2342854"/>
      <w:r>
        <w:rPr>
          <w:rFonts w:hint="eastAsia"/>
        </w:rPr>
        <w:lastRenderedPageBreak/>
        <w:t>用户社区</w:t>
      </w:r>
      <w:r w:rsidR="00A119E3" w:rsidRPr="00A119E3">
        <w:rPr>
          <w:rFonts w:hint="eastAsia"/>
        </w:rPr>
        <w:t>模块</w:t>
      </w:r>
      <w:bookmarkEnd w:id="236"/>
    </w:p>
    <w:p w14:paraId="17D5279B" w14:textId="63B77BFF" w:rsidR="00A119E3" w:rsidRDefault="00A119E3" w:rsidP="00A119E3">
      <w:pPr>
        <w:pStyle w:val="3"/>
        <w:numPr>
          <w:ilvl w:val="2"/>
          <w:numId w:val="4"/>
        </w:numPr>
        <w:ind w:left="720"/>
      </w:pPr>
      <w:bookmarkStart w:id="237" w:name="_Toc2342855"/>
      <w:r>
        <w:rPr>
          <w:rFonts w:hint="eastAsia"/>
        </w:rPr>
        <w:t>功能描述</w:t>
      </w:r>
      <w:bookmarkEnd w:id="237"/>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8" w:name="_Toc2342856"/>
      <w:r>
        <w:rPr>
          <w:rFonts w:hint="eastAsia"/>
        </w:rPr>
        <w:t>性能描述</w:t>
      </w:r>
      <w:bookmarkEnd w:id="238"/>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39" w:name="_Toc2342857"/>
      <w:r>
        <w:rPr>
          <w:rFonts w:hint="eastAsia"/>
        </w:rPr>
        <w:t>输入</w:t>
      </w:r>
      <w:bookmarkEnd w:id="239"/>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0"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0"/>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1" w:name="_Toc2342858"/>
      <w:r>
        <w:rPr>
          <w:rFonts w:hint="eastAsia"/>
        </w:rPr>
        <w:t>输出</w:t>
      </w:r>
      <w:bookmarkEnd w:id="241"/>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2" w:name="_Toc2342859"/>
      <w:r>
        <w:rPr>
          <w:rFonts w:hint="eastAsia"/>
        </w:rPr>
        <w:t>算法</w:t>
      </w:r>
      <w:bookmarkEnd w:id="242"/>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3" w:name="_Toc2342860"/>
      <w:r>
        <w:rPr>
          <w:rFonts w:hint="eastAsia"/>
        </w:rPr>
        <w:t>程序逻辑</w:t>
      </w:r>
      <w:bookmarkEnd w:id="243"/>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4" w:name="_Toc2342861"/>
      <w:r>
        <w:rPr>
          <w:rFonts w:hint="eastAsia"/>
        </w:rPr>
        <w:t>接口</w:t>
      </w:r>
      <w:bookmarkEnd w:id="244"/>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5" w:name="_Toc2342862"/>
      <w:r>
        <w:rPr>
          <w:rFonts w:hint="eastAsia"/>
        </w:rPr>
        <w:t>存储分配</w:t>
      </w:r>
      <w:bookmarkEnd w:id="245"/>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w:t>
      </w:r>
      <w:proofErr w:type="spellStart"/>
      <w:r w:rsidRPr="00097173">
        <w:rPr>
          <w:rFonts w:ascii="宋体" w:hAnsi="宋体" w:cs="宋体"/>
          <w:kern w:val="0"/>
          <w:szCs w:val="21"/>
        </w:rPr>
        <w:t>css</w:t>
      </w:r>
      <w:proofErr w:type="spellEnd"/>
      <w:r w:rsidRPr="00097173">
        <w:rPr>
          <w:rFonts w:ascii="宋体" w:hAnsi="宋体" w:cs="宋体"/>
          <w:kern w:val="0"/>
          <w:szCs w:val="21"/>
        </w:rPr>
        <w:t>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6" w:name="_Toc2342863"/>
      <w:r>
        <w:rPr>
          <w:rFonts w:hint="eastAsia"/>
        </w:rPr>
        <w:t>限制条件</w:t>
      </w:r>
      <w:bookmarkEnd w:id="246"/>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7"/>
      <w:footerReference w:type="first" r:id="rId4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D64D2" w14:textId="77777777" w:rsidR="004068F0" w:rsidRDefault="004068F0">
      <w:r>
        <w:separator/>
      </w:r>
    </w:p>
  </w:endnote>
  <w:endnote w:type="continuationSeparator" w:id="0">
    <w:p w14:paraId="5CFDD26F" w14:textId="77777777" w:rsidR="004068F0" w:rsidRDefault="00406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B9659A" w:rsidRDefault="00B9659A">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B9659A" w:rsidRDefault="00B9659A">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B9659A" w:rsidRDefault="00B9659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B9659A" w:rsidRDefault="00B9659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B9659A" w:rsidRDefault="00B9659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B9659A" w:rsidRDefault="00B9659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F45B3" w14:textId="77777777" w:rsidR="004068F0" w:rsidRDefault="004068F0">
      <w:r>
        <w:separator/>
      </w:r>
    </w:p>
  </w:footnote>
  <w:footnote w:type="continuationSeparator" w:id="0">
    <w:p w14:paraId="0273DA69" w14:textId="77777777" w:rsidR="004068F0" w:rsidRDefault="00406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B9659A" w:rsidRPr="00C4563E" w:rsidRDefault="00B9659A"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B9659A" w:rsidRDefault="00B9659A">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2CC4"/>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B643D"/>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4A27"/>
    <w:rsid w:val="002A5AD0"/>
    <w:rsid w:val="002B05CF"/>
    <w:rsid w:val="002B1EAD"/>
    <w:rsid w:val="002B23E9"/>
    <w:rsid w:val="002B3ED4"/>
    <w:rsid w:val="002B6C8A"/>
    <w:rsid w:val="002C1C66"/>
    <w:rsid w:val="002C1E2A"/>
    <w:rsid w:val="002C2598"/>
    <w:rsid w:val="002C49FF"/>
    <w:rsid w:val="002D4765"/>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4A6B"/>
    <w:rsid w:val="003E71BF"/>
    <w:rsid w:val="003F082A"/>
    <w:rsid w:val="003F5C23"/>
    <w:rsid w:val="003F5E0E"/>
    <w:rsid w:val="00400D95"/>
    <w:rsid w:val="0040407C"/>
    <w:rsid w:val="00406057"/>
    <w:rsid w:val="004068F0"/>
    <w:rsid w:val="00407FDC"/>
    <w:rsid w:val="00410496"/>
    <w:rsid w:val="004107F8"/>
    <w:rsid w:val="00414143"/>
    <w:rsid w:val="004153B6"/>
    <w:rsid w:val="00416435"/>
    <w:rsid w:val="00416C04"/>
    <w:rsid w:val="00417FB1"/>
    <w:rsid w:val="00420C78"/>
    <w:rsid w:val="00423BE6"/>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B0E"/>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40C97"/>
    <w:rsid w:val="00643681"/>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6FE"/>
    <w:rsid w:val="00D44CC8"/>
    <w:rsid w:val="00D46250"/>
    <w:rsid w:val="00D4776F"/>
    <w:rsid w:val="00D5128C"/>
    <w:rsid w:val="00D52269"/>
    <w:rsid w:val="00D61C74"/>
    <w:rsid w:val="00D710F7"/>
    <w:rsid w:val="00D740E4"/>
    <w:rsid w:val="00D75891"/>
    <w:rsid w:val="00D759F7"/>
    <w:rsid w:val="00D76E24"/>
    <w:rsid w:val="00D76EA3"/>
    <w:rsid w:val="00D80C09"/>
    <w:rsid w:val="00D83C0D"/>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D6DBE"/>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A7E6A"/>
    <w:rsid w:val="00EB0131"/>
    <w:rsid w:val="00EB0D57"/>
    <w:rsid w:val="00EB18F6"/>
    <w:rsid w:val="00EB4619"/>
    <w:rsid w:val="00EB5927"/>
    <w:rsid w:val="00EB664B"/>
    <w:rsid w:val="00EB6AA4"/>
    <w:rsid w:val="00EC4427"/>
    <w:rsid w:val="00EC4D4B"/>
    <w:rsid w:val="00ED7ED3"/>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0C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1601F-C13E-451F-A02F-345B15793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7730</Words>
  <Characters>44061</Characters>
  <Application>Microsoft Office Word</Application>
  <DocSecurity>0</DocSecurity>
  <Lines>367</Lines>
  <Paragraphs>103</Paragraphs>
  <ScaleCrop>false</ScaleCrop>
  <Company/>
  <LinksUpToDate>false</LinksUpToDate>
  <CharactersWithSpaces>51688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727</cp:revision>
  <cp:lastPrinted>2019-03-01T06:46:00Z</cp:lastPrinted>
  <dcterms:created xsi:type="dcterms:W3CDTF">2014-11-07T21:49:00Z</dcterms:created>
  <dcterms:modified xsi:type="dcterms:W3CDTF">2019-04-27T14:52:00Z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