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3ED6F" w14:textId="77777777" w:rsidR="00570B82" w:rsidRPr="00570B82" w:rsidRDefault="00570B82" w:rsidP="00570B82">
      <w:r w:rsidRPr="00570B82">
        <w:rPr>
          <w:b/>
          <w:bCs/>
        </w:rPr>
        <w:t>Project Development Phase</w:t>
      </w:r>
    </w:p>
    <w:p w14:paraId="70D87F48" w14:textId="77777777" w:rsidR="00570B82" w:rsidRPr="00570B82" w:rsidRDefault="00570B82" w:rsidP="00570B82">
      <w:r w:rsidRPr="00570B82">
        <w:rPr>
          <w:b/>
          <w:bCs/>
        </w:rPr>
        <w:t>Model Performance Test</w:t>
      </w:r>
    </w:p>
    <w:p w14:paraId="3C97E3B1" w14:textId="77777777" w:rsidR="00570B82" w:rsidRPr="00570B82" w:rsidRDefault="00570B82" w:rsidP="00570B82"/>
    <w:tbl>
      <w:tblPr>
        <w:tblW w:w="96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718"/>
      </w:tblGrid>
      <w:tr w:rsidR="00570B82" w:rsidRPr="00570B82" w14:paraId="5C812805" w14:textId="77777777" w:rsidTr="00570B8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6E4EE" w14:textId="77777777" w:rsidR="00570B82" w:rsidRPr="00570B82" w:rsidRDefault="00570B82" w:rsidP="00570B82">
            <w:r w:rsidRPr="00570B82">
              <w:t>Date</w:t>
            </w:r>
          </w:p>
        </w:tc>
        <w:tc>
          <w:tcPr>
            <w:tcW w:w="7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939F4" w14:textId="77777777" w:rsidR="00570B82" w:rsidRPr="00570B82" w:rsidRDefault="00570B82" w:rsidP="00570B82">
            <w:r w:rsidRPr="00570B82">
              <w:t>10 February 2025</w:t>
            </w:r>
          </w:p>
        </w:tc>
      </w:tr>
      <w:tr w:rsidR="00570B82" w:rsidRPr="00570B82" w14:paraId="33A7A81E" w14:textId="77777777" w:rsidTr="00570B8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9349C" w14:textId="77777777" w:rsidR="00570B82" w:rsidRPr="00570B82" w:rsidRDefault="00570B82" w:rsidP="00570B82">
            <w:r w:rsidRPr="00570B82">
              <w:t>Team ID</w:t>
            </w:r>
          </w:p>
        </w:tc>
        <w:tc>
          <w:tcPr>
            <w:tcW w:w="7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43AFC" w14:textId="77777777" w:rsidR="00570B82" w:rsidRPr="00570B82" w:rsidRDefault="00570B82" w:rsidP="00570B82">
            <w:r w:rsidRPr="00570B82">
              <w:t>PNT2022TMIDxxxxxx</w:t>
            </w:r>
          </w:p>
        </w:tc>
      </w:tr>
      <w:tr w:rsidR="00570B82" w:rsidRPr="00570B82" w14:paraId="4C279CDD" w14:textId="77777777" w:rsidTr="00570B8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E9672E" w14:textId="77777777" w:rsidR="00570B82" w:rsidRPr="00570B82" w:rsidRDefault="00570B82" w:rsidP="00570B82">
            <w:r w:rsidRPr="00570B82">
              <w:t>Project Name</w:t>
            </w:r>
          </w:p>
        </w:tc>
        <w:tc>
          <w:tcPr>
            <w:tcW w:w="7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83936" w14:textId="77777777" w:rsidR="00570B82" w:rsidRPr="00570B82" w:rsidRDefault="00570B82" w:rsidP="00570B82">
            <w:r w:rsidRPr="00570B82">
              <w:t>Project - xxx</w:t>
            </w:r>
          </w:p>
        </w:tc>
      </w:tr>
      <w:tr w:rsidR="00570B82" w:rsidRPr="00570B82" w14:paraId="5545C9EE" w14:textId="77777777" w:rsidTr="00570B8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9B8BB" w14:textId="77777777" w:rsidR="00570B82" w:rsidRPr="00570B82" w:rsidRDefault="00570B82" w:rsidP="00570B82">
            <w:r w:rsidRPr="00570B82">
              <w:t>Maximum Marks</w:t>
            </w:r>
          </w:p>
        </w:tc>
        <w:tc>
          <w:tcPr>
            <w:tcW w:w="7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0ADBC" w14:textId="77777777" w:rsidR="00570B82" w:rsidRPr="00570B82" w:rsidRDefault="00570B82" w:rsidP="00570B82">
            <w:r w:rsidRPr="00570B82">
              <w:t>10 Marks</w:t>
            </w:r>
          </w:p>
        </w:tc>
      </w:tr>
    </w:tbl>
    <w:p w14:paraId="28C77B2B" w14:textId="77777777" w:rsidR="00E402A6" w:rsidRDefault="00E402A6"/>
    <w:p w14:paraId="161F0D7A" w14:textId="77777777" w:rsidR="00570B82" w:rsidRDefault="00570B82"/>
    <w:p w14:paraId="0B8954B8" w14:textId="77777777" w:rsidR="00570B82" w:rsidRDefault="00570B82"/>
    <w:p w14:paraId="7D138AAA" w14:textId="77777777" w:rsidR="00570B82" w:rsidRPr="00570B82" w:rsidRDefault="00570B82" w:rsidP="00570B82">
      <w:r w:rsidRPr="00570B82">
        <w:t xml:space="preserve">To streamline ticket assignment, you need to move from </w:t>
      </w:r>
      <w:r w:rsidRPr="00570B82">
        <w:rPr>
          <w:b/>
          <w:bCs/>
        </w:rPr>
        <w:t>manual dispatching</w:t>
      </w:r>
      <w:r w:rsidRPr="00570B82">
        <w:t xml:space="preserve"> (which creates bottlenecks) to </w:t>
      </w:r>
      <w:r w:rsidRPr="00570B82">
        <w:rPr>
          <w:b/>
          <w:bCs/>
        </w:rPr>
        <w:t>automated logic</w:t>
      </w:r>
      <w:r w:rsidRPr="00570B82">
        <w:t xml:space="preserve"> based on urgency, expertise, and load. The goal is to minimize "Mean Time to Assign" (MTTA) while ensuring the right eyes hit the right problem immediately.</w:t>
      </w:r>
    </w:p>
    <w:p w14:paraId="71BB9597" w14:textId="77777777" w:rsidR="00570B82" w:rsidRPr="00570B82" w:rsidRDefault="00570B82" w:rsidP="00570B82">
      <w:pPr>
        <w:rPr>
          <w:b/>
          <w:bCs/>
        </w:rPr>
      </w:pPr>
      <w:r w:rsidRPr="00570B82">
        <w:rPr>
          <w:b/>
          <w:bCs/>
        </w:rPr>
        <w:t>The Tiered Logic Framework</w:t>
      </w:r>
    </w:p>
    <w:p w14:paraId="4466A92F" w14:textId="77777777" w:rsidR="00570B82" w:rsidRPr="00570B82" w:rsidRDefault="00570B82" w:rsidP="00570B82">
      <w:r w:rsidRPr="00570B82">
        <w:t xml:space="preserve">Most high-performing support teams use a hybrid model. It’s not just about who is free; it’s about who is </w:t>
      </w:r>
      <w:r w:rsidRPr="00570B82">
        <w:rPr>
          <w:b/>
          <w:bCs/>
        </w:rPr>
        <w:t>best equipped</w:t>
      </w:r>
      <w:r w:rsidRPr="00570B82">
        <w:t xml:space="preserve"> to solve the issue on the first touch.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727"/>
        <w:gridCol w:w="2682"/>
        <w:gridCol w:w="3183"/>
      </w:tblGrid>
      <w:tr w:rsidR="00570B82" w:rsidRPr="00570B82" w14:paraId="7E3793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53622" w14:textId="77777777" w:rsidR="00570B82" w:rsidRPr="00570B82" w:rsidRDefault="00570B82" w:rsidP="00570B82">
            <w:r w:rsidRPr="00570B82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A89D2" w14:textId="77777777" w:rsidR="00570B82" w:rsidRPr="00570B82" w:rsidRDefault="00570B82" w:rsidP="00570B82">
            <w:r w:rsidRPr="00570B82">
              <w:rPr>
                <w:b/>
                <w:bCs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62477" w14:textId="77777777" w:rsidR="00570B82" w:rsidRPr="00570B82" w:rsidRDefault="00570B82" w:rsidP="00570B82">
            <w:r w:rsidRPr="00570B82">
              <w:rPr>
                <w:b/>
                <w:bCs/>
              </w:rPr>
              <w:t>Pros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1C7B6" w14:textId="77777777" w:rsidR="00570B82" w:rsidRPr="00570B82" w:rsidRDefault="00570B82" w:rsidP="00570B82">
            <w:r w:rsidRPr="00570B82">
              <w:rPr>
                <w:b/>
                <w:bCs/>
              </w:rPr>
              <w:t>Cons</w:t>
            </w:r>
          </w:p>
        </w:tc>
      </w:tr>
      <w:tr w:rsidR="00570B82" w:rsidRPr="00570B82" w14:paraId="328A8E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6A53B" w14:textId="77777777" w:rsidR="00570B82" w:rsidRPr="00570B82" w:rsidRDefault="00570B82" w:rsidP="00570B82">
            <w:r w:rsidRPr="00570B82">
              <w:rPr>
                <w:b/>
                <w:bCs/>
              </w:rPr>
              <w:t>Round Robin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D8799" w14:textId="77777777" w:rsidR="00570B82" w:rsidRPr="00570B82" w:rsidRDefault="00570B82" w:rsidP="00570B82">
            <w:r w:rsidRPr="00570B82">
              <w:t>General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7D725" w14:textId="77777777" w:rsidR="00570B82" w:rsidRPr="00570B82" w:rsidRDefault="00570B82" w:rsidP="00570B82">
            <w:r w:rsidRPr="00570B82">
              <w:t>Equalizes workload automatically.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562C3" w14:textId="77777777" w:rsidR="00570B82" w:rsidRPr="00570B82" w:rsidRDefault="00570B82" w:rsidP="00570B82">
            <w:r w:rsidRPr="00570B82">
              <w:t>Ignores complexity/specialization.</w:t>
            </w:r>
          </w:p>
        </w:tc>
      </w:tr>
      <w:tr w:rsidR="00570B82" w:rsidRPr="00570B82" w14:paraId="336F52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4747D" w14:textId="77777777" w:rsidR="00570B82" w:rsidRPr="00570B82" w:rsidRDefault="00570B82" w:rsidP="00570B82">
            <w:r w:rsidRPr="00570B82">
              <w:rPr>
                <w:b/>
                <w:bCs/>
              </w:rPr>
              <w:t>Skill-Based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58D1E" w14:textId="77777777" w:rsidR="00570B82" w:rsidRPr="00570B82" w:rsidRDefault="00570B82" w:rsidP="00570B82">
            <w:r w:rsidRPr="00570B82">
              <w:t>Technical/SaaS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38A19" w14:textId="77777777" w:rsidR="00570B82" w:rsidRPr="00570B82" w:rsidRDefault="00570B82" w:rsidP="00570B82">
            <w:r w:rsidRPr="00570B82">
              <w:t>Higher First Contact Resolution (FCR).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59E87" w14:textId="77777777" w:rsidR="00570B82" w:rsidRPr="00570B82" w:rsidRDefault="00570B82" w:rsidP="00570B82">
            <w:r w:rsidRPr="00570B82">
              <w:t>Can bottleneck senior staff.</w:t>
            </w:r>
          </w:p>
        </w:tc>
      </w:tr>
      <w:tr w:rsidR="00570B82" w:rsidRPr="00570B82" w14:paraId="3A49E6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9D31C" w14:textId="77777777" w:rsidR="00570B82" w:rsidRPr="00570B82" w:rsidRDefault="00570B82" w:rsidP="00570B82">
            <w:r w:rsidRPr="00570B82">
              <w:rPr>
                <w:b/>
                <w:bCs/>
              </w:rPr>
              <w:t>Load-Balanced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4C183" w14:textId="77777777" w:rsidR="00570B82" w:rsidRPr="00570B82" w:rsidRDefault="00570B82" w:rsidP="00570B82">
            <w:r w:rsidRPr="00570B82">
              <w:t>High-Volume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082C5" w14:textId="77777777" w:rsidR="00570B82" w:rsidRPr="00570B82" w:rsidRDefault="00570B82" w:rsidP="00570B82">
            <w:r w:rsidRPr="00570B82">
              <w:t>Prevents agent burnout.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5CB02" w14:textId="77777777" w:rsidR="00570B82" w:rsidRPr="00570B82" w:rsidRDefault="00570B82" w:rsidP="00570B82">
            <w:r w:rsidRPr="00570B82">
              <w:t>"Cherry-picking" remains a risk.</w:t>
            </w:r>
          </w:p>
        </w:tc>
      </w:tr>
      <w:tr w:rsidR="00570B82" w:rsidRPr="00570B82" w14:paraId="091AAC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C7B05" w14:textId="77777777" w:rsidR="00570B82" w:rsidRPr="00570B82" w:rsidRDefault="00570B82" w:rsidP="00570B82">
            <w:r w:rsidRPr="00570B82">
              <w:rPr>
                <w:b/>
                <w:bCs/>
              </w:rPr>
              <w:t>Urgency-First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84AC2" w14:textId="77777777" w:rsidR="00570B82" w:rsidRPr="00570B82" w:rsidRDefault="00570B82" w:rsidP="00570B82">
            <w:r w:rsidRPr="00570B82">
              <w:t>Enterprise/SLA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8A314" w14:textId="77777777" w:rsidR="00570B82" w:rsidRPr="00570B82" w:rsidRDefault="00570B82" w:rsidP="00570B82">
            <w:r w:rsidRPr="00570B82">
              <w:t>Guaranteed SLA compliance.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535B7" w14:textId="77777777" w:rsidR="00570B82" w:rsidRPr="00570B82" w:rsidRDefault="00570B82" w:rsidP="00570B82">
            <w:r w:rsidRPr="00570B82">
              <w:t>Low-priority tickets can stagnate.</w:t>
            </w:r>
          </w:p>
        </w:tc>
      </w:tr>
    </w:tbl>
    <w:p w14:paraId="5F5DA621" w14:textId="77777777" w:rsidR="00570B82" w:rsidRPr="00570B82" w:rsidRDefault="00570B82" w:rsidP="00570B82">
      <w:r w:rsidRPr="00570B82">
        <w:pict w14:anchorId="5D93C747">
          <v:rect id="_x0000_i1037" style="width:0;height:1.5pt" o:hralign="center" o:hrstd="t" o:hr="t" fillcolor="#a0a0a0" stroked="f"/>
        </w:pict>
      </w:r>
    </w:p>
    <w:p w14:paraId="26BB33AE" w14:textId="77777777" w:rsidR="00570B82" w:rsidRPr="00570B82" w:rsidRDefault="00570B82" w:rsidP="00570B82">
      <w:pPr>
        <w:rPr>
          <w:b/>
          <w:bCs/>
        </w:rPr>
      </w:pPr>
      <w:r w:rsidRPr="00570B82">
        <w:rPr>
          <w:b/>
          <w:bCs/>
        </w:rPr>
        <w:t>Implementation Roadmap</w:t>
      </w:r>
    </w:p>
    <w:p w14:paraId="76BA5F11" w14:textId="77777777" w:rsidR="00570B82" w:rsidRPr="00570B82" w:rsidRDefault="00570B82" w:rsidP="00570B82">
      <w:r w:rsidRPr="00570B82">
        <w:t>Moving from a manual "triage" desk to an automated flow usually follows these four steps.</w:t>
      </w:r>
    </w:p>
    <w:p w14:paraId="66DE0C9B" w14:textId="77777777" w:rsidR="00570B82" w:rsidRPr="00570B82" w:rsidRDefault="00570B82" w:rsidP="00570B82">
      <w:r w:rsidRPr="00570B82">
        <w:lastRenderedPageBreak/>
        <w:t>1</w:t>
      </w:r>
    </w:p>
    <w:p w14:paraId="6F9672D8" w14:textId="77777777" w:rsidR="00570B82" w:rsidRPr="00570B82" w:rsidRDefault="00570B82" w:rsidP="00570B82">
      <w:r w:rsidRPr="00570B82">
        <w:t>Categorization &amp; Tagging</w:t>
      </w:r>
    </w:p>
    <w:p w14:paraId="79C0AED1" w14:textId="77777777" w:rsidR="00570B82" w:rsidRPr="00570B82" w:rsidRDefault="00570B82" w:rsidP="00570B82">
      <w:r w:rsidRPr="00570B82">
        <w:t>The Foundation</w:t>
      </w:r>
    </w:p>
    <w:p w14:paraId="6FFF8CEC" w14:textId="77777777" w:rsidR="00570B82" w:rsidRPr="00570B82" w:rsidRDefault="00570B82" w:rsidP="00570B82">
      <w:r w:rsidRPr="00570B82">
        <w:t>Use triggers or AI classifiers to scan for keywords (e.g., "billing," "API," "urgent"). If a ticket isn't tagged accurately, the routing engine will fail.</w:t>
      </w:r>
    </w:p>
    <w:p w14:paraId="39CE2375" w14:textId="77777777" w:rsidR="00570B82" w:rsidRPr="00570B82" w:rsidRDefault="00570B82" w:rsidP="00570B82">
      <w:r w:rsidRPr="00570B82">
        <w:t>2</w:t>
      </w:r>
    </w:p>
    <w:p w14:paraId="343324BC" w14:textId="77777777" w:rsidR="00570B82" w:rsidRPr="00570B82" w:rsidRDefault="00570B82" w:rsidP="00570B82">
      <w:r w:rsidRPr="00570B82">
        <w:t>Define Agent Skill Matrix</w:t>
      </w:r>
    </w:p>
    <w:p w14:paraId="291502FC" w14:textId="77777777" w:rsidR="00570B82" w:rsidRPr="00570B82" w:rsidRDefault="00570B82" w:rsidP="00570B82">
      <w:r w:rsidRPr="00570B82">
        <w:t>The Mapping</w:t>
      </w:r>
    </w:p>
    <w:p w14:paraId="26204A5A" w14:textId="77777777" w:rsidR="00570B82" w:rsidRPr="00570B82" w:rsidRDefault="00570B82" w:rsidP="00570B82">
      <w:r w:rsidRPr="00570B82">
        <w:t>Map every agent to specific tags. Level 1 handles general queries; Level 3 handles database migrations. Define "Capacity" (e.g., max 5 active tickets per agent).</w:t>
      </w:r>
    </w:p>
    <w:p w14:paraId="3FD11924" w14:textId="77777777" w:rsidR="00570B82" w:rsidRPr="00570B82" w:rsidRDefault="00570B82" w:rsidP="00570B82">
      <w:r w:rsidRPr="00570B82">
        <w:t>3</w:t>
      </w:r>
    </w:p>
    <w:p w14:paraId="53BE47A1" w14:textId="77777777" w:rsidR="00570B82" w:rsidRPr="00570B82" w:rsidRDefault="00570B82" w:rsidP="00570B82">
      <w:r w:rsidRPr="00570B82">
        <w:t>Set Routing Logic</w:t>
      </w:r>
    </w:p>
    <w:p w14:paraId="45CEC541" w14:textId="77777777" w:rsidR="00570B82" w:rsidRPr="00570B82" w:rsidRDefault="00570B82" w:rsidP="00570B82">
      <w:r w:rsidRPr="00570B82">
        <w:t>The Engine</w:t>
      </w:r>
    </w:p>
    <w:p w14:paraId="28721952" w14:textId="77777777" w:rsidR="00570B82" w:rsidRPr="00570B82" w:rsidRDefault="00570B82" w:rsidP="00570B82">
      <w:r w:rsidRPr="00570B82">
        <w:t xml:space="preserve">Deploy the logic. Example: *If tag = "Payment" AND </w:t>
      </w:r>
      <w:proofErr w:type="spellStart"/>
      <w:r w:rsidRPr="00570B82">
        <w:t>agent_skill</w:t>
      </w:r>
      <w:proofErr w:type="spellEnd"/>
      <w:r w:rsidRPr="00570B82">
        <w:t xml:space="preserve"> = "Billing" AND </w:t>
      </w:r>
      <w:proofErr w:type="spellStart"/>
      <w:r w:rsidRPr="00570B82">
        <w:t>active_load</w:t>
      </w:r>
      <w:proofErr w:type="spellEnd"/>
    </w:p>
    <w:p w14:paraId="3C4215F0" w14:textId="77777777" w:rsidR="00570B82" w:rsidRPr="00570B82" w:rsidRDefault="00570B82" w:rsidP="00570B82">
      <w:r w:rsidRPr="00570B82">
        <w:pict w14:anchorId="0950D54C">
          <v:rect id="_x0000_i1038" style="width:0;height:1.5pt" o:hralign="center" o:hrstd="t" o:hr="t" fillcolor="#a0a0a0" stroked="f"/>
        </w:pict>
      </w:r>
    </w:p>
    <w:p w14:paraId="4E50660A" w14:textId="77777777" w:rsidR="00570B82" w:rsidRPr="00570B82" w:rsidRDefault="00570B82" w:rsidP="00570B82">
      <w:pPr>
        <w:rPr>
          <w:b/>
          <w:bCs/>
        </w:rPr>
      </w:pPr>
      <w:r w:rsidRPr="00570B82">
        <w:rPr>
          <w:b/>
          <w:bCs/>
        </w:rPr>
        <w:t>Performance Metrics to Track</w:t>
      </w:r>
    </w:p>
    <w:p w14:paraId="7D675CE7" w14:textId="77777777" w:rsidR="00570B82" w:rsidRPr="00570B82" w:rsidRDefault="00570B82" w:rsidP="00570B82">
      <w:pPr>
        <w:numPr>
          <w:ilvl w:val="0"/>
          <w:numId w:val="1"/>
        </w:numPr>
      </w:pPr>
      <w:r w:rsidRPr="00570B82">
        <w:rPr>
          <w:b/>
          <w:bCs/>
        </w:rPr>
        <w:t>MTTA (Mean Time to Assign):</w:t>
      </w:r>
      <w:r w:rsidRPr="00570B82">
        <w:t xml:space="preserve"> Should drop by 80%+ with automation.</w:t>
      </w:r>
    </w:p>
    <w:p w14:paraId="016410DE" w14:textId="77777777" w:rsidR="00570B82" w:rsidRPr="00570B82" w:rsidRDefault="00570B82" w:rsidP="00570B82">
      <w:pPr>
        <w:numPr>
          <w:ilvl w:val="0"/>
          <w:numId w:val="1"/>
        </w:numPr>
      </w:pPr>
      <w:r w:rsidRPr="00570B82">
        <w:rPr>
          <w:b/>
          <w:bCs/>
        </w:rPr>
        <w:t>FCR (First Contact Resolution):</w:t>
      </w:r>
      <w:r w:rsidRPr="00570B82">
        <w:t xml:space="preserve"> Should rise if Skill-Based routing is working.</w:t>
      </w:r>
    </w:p>
    <w:p w14:paraId="76E7CD5E" w14:textId="77777777" w:rsidR="00570B82" w:rsidRPr="00570B82" w:rsidRDefault="00570B82" w:rsidP="00570B82">
      <w:pPr>
        <w:numPr>
          <w:ilvl w:val="0"/>
          <w:numId w:val="1"/>
        </w:numPr>
      </w:pPr>
      <w:r w:rsidRPr="00570B82">
        <w:rPr>
          <w:b/>
          <w:bCs/>
        </w:rPr>
        <w:t>Reassignment Rate:</w:t>
      </w:r>
      <w:r w:rsidRPr="00570B82">
        <w:t xml:space="preserve"> If tickets are being bounced </w:t>
      </w:r>
      <w:r w:rsidRPr="00570B82">
        <w:rPr>
          <w:i/>
          <w:iCs/>
        </w:rPr>
        <w:t>after</w:t>
      </w:r>
      <w:r w:rsidRPr="00570B82">
        <w:t xml:space="preserve"> assignment, your tagging logic needs tuning.</w:t>
      </w:r>
    </w:p>
    <w:p w14:paraId="35BE7C3F" w14:textId="77777777" w:rsidR="00570B82" w:rsidRPr="00570B82" w:rsidRDefault="00570B82" w:rsidP="00570B82">
      <w:r w:rsidRPr="00570B82">
        <w:rPr>
          <w:b/>
          <w:bCs/>
        </w:rPr>
        <w:t>Expert Tip:</w:t>
      </w:r>
      <w:r w:rsidRPr="00570B82">
        <w:t xml:space="preserve"> Avoid "Cherry Picking" by hiding the full queue from agents. Use a "Next Ticket" button that fetches the highest-priority item based on your defined logic.</w:t>
      </w:r>
    </w:p>
    <w:p w14:paraId="0F68CF50" w14:textId="77777777" w:rsidR="00570B82" w:rsidRDefault="00570B82"/>
    <w:sectPr w:rsidR="00570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57316"/>
    <w:multiLevelType w:val="multilevel"/>
    <w:tmpl w:val="DDAE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63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B82"/>
    <w:rsid w:val="002558B6"/>
    <w:rsid w:val="00570B82"/>
    <w:rsid w:val="00827A33"/>
    <w:rsid w:val="00E4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DD0A0"/>
  <w15:chartTrackingRefBased/>
  <w15:docId w15:val="{35115DC3-D1E6-44E1-9768-323CE3230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Wangtoe Maknesh</dc:creator>
  <cp:keywords/>
  <dc:description/>
  <cp:lastModifiedBy>Wangtoe Maknesh</cp:lastModifiedBy>
  <cp:revision>1</cp:revision>
  <dcterms:created xsi:type="dcterms:W3CDTF">2026-04-06T07:16:00Z</dcterms:created>
  <dcterms:modified xsi:type="dcterms:W3CDTF">2026-04-06T07:18:00Z</dcterms:modified>
</cp:coreProperties>
</file>