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B79" w:rsidRPr="00766D84" w:rsidRDefault="00772891" w:rsidP="00DC6B79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1121</w:t>
      </w:r>
      <w:r w:rsidRPr="00766D84">
        <w:rPr>
          <w:rFonts w:ascii="標楷體" w:eastAsia="標楷體" w:hAnsi="標楷體" w:hint="eastAsia"/>
          <w:sz w:val="36"/>
          <w:szCs w:val="36"/>
        </w:rPr>
        <w:t>天氣學與天氣分析</w:t>
      </w:r>
      <w:r>
        <w:rPr>
          <w:rFonts w:ascii="標楷體" w:eastAsia="標楷體" w:hAnsi="標楷體" w:hint="eastAsia"/>
          <w:sz w:val="36"/>
          <w:szCs w:val="36"/>
        </w:rPr>
        <w:t>（下）</w:t>
      </w:r>
      <w:r w:rsidRPr="00766D84">
        <w:rPr>
          <w:rFonts w:ascii="標楷體" w:eastAsia="標楷體" w:hAnsi="標楷體" w:hint="eastAsia"/>
          <w:sz w:val="36"/>
          <w:szCs w:val="36"/>
        </w:rPr>
        <w:t xml:space="preserve"> ---</w:t>
      </w:r>
      <w:r w:rsidR="00DC6B79" w:rsidRPr="00766D84">
        <w:rPr>
          <w:rFonts w:ascii="標楷體" w:eastAsia="標楷體" w:hAnsi="標楷體" w:hint="eastAsia"/>
          <w:sz w:val="36"/>
          <w:szCs w:val="36"/>
        </w:rPr>
        <w:t xml:space="preserve"> </w:t>
      </w:r>
      <w:r w:rsidR="00C944B0">
        <w:rPr>
          <w:rFonts w:ascii="標楷體" w:eastAsia="標楷體" w:hAnsi="標楷體" w:hint="eastAsia"/>
          <w:sz w:val="36"/>
          <w:szCs w:val="36"/>
        </w:rPr>
        <w:t>作業二</w:t>
      </w:r>
    </w:p>
    <w:p w:rsidR="00772891" w:rsidRPr="00766D84" w:rsidRDefault="00772891" w:rsidP="00772891">
      <w:pPr>
        <w:jc w:val="right"/>
        <w:rPr>
          <w:rFonts w:ascii="標楷體" w:eastAsia="標楷體" w:hAnsi="標楷體"/>
        </w:rPr>
      </w:pPr>
      <w:r w:rsidRPr="00766D84">
        <w:rPr>
          <w:rFonts w:ascii="標楷體" w:eastAsia="標楷體" w:hAnsi="標楷體" w:hint="eastAsia"/>
        </w:rPr>
        <w:t>日期：</w:t>
      </w:r>
      <w:r>
        <w:rPr>
          <w:rFonts w:ascii="標楷體" w:eastAsia="標楷體" w:hAnsi="標楷體" w:hint="eastAsia"/>
        </w:rPr>
        <w:t>20</w:t>
      </w:r>
      <w:r>
        <w:rPr>
          <w:rFonts w:ascii="標楷體" w:eastAsia="標楷體" w:hAnsi="標楷體"/>
        </w:rPr>
        <w:t>23</w:t>
      </w:r>
      <w:r>
        <w:rPr>
          <w:rFonts w:ascii="標楷體" w:eastAsia="標楷體" w:hAnsi="標楷體" w:hint="eastAsia"/>
        </w:rPr>
        <w:t>/09/1</w:t>
      </w:r>
      <w:r>
        <w:rPr>
          <w:rFonts w:ascii="標楷體" w:eastAsia="標楷體" w:hAnsi="標楷體"/>
        </w:rPr>
        <w:t>5</w:t>
      </w:r>
    </w:p>
    <w:p w:rsidR="009D1D7B" w:rsidRPr="009D1D7B" w:rsidRDefault="00836795" w:rsidP="009D1D7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資料檔說明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9D1D7B" w:rsidRPr="003F3B03" w:rsidRDefault="00836795" w:rsidP="00836795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定壓面為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300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500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700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850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1000mb</w:t>
      </w:r>
    </w:p>
    <w:p w:rsidR="009D1D7B" w:rsidRPr="003F3B03" w:rsidRDefault="00836795" w:rsidP="00836795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變數為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H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U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V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T</w:t>
      </w:r>
    </w:p>
    <w:p w:rsidR="009D1D7B" w:rsidRPr="003F3B03" w:rsidRDefault="00836795" w:rsidP="00836795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範圍為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90°E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～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180°E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15°N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～</w:t>
      </w:r>
      <w:r w:rsidRPr="003F3B03">
        <w:rPr>
          <w:rFonts w:ascii="Times New Roman" w:eastAsia="標楷體" w:hAnsi="Times New Roman" w:cs="Times New Roman"/>
          <w:sz w:val="28"/>
          <w:szCs w:val="28"/>
        </w:rPr>
        <w:t>60°N</w:t>
      </w:r>
    </w:p>
    <w:p w:rsidR="009D1D7B" w:rsidRPr="003F3B03" w:rsidRDefault="00836795" w:rsidP="009F0873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網格點數為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49*25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，每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1.875°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一筆資料</w:t>
      </w:r>
    </w:p>
    <w:p w:rsidR="00836795" w:rsidRPr="003F3B03" w:rsidRDefault="00836795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</w:t>
      </w:r>
      <w:r w:rsidR="009F0873">
        <w:rPr>
          <w:rFonts w:ascii="Times New Roman" w:eastAsia="標楷體" w:hAnsi="Times New Roman" w:cs="Times New Roman" w:hint="eastAsia"/>
          <w:sz w:val="28"/>
          <w:szCs w:val="28"/>
        </w:rPr>
        <w:t>一</w:t>
      </w:r>
      <w:r w:rsidRPr="003F3B03">
        <w:rPr>
          <w:rFonts w:ascii="Times New Roman" w:eastAsia="標楷體" w:hAnsi="Times New Roman" w:cs="Times New Roman"/>
          <w:sz w:val="28"/>
          <w:szCs w:val="28"/>
        </w:rPr>
        <w:t>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繪出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120E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，範圍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15N-60N</w:t>
      </w:r>
      <w:r w:rsidRPr="003F3B03">
        <w:rPr>
          <w:rFonts w:ascii="Times New Roman" w:eastAsia="標楷體" w:hAnsi="Times New Roman" w:cs="Times New Roman"/>
          <w:sz w:val="28"/>
          <w:szCs w:val="28"/>
        </w:rPr>
        <w:t>內垂直速度剖面圖</w:t>
      </w:r>
      <w:r w:rsidRPr="003F3B03">
        <w:rPr>
          <w:rFonts w:ascii="Times New Roman" w:eastAsia="標楷體" w:hAnsi="Times New Roman" w:cs="Times New Roman"/>
          <w:sz w:val="28"/>
          <w:szCs w:val="28"/>
        </w:rPr>
        <w:t>(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不須計算邊界</w:t>
      </w:r>
      <w:r w:rsidRPr="003F3B03">
        <w:rPr>
          <w:rFonts w:ascii="Times New Roman" w:eastAsia="標楷體" w:hAnsi="Times New Roman" w:cs="Times New Roman"/>
          <w:sz w:val="28"/>
          <w:szCs w:val="28"/>
        </w:rPr>
        <w:t>)</w:t>
      </w:r>
      <w:r w:rsidR="003F3B03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:rsidR="00836795" w:rsidRPr="003F3B03" w:rsidRDefault="009D1D7B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問題討論：</w:t>
      </w:r>
      <w:r w:rsidRPr="003F3B03">
        <w:rPr>
          <w:rFonts w:ascii="Times New Roman" w:eastAsia="標楷體" w:hAnsi="Times New Roman" w:cs="Times New Roman"/>
          <w:sz w:val="28"/>
          <w:szCs w:val="28"/>
        </w:rPr>
        <w:t>(1)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為何垂直速度要用計算的？計算出來後用途為何？</w:t>
      </w:r>
      <w:r w:rsidRPr="003F3B03">
        <w:rPr>
          <w:rFonts w:ascii="Times New Roman" w:eastAsia="標楷體" w:hAnsi="Times New Roman" w:cs="Times New Roman"/>
          <w:sz w:val="28"/>
          <w:szCs w:val="28"/>
        </w:rPr>
        <w:t>(2)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此計算方法有何優缺點？</w:t>
      </w:r>
      <w:r w:rsidRPr="003F3B03">
        <w:rPr>
          <w:rFonts w:ascii="Times New Roman" w:eastAsia="標楷體" w:hAnsi="Times New Roman" w:cs="Times New Roman"/>
          <w:sz w:val="28"/>
          <w:szCs w:val="28"/>
        </w:rPr>
        <w:t>(3)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其他計算垂直速度的方法及其優缺點？</w:t>
      </w:r>
      <w:r w:rsidR="006B7461" w:rsidRPr="003F3B0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3F3B03" w:rsidRDefault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繳交期限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  <w:r w:rsidR="00772891">
        <w:rPr>
          <w:rFonts w:ascii="Times New Roman" w:eastAsia="新細明體" w:hAnsi="Times New Roman" w:cs="Times New Roman"/>
          <w:sz w:val="28"/>
          <w:szCs w:val="28"/>
        </w:rPr>
        <w:t>2023</w:t>
      </w:r>
      <w:r w:rsidR="00772891" w:rsidRPr="00046141">
        <w:rPr>
          <w:rFonts w:ascii="Times New Roman" w:eastAsia="新細明體" w:hAnsi="Times New Roman" w:cs="Times New Roman" w:hint="eastAsia"/>
          <w:sz w:val="28"/>
          <w:szCs w:val="28"/>
        </w:rPr>
        <w:t>/</w:t>
      </w:r>
      <w:r w:rsidR="00772891">
        <w:rPr>
          <w:rFonts w:ascii="Times New Roman" w:eastAsia="標楷體" w:hAnsi="Times New Roman" w:cs="Times New Roman"/>
          <w:sz w:val="28"/>
          <w:szCs w:val="28"/>
        </w:rPr>
        <w:t>10/12</w:t>
      </w:r>
      <w:r w:rsidR="00772891" w:rsidRPr="00046141">
        <w:rPr>
          <w:rFonts w:ascii="Times New Roman" w:eastAsia="標楷體" w:hAnsi="Times New Roman" w:cs="Times New Roman"/>
          <w:sz w:val="28"/>
          <w:szCs w:val="28"/>
        </w:rPr>
        <w:t>(</w:t>
      </w:r>
      <w:r w:rsidR="00772891" w:rsidRPr="00046141">
        <w:rPr>
          <w:rFonts w:ascii="Times New Roman" w:eastAsia="標楷體" w:hAnsi="Times New Roman" w:cs="Times New Roman"/>
          <w:sz w:val="28"/>
          <w:szCs w:val="28"/>
        </w:rPr>
        <w:t>四</w:t>
      </w:r>
      <w:r w:rsidR="00772891" w:rsidRPr="00046141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772891" w:rsidRPr="00046141" w:rsidRDefault="00772891">
      <w:pPr>
        <w:rPr>
          <w:rFonts w:ascii="Times New Roman" w:eastAsia="標楷體" w:hAnsi="Times New Roman" w:cs="Times New Roman"/>
          <w:sz w:val="28"/>
          <w:szCs w:val="28"/>
        </w:rPr>
      </w:pPr>
    </w:p>
    <w:p w:rsidR="003F3B03" w:rsidRDefault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繳交內容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</w:p>
    <w:p w:rsidR="003F3B03" w:rsidRPr="00950E85" w:rsidRDefault="003F3B03" w:rsidP="003F3B03">
      <w:pPr>
        <w:rPr>
          <w:rFonts w:ascii="Times New Roman" w:eastAsia="標楷體" w:hAnsi="Times New Roman" w:cs="Times New Roman"/>
          <w:sz w:val="28"/>
          <w:szCs w:val="28"/>
        </w:rPr>
      </w:pPr>
      <w:r w:rsidRPr="00950E85">
        <w:rPr>
          <w:rFonts w:ascii="Times New Roman" w:eastAsia="標楷體" w:hAnsi="Times New Roman" w:cs="Times New Roman"/>
          <w:sz w:val="28"/>
          <w:szCs w:val="28"/>
        </w:rPr>
        <w:t>垂直速度圖</w:t>
      </w:r>
      <w:r w:rsidRPr="00950E85">
        <w:rPr>
          <w:rFonts w:ascii="Times New Roman" w:eastAsia="標楷體" w:hAnsi="Times New Roman" w:cs="Times New Roman"/>
          <w:sz w:val="28"/>
          <w:szCs w:val="28"/>
        </w:rPr>
        <w:t>1</w:t>
      </w:r>
      <w:r w:rsidRPr="00950E85">
        <w:rPr>
          <w:rFonts w:ascii="Times New Roman" w:eastAsia="標楷體" w:hAnsi="Times New Roman" w:cs="Times New Roman"/>
          <w:sz w:val="28"/>
          <w:szCs w:val="28"/>
        </w:rPr>
        <w:t>張、問題討論</w:t>
      </w:r>
      <w:r w:rsidRPr="00950E85">
        <w:rPr>
          <w:rFonts w:ascii="Times New Roman" w:eastAsia="標楷體" w:hAnsi="Times New Roman" w:cs="Times New Roman"/>
          <w:sz w:val="28"/>
          <w:szCs w:val="28"/>
        </w:rPr>
        <w:t>3</w:t>
      </w:r>
      <w:r w:rsidR="006B7461">
        <w:rPr>
          <w:rFonts w:ascii="Times New Roman" w:eastAsia="標楷體" w:hAnsi="Times New Roman" w:cs="Times New Roman"/>
          <w:sz w:val="28"/>
          <w:szCs w:val="28"/>
        </w:rPr>
        <w:t>題</w:t>
      </w:r>
      <w:r w:rsidR="00772891">
        <w:rPr>
          <w:rFonts w:ascii="Times New Roman" w:eastAsia="標楷體" w:hAnsi="Times New Roman" w:cs="Times New Roman" w:hint="eastAsia"/>
          <w:sz w:val="28"/>
          <w:szCs w:val="28"/>
        </w:rPr>
        <w:t>、程式碼與註解</w:t>
      </w:r>
    </w:p>
    <w:p w:rsidR="003F3B03" w:rsidRDefault="00950E85" w:rsidP="003F3B03">
      <w:pPr>
        <w:rPr>
          <w:rFonts w:ascii="Times New Roman" w:eastAsia="標楷體" w:hAnsi="Times New Roman" w:cs="Times New Roman"/>
          <w:sz w:val="28"/>
          <w:szCs w:val="28"/>
        </w:rPr>
      </w:pPr>
      <w:r w:rsidRPr="00950E85">
        <w:rPr>
          <w:rFonts w:ascii="Times New Roman" w:eastAsia="標楷體" w:hAnsi="Times New Roman" w:cs="Times New Roman"/>
          <w:sz w:val="28"/>
          <w:szCs w:val="28"/>
        </w:rPr>
        <w:t>P.S.</w:t>
      </w:r>
      <w:r>
        <w:rPr>
          <w:rFonts w:ascii="Times New Roman" w:eastAsia="標楷體" w:hAnsi="Times New Roman" w:cs="Times New Roman" w:hint="eastAsia"/>
          <w:sz w:val="28"/>
          <w:szCs w:val="28"/>
        </w:rPr>
        <w:t>請全部壓縮成一個檔案，檔名</w:t>
      </w:r>
      <w:r>
        <w:rPr>
          <w:rFonts w:ascii="Times New Roman" w:eastAsia="標楷體" w:hAnsi="Times New Roman" w:cs="Times New Roman" w:hint="eastAsia"/>
          <w:sz w:val="28"/>
          <w:szCs w:val="28"/>
        </w:rPr>
        <w:t>:</w:t>
      </w:r>
      <w:r w:rsidR="003D3CBC">
        <w:rPr>
          <w:rFonts w:ascii="Times New Roman" w:eastAsia="標楷體" w:hAnsi="Times New Roman" w:cs="Times New Roman"/>
          <w:sz w:val="28"/>
          <w:szCs w:val="28"/>
        </w:rPr>
        <w:t xml:space="preserve"> HW2_</w:t>
      </w:r>
      <w:r w:rsidR="003D3CBC">
        <w:rPr>
          <w:rFonts w:ascii="Times New Roman" w:eastAsia="標楷體" w:hAnsi="Times New Roman" w:cs="Times New Roman" w:hint="eastAsia"/>
          <w:sz w:val="28"/>
          <w:szCs w:val="28"/>
        </w:rPr>
        <w:t>學號＿姓名</w:t>
      </w:r>
      <w:r>
        <w:rPr>
          <w:rFonts w:ascii="Times New Roman" w:eastAsia="標楷體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rar</w:t>
      </w:r>
      <w:proofErr w:type="spellEnd"/>
    </w:p>
    <w:p w:rsidR="003F3B03" w:rsidRDefault="00310230" w:rsidP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參考答</w:t>
      </w:r>
      <w:r w:rsidR="00772891">
        <w:rPr>
          <w:rFonts w:ascii="Times New Roman" w:eastAsia="標楷體" w:hAnsi="Times New Roman" w:cs="Times New Roman" w:hint="eastAsia"/>
          <w:sz w:val="28"/>
          <w:szCs w:val="28"/>
        </w:rPr>
        <w:t>案</w:t>
      </w:r>
      <w:r w:rsidR="00D76CD3"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96CB01" wp14:editId="29F6D229">
            <wp:simplePos x="0" y="0"/>
            <wp:positionH relativeFrom="column">
              <wp:posOffset>0</wp:posOffset>
            </wp:positionH>
            <wp:positionV relativeFrom="page">
              <wp:posOffset>7419975</wp:posOffset>
            </wp:positionV>
            <wp:extent cx="4105275" cy="2876550"/>
            <wp:effectExtent l="0" t="0" r="9525" b="0"/>
            <wp:wrapNone/>
            <wp:docPr id="7" name="圖片 7" descr="G:\實習課作業\作業二\966001034\vert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實習課作業\作業二\966001034\vert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B03" w:rsidRDefault="003F3B03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:rsidR="003F3B03" w:rsidRDefault="003F3B03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:rsidR="003F3B03" w:rsidRDefault="003F3B03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:rsidR="003F3B03" w:rsidRDefault="003F3B03" w:rsidP="003F3B03">
      <w:pPr>
        <w:rPr>
          <w:rFonts w:ascii="Times New Roman" w:eastAsia="標楷體" w:hAnsi="Times New Roman" w:cs="Times New Roman"/>
          <w:sz w:val="28"/>
          <w:szCs w:val="28"/>
        </w:rPr>
      </w:pPr>
    </w:p>
    <w:p w:rsidR="003F3B03" w:rsidRDefault="008954E0" w:rsidP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#</w:t>
      </w:r>
      <w:r w:rsidR="00754B7F">
        <w:rPr>
          <w:rFonts w:ascii="Times New Roman" w:eastAsia="標楷體" w:hAnsi="Times New Roman" w:cs="Times New Roman" w:hint="eastAsia"/>
          <w:sz w:val="28"/>
          <w:szCs w:val="28"/>
        </w:rPr>
        <w:t>如何計算垂直速度與修正</w:t>
      </w:r>
      <w:r w:rsidR="00754B7F">
        <w:rPr>
          <w:rFonts w:ascii="新細明體" w:eastAsia="新細明體" w:hAnsi="新細明體" w:cs="Times New Roman" w:hint="eastAsia"/>
          <w:sz w:val="28"/>
          <w:szCs w:val="28"/>
        </w:rPr>
        <w:t>：</w:t>
      </w:r>
    </w:p>
    <w:p w:rsidR="00754B7F" w:rsidRDefault="00754B7F" w:rsidP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連續方程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∂v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∂ω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∂p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=0</m:t>
        </m:r>
      </m:oMath>
    </w:p>
    <w:p w:rsidR="00754B7F" w:rsidRDefault="00754B7F" w:rsidP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散度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∂v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∂ω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∂p</m:t>
            </m:r>
          </m:den>
        </m:f>
      </m:oMath>
    </w:p>
    <w:p w:rsidR="00754B7F" w:rsidRDefault="00754B7F" w:rsidP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垂直速度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p+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p+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p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∂v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eastAsia="標楷體" w:hAnsi="Cambria Math" w:cs="Times New Roman"/>
                <w:sz w:val="28"/>
                <w:szCs w:val="28"/>
              </w:rPr>
              <m:t>dp</m:t>
            </m:r>
          </m:e>
        </m:nary>
      </m:oMath>
    </w:p>
    <w:p w:rsidR="00735ACF" w:rsidRDefault="00754B7F" w:rsidP="00735AC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 xml:space="preserve">  </w:t>
      </w:r>
      <w:r w:rsidR="00735ACF">
        <w:rPr>
          <w:rFonts w:ascii="Times New Roman" w:eastAsia="標楷體" w:hAnsi="Times New Roman" w:cs="Times New Roman" w:hint="eastAsia"/>
          <w:sz w:val="28"/>
          <w:szCs w:val="28"/>
        </w:rPr>
        <w:t>#</w:t>
      </w:r>
      <w:r w:rsidR="00735ACF">
        <w:rPr>
          <w:rFonts w:ascii="Times New Roman" w:eastAsia="標楷體" w:hAnsi="Times New Roman" w:cs="Times New Roman" w:hint="eastAsia"/>
          <w:sz w:val="28"/>
          <w:szCs w:val="28"/>
        </w:rPr>
        <w:t>如何計算垂直速度與修正</w:t>
      </w:r>
      <w:r w:rsidR="00735ACF">
        <w:rPr>
          <w:rFonts w:ascii="新細明體" w:eastAsia="新細明體" w:hAnsi="新細明體" w:cs="Times New Roman" w:hint="eastAsia"/>
          <w:sz w:val="28"/>
          <w:szCs w:val="28"/>
        </w:rPr>
        <w:t>：</w:t>
      </w:r>
    </w:p>
    <w:p w:rsidR="00735ACF" w:rsidRDefault="00735ACF" w:rsidP="00735AC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連續方程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∂v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∂ω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∂p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=0</m:t>
        </m:r>
      </m:oMath>
    </w:p>
    <w:p w:rsidR="00735ACF" w:rsidRDefault="00735ACF" w:rsidP="00735AC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散度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∂v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∂ω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∂p</m:t>
            </m:r>
          </m:den>
        </m:f>
      </m:oMath>
    </w:p>
    <w:p w:rsidR="00735ACF" w:rsidRDefault="00735ACF" w:rsidP="00735AC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垂直速度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p+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-</m:t>
        </m:r>
        <m:nary>
          <m:naryPr>
            <m:limLoc m:val="subSup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p+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p</m:t>
            </m:r>
          </m:sup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∂v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eastAsia="標楷體" w:hAnsi="Cambria Math" w:cs="Times New Roman"/>
                <w:sz w:val="28"/>
                <w:szCs w:val="28"/>
              </w:rPr>
              <m:t>dp</m:t>
            </m:r>
          </m:e>
        </m:nary>
      </m:oMath>
    </w:p>
    <w:p w:rsidR="00735ACF" w:rsidRPr="00754B7F" w:rsidRDefault="00735ACF" w:rsidP="00735AC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     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∴</m:t>
        </m:r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Δ</m:t>
        </m:r>
        <m:r>
          <w:rPr>
            <w:rFonts w:ascii="Cambria Math" w:eastAsia="標楷體" w:hAnsi="Cambria Math" w:cs="Times New Roman"/>
            <w:sz w:val="28"/>
            <w:szCs w:val="28"/>
          </w:rPr>
          <m:t>p</m:t>
        </m:r>
      </m:oMath>
    </w:p>
    <w:p w:rsidR="00754B7F" w:rsidRPr="00754B7F" w:rsidRDefault="00754B7F" w:rsidP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令底層垂直速度為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標楷體" w:hAnsi="Cambria Math" w:cs="Times New Roman" w:hint="eastAsia"/>
                <w:sz w:val="28"/>
                <w:szCs w:val="28"/>
              </w:rPr>
              <m:t>0</m:t>
            </m:r>
          </m:sub>
        </m:sSub>
        <m:r>
          <w:rPr>
            <w:rFonts w:ascii="Cambria Math" w:eastAsia="標楷體" w:hAnsi="Cambria Math" w:cs="Times New Roman" w:hint="eastAsia"/>
            <w:sz w:val="28"/>
            <w:szCs w:val="28"/>
          </w:rPr>
          <m:t>=0</m:t>
        </m:r>
      </m:oMath>
    </w:p>
    <w:p w:rsidR="00754B7F" w:rsidRPr="00754B7F" w:rsidRDefault="00000000" w:rsidP="003F3B03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754B7F" w:rsidRPr="00754B7F" w:rsidRDefault="00000000" w:rsidP="00754B7F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754B7F" w:rsidRDefault="00754B7F" w:rsidP="003F3B0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…………</w:t>
      </w:r>
    </w:p>
    <w:p w:rsidR="00754B7F" w:rsidRPr="00E411A9" w:rsidRDefault="00000000" w:rsidP="00754B7F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 w:hint="eastAsia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:rsidR="00754B7F" w:rsidRDefault="00E411A9" w:rsidP="00E411A9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0" distR="0">
            <wp:extent cx="3377861" cy="2481877"/>
            <wp:effectExtent l="0" t="0" r="635" b="0"/>
            <wp:docPr id="1" name="圖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83" cy="248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1A9" w:rsidRPr="00E411A9" w:rsidRDefault="00E411A9" w:rsidP="00E411A9">
      <w:pPr>
        <w:snapToGrid w:val="0"/>
        <w:spacing w:line="240" w:lineRule="atLeast"/>
        <w:rPr>
          <w:rFonts w:ascii="Times New Roman" w:eastAsia="標楷體" w:hAnsi="Times New Roman" w:cs="Times New Roman"/>
          <w:sz w:val="28"/>
          <w:szCs w:val="28"/>
        </w:rPr>
      </w:pPr>
      <w:r w:rsidRPr="00E411A9">
        <w:rPr>
          <w:rFonts w:ascii="Times New Roman" w:eastAsia="標楷體" w:hAnsi="Times New Roman" w:cs="Times New Roman"/>
          <w:sz w:val="28"/>
          <w:szCs w:val="28"/>
        </w:rPr>
        <w:t>利用此方法所求得之垂直速度，在頂層不為零，在實際對流層頂垂直速度應為零，所以此方法產生的平均輻散場誤差量為下</w:t>
      </w:r>
      <w:r w:rsidR="00586820">
        <w:rPr>
          <w:rFonts w:ascii="新細明體" w:eastAsia="新細明體" w:hAnsi="新細明體" w:cs="Times New Roman" w:hint="eastAsia"/>
          <w:sz w:val="28"/>
          <w:szCs w:val="28"/>
        </w:rPr>
        <w:t>：</w:t>
      </w:r>
    </w:p>
    <w:p w:rsidR="00E411A9" w:rsidRPr="00E411A9" w:rsidRDefault="00867869" w:rsidP="00E411A9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3886200" cy="800100"/>
                <wp:effectExtent l="0" t="0" r="0" b="0"/>
                <wp:docPr id="5" name="畫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506622909" name="Object 7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815" cy="597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6973039" name="Object 8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735" y="0"/>
                            <a:ext cx="914272" cy="6086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1965D0D" id="畫布 1" o:spid="_x0000_s1026" editas="canvas" style="width:306pt;height:63pt;mso-position-horizontal-relative:char;mso-position-vertical-relative:line" coordsize="38862,8001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862;height:8001;visibility:visible;mso-wrap-style:square">
                  <v:fill o:detectmouseclick="t"/>
                  <v:path o:connecttype="none"/>
                </v:shape>
                <v:shape id="Object 7" o:spid="_x0000_s1028" type="#_x0000_t75" style="position:absolute;width:27428;height:59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">
                  <v:imagedata r:id="rId12" o:title=""/>
                  <o:lock v:ext="edit" aspectratio="f"/>
                </v:shape>
                <v:shape id="Object 8" o:spid="_x0000_s1029" type="#_x0000_t75" style="position:absolute;left:28577;width:9143;height:60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">
                  <v:imagedata r:id="rId13" o:title=""/>
                  <o:lock v:ext="edit" aspectratio="f"/>
                </v:shape>
                <w10:anchorlock/>
              </v:group>
            </w:pict>
          </mc:Fallback>
        </mc:AlternateContent>
      </w:r>
    </w:p>
    <w:p w:rsidR="00310230" w:rsidRPr="00E411A9" w:rsidRDefault="00E411A9" w:rsidP="003F3B03">
      <w:pPr>
        <w:rPr>
          <w:rFonts w:ascii="Times New Roman" w:eastAsia="標楷體" w:hAnsi="Times New Roman" w:cs="Times New Roman"/>
          <w:sz w:val="28"/>
          <w:szCs w:val="28"/>
        </w:rPr>
      </w:pPr>
      <w:r w:rsidRPr="00E411A9">
        <w:rPr>
          <w:rFonts w:ascii="Times New Roman" w:eastAsia="標楷體" w:hAnsi="Times New Roman" w:cs="Times New Roman"/>
          <w:sz w:val="28"/>
          <w:szCs w:val="28"/>
        </w:rPr>
        <w:t>修正後輻散場</w:t>
      </w:r>
      <w:r w:rsidRPr="00E411A9">
        <w:rPr>
          <w:rFonts w:ascii="Times New Roman" w:eastAsia="標楷體" w:hAnsi="Times New Roman" w:cs="Times New Roman"/>
          <w:sz w:val="28"/>
          <w:szCs w:val="28"/>
        </w:rPr>
        <w:t>=</w:t>
      </w:r>
      <w:r w:rsidRPr="00E411A9">
        <w:rPr>
          <w:rFonts w:ascii="Times New Roman" w:eastAsia="標楷體" w:hAnsi="Times New Roman" w:cs="Times New Roman"/>
          <w:sz w:val="28"/>
          <w:szCs w:val="28"/>
        </w:rPr>
        <w:t>修正前輻散場</w:t>
      </w:r>
      <w:r w:rsidRPr="00E411A9">
        <w:rPr>
          <w:rFonts w:ascii="Times New Roman" w:eastAsia="標楷體" w:hAnsi="Times New Roman" w:cs="Times New Roman"/>
          <w:sz w:val="28"/>
          <w:szCs w:val="28"/>
        </w:rPr>
        <w:t xml:space="preserve"> ─ε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E411A9">
        <w:rPr>
          <w:rFonts w:ascii="Times New Roman" w:eastAsia="標楷體" w:hAnsi="Times New Roman" w:cs="Times New Roman"/>
          <w:sz w:val="28"/>
          <w:szCs w:val="28"/>
        </w:rPr>
        <w:t>再由修正後之輻散場修正垂直速度。</w:t>
      </w:r>
    </w:p>
    <w:sectPr w:rsidR="00310230" w:rsidRPr="00E411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385D" w:rsidRDefault="007B385D" w:rsidP="00115BA4">
      <w:r>
        <w:separator/>
      </w:r>
    </w:p>
  </w:endnote>
  <w:endnote w:type="continuationSeparator" w:id="0">
    <w:p w:rsidR="007B385D" w:rsidRDefault="007B385D" w:rsidP="0011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385D" w:rsidRDefault="007B385D" w:rsidP="00115BA4">
      <w:r>
        <w:separator/>
      </w:r>
    </w:p>
  </w:footnote>
  <w:footnote w:type="continuationSeparator" w:id="0">
    <w:p w:rsidR="007B385D" w:rsidRDefault="007B385D" w:rsidP="00115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06F0"/>
    <w:multiLevelType w:val="hybridMultilevel"/>
    <w:tmpl w:val="C68A337A"/>
    <w:lvl w:ilvl="0" w:tplc="C02E1CC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0128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79"/>
    <w:rsid w:val="00046141"/>
    <w:rsid w:val="00115BA4"/>
    <w:rsid w:val="00310230"/>
    <w:rsid w:val="003D3CBC"/>
    <w:rsid w:val="003F3B03"/>
    <w:rsid w:val="003F47DC"/>
    <w:rsid w:val="00586820"/>
    <w:rsid w:val="005D20BD"/>
    <w:rsid w:val="006B7461"/>
    <w:rsid w:val="00716E0D"/>
    <w:rsid w:val="00735ACF"/>
    <w:rsid w:val="00754B7F"/>
    <w:rsid w:val="007555F7"/>
    <w:rsid w:val="00772891"/>
    <w:rsid w:val="007B385D"/>
    <w:rsid w:val="007D74A7"/>
    <w:rsid w:val="00836795"/>
    <w:rsid w:val="00867869"/>
    <w:rsid w:val="008954E0"/>
    <w:rsid w:val="00913790"/>
    <w:rsid w:val="00950E85"/>
    <w:rsid w:val="00996D2B"/>
    <w:rsid w:val="009D1D7B"/>
    <w:rsid w:val="009E4D89"/>
    <w:rsid w:val="009F0873"/>
    <w:rsid w:val="00AE6EA1"/>
    <w:rsid w:val="00B368AD"/>
    <w:rsid w:val="00B46FCE"/>
    <w:rsid w:val="00C70485"/>
    <w:rsid w:val="00C944B0"/>
    <w:rsid w:val="00D76CD3"/>
    <w:rsid w:val="00D838DA"/>
    <w:rsid w:val="00DC6B79"/>
    <w:rsid w:val="00E411A9"/>
    <w:rsid w:val="00EE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7DEFC"/>
  <w15:docId w15:val="{61E220C0-DB9E-4969-91F9-4DB10CD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B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B79"/>
    <w:pPr>
      <w:ind w:leftChars="200" w:left="480"/>
    </w:pPr>
  </w:style>
  <w:style w:type="character" w:styleId="a4">
    <w:name w:val="Placeholder Text"/>
    <w:basedOn w:val="a0"/>
    <w:uiPriority w:val="99"/>
    <w:semiHidden/>
    <w:rsid w:val="00754B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54B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54B7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15B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15BA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15B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15B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47F2DD-E456-B549-BECB-3E1292D3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yihung</dc:creator>
  <cp:lastModifiedBy>Chen-Hau Lan</cp:lastModifiedBy>
  <cp:revision>4</cp:revision>
  <cp:lastPrinted>2013-09-12T03:45:00Z</cp:lastPrinted>
  <dcterms:created xsi:type="dcterms:W3CDTF">2023-09-14T17:25:00Z</dcterms:created>
  <dcterms:modified xsi:type="dcterms:W3CDTF">2023-09-14T17:31:00Z</dcterms:modified>
</cp:coreProperties>
</file>