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8013A" w:rsidRDefault="00F051C8" w:rsidP="00FF24B7">
      <w:pPr>
        <w:jc w:val="center"/>
        <w:rPr>
          <w:b/>
          <w:sz w:val="40"/>
        </w:rPr>
      </w:pPr>
      <w:r>
        <w:rPr>
          <w:rFonts w:hint="eastAsia"/>
          <w:b/>
          <w:sz w:val="40"/>
        </w:rPr>
        <w:t>中山</w:t>
      </w:r>
      <w:r w:rsidR="00946D7E">
        <w:rPr>
          <w:rFonts w:hint="eastAsia"/>
          <w:b/>
          <w:sz w:val="40"/>
        </w:rPr>
        <w:t>企业门户</w:t>
      </w:r>
      <w:r>
        <w:rPr>
          <w:rFonts w:hint="eastAsia"/>
          <w:b/>
          <w:sz w:val="40"/>
        </w:rPr>
        <w:t>系统新需求</w:t>
      </w:r>
    </w:p>
    <w:p w:rsidR="009D6745" w:rsidRDefault="009D6745" w:rsidP="009D6745">
      <w:pPr>
        <w:rPr>
          <w:b/>
          <w:sz w:val="40"/>
        </w:rPr>
      </w:pPr>
    </w:p>
    <w:p w:rsidR="009D6745" w:rsidRPr="00436C09" w:rsidRDefault="00F001BB" w:rsidP="00436C09">
      <w:pPr>
        <w:pStyle w:val="a3"/>
        <w:numPr>
          <w:ilvl w:val="0"/>
          <w:numId w:val="8"/>
        </w:numPr>
        <w:spacing w:line="360" w:lineRule="auto"/>
        <w:ind w:firstLineChars="0"/>
        <w:rPr>
          <w:rFonts w:hint="eastAsia"/>
          <w:b/>
          <w:sz w:val="28"/>
          <w:szCs w:val="24"/>
        </w:rPr>
      </w:pPr>
      <w:r w:rsidRPr="00436C09">
        <w:rPr>
          <w:rFonts w:hint="eastAsia"/>
          <w:b/>
          <w:sz w:val="28"/>
          <w:szCs w:val="24"/>
        </w:rPr>
        <w:t>数据采集需求</w:t>
      </w:r>
    </w:p>
    <w:p w:rsidR="006668A0" w:rsidRDefault="00A23F9D" w:rsidP="00436C09">
      <w:pPr>
        <w:spacing w:line="360" w:lineRule="auto"/>
        <w:ind w:firstLineChars="196" w:firstLine="470"/>
        <w:rPr>
          <w:rFonts w:hint="eastAsia"/>
          <w:sz w:val="24"/>
          <w:szCs w:val="24"/>
        </w:rPr>
      </w:pPr>
      <w:r w:rsidRPr="00436C09">
        <w:rPr>
          <w:sz w:val="24"/>
          <w:szCs w:val="24"/>
        </w:rPr>
        <w:t>根据市场需求</w:t>
      </w:r>
      <w:r w:rsidRPr="00436C09">
        <w:rPr>
          <w:rFonts w:hint="eastAsia"/>
          <w:sz w:val="24"/>
          <w:szCs w:val="24"/>
        </w:rPr>
        <w:t>，</w:t>
      </w:r>
      <w:r w:rsidRPr="00436C09">
        <w:rPr>
          <w:sz w:val="24"/>
          <w:szCs w:val="24"/>
        </w:rPr>
        <w:t>中山</w:t>
      </w:r>
      <w:r w:rsidRPr="00436C09">
        <w:rPr>
          <w:rFonts w:hint="eastAsia"/>
          <w:sz w:val="24"/>
          <w:szCs w:val="24"/>
        </w:rPr>
        <w:t>“企业门户全业务综合管理系统”的所有模板，需要按</w:t>
      </w:r>
      <w:r w:rsidRPr="00436C09">
        <w:rPr>
          <w:sz w:val="24"/>
          <w:szCs w:val="24"/>
        </w:rPr>
        <w:t>广东省网的采集规范和接口规范</w:t>
      </w:r>
      <w:r w:rsidRPr="00436C09">
        <w:rPr>
          <w:rFonts w:hint="eastAsia"/>
          <w:sz w:val="24"/>
          <w:szCs w:val="24"/>
        </w:rPr>
        <w:t>，</w:t>
      </w:r>
      <w:r w:rsidRPr="00436C09">
        <w:rPr>
          <w:sz w:val="24"/>
          <w:szCs w:val="24"/>
        </w:rPr>
        <w:t>将用户行为数据统一上报省数据采集系统</w:t>
      </w:r>
      <w:r w:rsidRPr="00436C09">
        <w:rPr>
          <w:rFonts w:hint="eastAsia"/>
          <w:sz w:val="24"/>
          <w:szCs w:val="24"/>
        </w:rPr>
        <w:t>，</w:t>
      </w:r>
      <w:r w:rsidR="00572275">
        <w:rPr>
          <w:rFonts w:hint="eastAsia"/>
          <w:sz w:val="24"/>
          <w:szCs w:val="24"/>
        </w:rPr>
        <w:t>涉及的模板如下：</w:t>
      </w:r>
    </w:p>
    <w:tbl>
      <w:tblPr>
        <w:tblStyle w:val="a7"/>
        <w:tblW w:w="0" w:type="auto"/>
        <w:jc w:val="center"/>
        <w:tblLook w:val="04A0"/>
      </w:tblPr>
      <w:tblGrid>
        <w:gridCol w:w="1947"/>
      </w:tblGrid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我型我秀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美食中山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门户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 w:rsidRPr="00572275">
              <w:rPr>
                <w:rFonts w:hint="eastAsia"/>
                <w:sz w:val="24"/>
                <w:szCs w:val="24"/>
              </w:rPr>
              <w:t>专题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热推活动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资讯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镇区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精品</w:t>
            </w:r>
          </w:p>
        </w:tc>
      </w:tr>
      <w:tr w:rsidR="00572275" w:rsidTr="00F051C8">
        <w:trPr>
          <w:jc w:val="center"/>
        </w:trPr>
        <w:tc>
          <w:tcPr>
            <w:tcW w:w="1947" w:type="dxa"/>
          </w:tcPr>
          <w:p w:rsidR="00572275" w:rsidRDefault="00572275" w:rsidP="00FC63C3">
            <w:pPr>
              <w:spacing w:line="360" w:lineRule="auto"/>
              <w:rPr>
                <w:rFonts w:hint="eastAsia"/>
                <w:sz w:val="24"/>
                <w:szCs w:val="24"/>
              </w:rPr>
            </w:pPr>
            <w:r>
              <w:rPr>
                <w:rFonts w:hint="eastAsia"/>
                <w:sz w:val="24"/>
                <w:szCs w:val="24"/>
              </w:rPr>
              <w:t>便民</w:t>
            </w:r>
          </w:p>
        </w:tc>
      </w:tr>
    </w:tbl>
    <w:p w:rsidR="00572275" w:rsidRPr="00436C09" w:rsidRDefault="00572275" w:rsidP="00436C09">
      <w:pPr>
        <w:spacing w:line="360" w:lineRule="auto"/>
        <w:ind w:firstLineChars="196" w:firstLine="470"/>
        <w:rPr>
          <w:rFonts w:hint="eastAsia"/>
          <w:sz w:val="24"/>
          <w:szCs w:val="24"/>
        </w:rPr>
      </w:pPr>
    </w:p>
    <w:p w:rsidR="00A23F9D" w:rsidRPr="00436C09" w:rsidRDefault="006668A0" w:rsidP="00436C09">
      <w:pPr>
        <w:pStyle w:val="6"/>
        <w:rPr>
          <w:rFonts w:hint="eastAsia"/>
        </w:rPr>
      </w:pPr>
      <w:r w:rsidRPr="00436C09">
        <w:rPr>
          <w:rFonts w:hint="eastAsia"/>
        </w:rPr>
        <w:t>数据采集调用</w:t>
      </w:r>
      <w:r w:rsidR="00436C09" w:rsidRPr="00436C09">
        <w:rPr>
          <w:rFonts w:hint="eastAsia"/>
        </w:rPr>
        <w:t>方法</w:t>
      </w:r>
    </w:p>
    <w:p w:rsidR="000A24E4" w:rsidRPr="000A24E4" w:rsidRDefault="006668A0" w:rsidP="000A24E4">
      <w:pPr>
        <w:pStyle w:val="a3"/>
        <w:numPr>
          <w:ilvl w:val="0"/>
          <w:numId w:val="13"/>
        </w:numPr>
        <w:spacing w:line="360" w:lineRule="auto"/>
        <w:ind w:firstLineChars="0"/>
        <w:rPr>
          <w:rFonts w:hint="eastAsia"/>
          <w:sz w:val="24"/>
          <w:szCs w:val="24"/>
        </w:rPr>
      </w:pPr>
      <w:r w:rsidRPr="000A24E4">
        <w:rPr>
          <w:rFonts w:hint="eastAsia"/>
          <w:sz w:val="24"/>
          <w:szCs w:val="24"/>
        </w:rPr>
        <w:t>应用模板中增加</w:t>
      </w:r>
      <w:r w:rsidRPr="000A24E4">
        <w:rPr>
          <w:sz w:val="24"/>
          <w:szCs w:val="24"/>
        </w:rPr>
        <w:t>DataCollection</w:t>
      </w:r>
      <w:r w:rsidRPr="000A24E4">
        <w:rPr>
          <w:rFonts w:hint="eastAsia"/>
          <w:sz w:val="24"/>
          <w:szCs w:val="24"/>
        </w:rPr>
        <w:t>.js</w:t>
      </w:r>
      <w:r w:rsidRPr="000A24E4">
        <w:rPr>
          <w:rFonts w:hint="eastAsia"/>
          <w:sz w:val="24"/>
          <w:szCs w:val="24"/>
        </w:rPr>
        <w:t>文件，该文件已经集成了数据封装的接口调用方法。模板需要上报数据时，调用</w:t>
      </w:r>
      <w:r w:rsidRPr="000A24E4">
        <w:rPr>
          <w:sz w:val="24"/>
          <w:szCs w:val="24"/>
        </w:rPr>
        <w:t>DataCollection</w:t>
      </w:r>
      <w:r w:rsidRPr="000A24E4">
        <w:rPr>
          <w:rFonts w:hint="eastAsia"/>
          <w:sz w:val="24"/>
          <w:szCs w:val="24"/>
        </w:rPr>
        <w:t>.js</w:t>
      </w:r>
      <w:r w:rsidRPr="000A24E4">
        <w:rPr>
          <w:rFonts w:hint="eastAsia"/>
          <w:sz w:val="24"/>
          <w:szCs w:val="24"/>
        </w:rPr>
        <w:t>文件的</w:t>
      </w:r>
      <w:r w:rsidRPr="000A24E4">
        <w:rPr>
          <w:rFonts w:hint="eastAsia"/>
          <w:sz w:val="24"/>
          <w:szCs w:val="24"/>
        </w:rPr>
        <w:t>collectData</w:t>
      </w:r>
      <w:r w:rsidRPr="000A24E4">
        <w:rPr>
          <w:rFonts w:hint="eastAsia"/>
          <w:sz w:val="24"/>
          <w:szCs w:val="24"/>
        </w:rPr>
        <w:t>方法</w:t>
      </w:r>
      <w:r w:rsidR="00A35B55" w:rsidRPr="000A24E4">
        <w:rPr>
          <w:rFonts w:hint="eastAsia"/>
          <w:sz w:val="24"/>
          <w:szCs w:val="24"/>
        </w:rPr>
        <w:t>，按采集</w:t>
      </w:r>
      <w:r w:rsidRPr="000A24E4">
        <w:rPr>
          <w:rFonts w:hint="eastAsia"/>
          <w:sz w:val="24"/>
          <w:szCs w:val="24"/>
        </w:rPr>
        <w:t>规范</w:t>
      </w:r>
      <w:r w:rsidR="00A35B55" w:rsidRPr="000A24E4">
        <w:rPr>
          <w:rFonts w:hint="eastAsia"/>
          <w:sz w:val="24"/>
          <w:szCs w:val="24"/>
        </w:rPr>
        <w:t>传入参数</w:t>
      </w:r>
      <w:r w:rsidR="00436C09" w:rsidRPr="000A24E4">
        <w:rPr>
          <w:rFonts w:hint="eastAsia"/>
          <w:sz w:val="24"/>
          <w:szCs w:val="24"/>
        </w:rPr>
        <w:t>。参数说明：</w:t>
      </w:r>
    </w:p>
    <w:p w:rsidR="006668A0" w:rsidRPr="000A24E4" w:rsidRDefault="00436C09" w:rsidP="000A24E4">
      <w:pPr>
        <w:spacing w:line="360" w:lineRule="auto"/>
        <w:rPr>
          <w:rFonts w:hint="eastAsia"/>
          <w:sz w:val="24"/>
          <w:szCs w:val="24"/>
        </w:rPr>
      </w:pPr>
      <w:r w:rsidRPr="000A24E4">
        <w:rPr>
          <w:sz w:val="24"/>
          <w:szCs w:val="24"/>
        </w:rPr>
        <w:t>DataCollection.collectData([</w:t>
      </w:r>
      <w:r w:rsidRPr="000A24E4">
        <w:rPr>
          <w:sz w:val="24"/>
          <w:szCs w:val="24"/>
        </w:rPr>
        <w:t>业务类型值</w:t>
      </w:r>
      <w:r w:rsidRPr="000A24E4">
        <w:rPr>
          <w:sz w:val="24"/>
          <w:szCs w:val="24"/>
        </w:rPr>
        <w:t>,</w:t>
      </w:r>
      <w:r w:rsidRPr="008963DE">
        <w:rPr>
          <w:sz w:val="24"/>
          <w:szCs w:val="24"/>
        </w:rPr>
        <w:t xml:space="preserve"> </w:t>
      </w:r>
      <w:r w:rsidRPr="008963DE">
        <w:rPr>
          <w:sz w:val="24"/>
          <w:szCs w:val="24"/>
        </w:rPr>
        <w:t>当前</w:t>
      </w:r>
      <w:r w:rsidRPr="008963DE">
        <w:rPr>
          <w:sz w:val="24"/>
          <w:szCs w:val="24"/>
        </w:rPr>
        <w:t>页面路径</w:t>
      </w:r>
      <w:r w:rsidRPr="000A24E4">
        <w:rPr>
          <w:sz w:val="24"/>
          <w:szCs w:val="24"/>
        </w:rPr>
        <w:t>,</w:t>
      </w:r>
      <w:r w:rsidRPr="008963DE">
        <w:rPr>
          <w:sz w:val="24"/>
          <w:szCs w:val="24"/>
        </w:rPr>
        <w:t xml:space="preserve"> </w:t>
      </w:r>
      <w:r w:rsidRPr="008963DE">
        <w:rPr>
          <w:sz w:val="24"/>
          <w:szCs w:val="24"/>
        </w:rPr>
        <w:t>源页面路径</w:t>
      </w:r>
      <w:r w:rsidRPr="000A24E4">
        <w:rPr>
          <w:sz w:val="24"/>
          <w:szCs w:val="24"/>
        </w:rPr>
        <w:t>,</w:t>
      </w:r>
      <w:r w:rsidRPr="008963DE">
        <w:rPr>
          <w:sz w:val="24"/>
          <w:szCs w:val="24"/>
        </w:rPr>
        <w:t xml:space="preserve"> </w:t>
      </w:r>
      <w:r w:rsidR="00036CE5">
        <w:rPr>
          <w:rFonts w:hint="eastAsia"/>
          <w:sz w:val="24"/>
          <w:szCs w:val="24"/>
        </w:rPr>
        <w:t>名称</w:t>
      </w:r>
      <w:r w:rsidRPr="000A24E4">
        <w:rPr>
          <w:sz w:val="24"/>
          <w:szCs w:val="24"/>
        </w:rPr>
        <w:t>,'','']);</w:t>
      </w:r>
    </w:p>
    <w:p w:rsidR="00436C09" w:rsidRDefault="006668A0" w:rsidP="006668A0">
      <w:pPr>
        <w:rPr>
          <w:rFonts w:hint="eastAsia"/>
          <w:b/>
          <w:sz w:val="28"/>
          <w:szCs w:val="24"/>
        </w:rPr>
      </w:pPr>
      <w:r>
        <w:rPr>
          <w:rFonts w:hint="eastAsia"/>
          <w:b/>
          <w:noProof/>
          <w:sz w:val="28"/>
          <w:szCs w:val="24"/>
        </w:rPr>
        <w:drawing>
          <wp:inline distT="0" distB="0" distL="0" distR="0">
            <wp:extent cx="5274310" cy="1675215"/>
            <wp:effectExtent l="19050" t="0" r="2540" b="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752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7216" w:rsidRDefault="003F7216" w:rsidP="006668A0">
      <w:pPr>
        <w:rPr>
          <w:rFonts w:hint="eastAsia"/>
          <w:sz w:val="24"/>
          <w:szCs w:val="24"/>
        </w:rPr>
      </w:pPr>
    </w:p>
    <w:p w:rsidR="00436C09" w:rsidRPr="003F7216" w:rsidRDefault="00436C09" w:rsidP="006668A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lastRenderedPageBreak/>
        <w:t>2</w:t>
      </w:r>
      <w:r w:rsidR="00A35B55" w:rsidRPr="00436C09">
        <w:rPr>
          <w:rFonts w:hint="eastAsia"/>
          <w:sz w:val="24"/>
          <w:szCs w:val="24"/>
        </w:rPr>
        <w:t>、采集规范</w:t>
      </w:r>
    </w:p>
    <w:tbl>
      <w:tblPr>
        <w:tblStyle w:val="a7"/>
        <w:tblpPr w:leftFromText="180" w:rightFromText="180" w:vertAnchor="text" w:horzAnchor="margin" w:tblpY="374"/>
        <w:tblW w:w="5000" w:type="pct"/>
        <w:tblLook w:val="04A0"/>
      </w:tblPr>
      <w:tblGrid>
        <w:gridCol w:w="785"/>
        <w:gridCol w:w="839"/>
        <w:gridCol w:w="428"/>
        <w:gridCol w:w="557"/>
        <w:gridCol w:w="1899"/>
        <w:gridCol w:w="2787"/>
        <w:gridCol w:w="1227"/>
      </w:tblGrid>
      <w:tr w:rsidR="00A23F9D" w:rsidRPr="004A5ECF" w:rsidTr="00FC63C3">
        <w:tc>
          <w:tcPr>
            <w:tcW w:w="5000" w:type="pct"/>
            <w:gridSpan w:val="7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  <w:sz w:val="28"/>
                <w:szCs w:val="28"/>
              </w:rPr>
            </w:pPr>
            <w:r w:rsidRPr="004A5ECF">
              <w:rPr>
                <w:rFonts w:ascii="Times New Roman" w:hAnsi="Times New Roman" w:cs="Times New Roman"/>
                <w:b/>
                <w:sz w:val="28"/>
                <w:szCs w:val="28"/>
              </w:rPr>
              <w:t>业务参数</w:t>
            </w:r>
          </w:p>
        </w:tc>
      </w:tr>
      <w:tr w:rsidR="00A23F9D" w:rsidRPr="004A5ECF" w:rsidTr="00A23F9D">
        <w:tc>
          <w:tcPr>
            <w:tcW w:w="461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业务类型描述</w:t>
            </w:r>
          </w:p>
        </w:tc>
        <w:tc>
          <w:tcPr>
            <w:tcW w:w="492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业务类型值</w:t>
            </w:r>
          </w:p>
        </w:tc>
        <w:tc>
          <w:tcPr>
            <w:tcW w:w="251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参数个数</w:t>
            </w:r>
          </w:p>
        </w:tc>
        <w:tc>
          <w:tcPr>
            <w:tcW w:w="327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位置</w:t>
            </w:r>
          </w:p>
        </w:tc>
        <w:tc>
          <w:tcPr>
            <w:tcW w:w="1114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参数名称</w:t>
            </w:r>
          </w:p>
        </w:tc>
        <w:tc>
          <w:tcPr>
            <w:tcW w:w="1635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参数描述</w:t>
            </w:r>
          </w:p>
        </w:tc>
        <w:tc>
          <w:tcPr>
            <w:tcW w:w="720" w:type="pct"/>
            <w:shd w:val="clear" w:color="auto" w:fill="FABF8F" w:themeFill="accent6" w:themeFillTint="99"/>
            <w:vAlign w:val="center"/>
          </w:tcPr>
          <w:p w:rsidR="00A23F9D" w:rsidRPr="004A5ECF" w:rsidRDefault="00A23F9D" w:rsidP="00FC63C3">
            <w:pPr>
              <w:jc w:val="center"/>
              <w:rPr>
                <w:rFonts w:ascii="Times New Roman" w:hAnsi="Times New Roman" w:cs="Times New Roman"/>
                <w:b/>
              </w:rPr>
            </w:pPr>
            <w:r w:rsidRPr="004A5ECF">
              <w:rPr>
                <w:rFonts w:ascii="Times New Roman" w:hAnsi="Times New Roman" w:cs="Times New Roman"/>
                <w:b/>
              </w:rPr>
              <w:t>说明</w:t>
            </w:r>
          </w:p>
        </w:tc>
      </w:tr>
      <w:tr w:rsidR="00A23F9D" w:rsidRPr="004A5ECF" w:rsidTr="00A23F9D">
        <w:tc>
          <w:tcPr>
            <w:tcW w:w="461" w:type="pct"/>
            <w:vMerge w:val="restart"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页面访问</w:t>
            </w:r>
          </w:p>
        </w:tc>
        <w:tc>
          <w:tcPr>
            <w:tcW w:w="492" w:type="pct"/>
            <w:vMerge w:val="restart"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0x01</w:t>
            </w:r>
          </w:p>
        </w:tc>
        <w:tc>
          <w:tcPr>
            <w:tcW w:w="251" w:type="pct"/>
            <w:vMerge w:val="restart"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7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1</w:t>
            </w:r>
          </w:p>
        </w:tc>
        <w:tc>
          <w:tcPr>
            <w:tcW w:w="1114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PARENT_PATH</w:t>
            </w:r>
          </w:p>
        </w:tc>
        <w:tc>
          <w:tcPr>
            <w:tcW w:w="1635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/>
                <w:sz w:val="18"/>
                <w:szCs w:val="18"/>
              </w:rPr>
              <w:t>当前</w:t>
            </w: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页面路径</w:t>
            </w:r>
          </w:p>
        </w:tc>
        <w:tc>
          <w:tcPr>
            <w:tcW w:w="720" w:type="pct"/>
            <w:vMerge w:val="restar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23F9D" w:rsidRPr="004A5ECF" w:rsidTr="00A23F9D">
        <w:tc>
          <w:tcPr>
            <w:tcW w:w="46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92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7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2</w:t>
            </w:r>
          </w:p>
        </w:tc>
        <w:tc>
          <w:tcPr>
            <w:tcW w:w="1114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SOURCE_PATH</w:t>
            </w:r>
          </w:p>
        </w:tc>
        <w:tc>
          <w:tcPr>
            <w:tcW w:w="1635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源页面路径</w:t>
            </w:r>
          </w:p>
        </w:tc>
        <w:tc>
          <w:tcPr>
            <w:tcW w:w="720" w:type="pct"/>
            <w:vMerge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23F9D" w:rsidRPr="004A5ECF" w:rsidTr="00A23F9D">
        <w:tc>
          <w:tcPr>
            <w:tcW w:w="46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92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7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3</w:t>
            </w:r>
          </w:p>
        </w:tc>
        <w:tc>
          <w:tcPr>
            <w:tcW w:w="1114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NAME</w:t>
            </w:r>
          </w:p>
        </w:tc>
        <w:tc>
          <w:tcPr>
            <w:tcW w:w="1635" w:type="pct"/>
          </w:tcPr>
          <w:p w:rsidR="003F7216" w:rsidRDefault="00A23F9D" w:rsidP="00FC63C3">
            <w:pPr>
              <w:rPr>
                <w:rFonts w:ascii="Times New Roman" w:hAnsi="Times New Roman" w:cs="Times New Roman" w:hint="eastAsia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名称</w:t>
            </w:r>
            <w:r w:rsidR="003F7216">
              <w:rPr>
                <w:rFonts w:ascii="Times New Roman" w:hAnsi="Times New Roman" w:cs="Times New Roman" w:hint="eastAsia"/>
                <w:sz w:val="18"/>
                <w:szCs w:val="18"/>
              </w:rPr>
              <w:t>规范</w:t>
            </w:r>
            <w:r w:rsidR="007E16AE" w:rsidRPr="00102F6C">
              <w:rPr>
                <w:rFonts w:ascii="Times New Roman" w:hAnsi="Times New Roman" w:cs="Times New Roman" w:hint="eastAsia"/>
                <w:color w:val="FF0000"/>
                <w:sz w:val="18"/>
                <w:szCs w:val="18"/>
              </w:rPr>
              <w:t>（详见下表）</w:t>
            </w:r>
            <w:r w:rsidR="003F7216">
              <w:rPr>
                <w:rFonts w:ascii="Times New Roman" w:hAnsi="Times New Roman" w:cs="Times New Roman" w:hint="eastAsia"/>
                <w:sz w:val="18"/>
                <w:szCs w:val="18"/>
              </w:rPr>
              <w:t>：</w:t>
            </w:r>
          </w:p>
          <w:p w:rsidR="003F7216" w:rsidRPr="00036CE5" w:rsidRDefault="003F7216" w:rsidP="003F7216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模板名称</w:t>
            </w:r>
            <w:r w:rsidRPr="003F7216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||</w:t>
            </w:r>
            <w:r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页面</w:t>
            </w:r>
            <w:r w:rsidRPr="003F7216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类型</w:t>
            </w:r>
            <w:r w:rsidRPr="003F7216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路径</w:t>
            </w:r>
            <w:r w:rsidRPr="003F7216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/>
                <w:bCs/>
                <w:sz w:val="18"/>
                <w:szCs w:val="18"/>
              </w:rPr>
              <w:t>标题</w:t>
            </w:r>
            <w:r w:rsidRPr="003F7216">
              <w:rPr>
                <w:rFonts w:ascii="Times New Roman" w:hAnsi="Times New Roman" w:cs="Times New Roman" w:hint="eastAsia"/>
                <w:sz w:val="18"/>
                <w:szCs w:val="18"/>
              </w:rPr>
              <w:t> </w:t>
            </w:r>
          </w:p>
        </w:tc>
        <w:tc>
          <w:tcPr>
            <w:tcW w:w="720" w:type="pct"/>
            <w:vMerge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23F9D" w:rsidRPr="004A5ECF" w:rsidTr="00A23F9D">
        <w:tc>
          <w:tcPr>
            <w:tcW w:w="46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92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7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4</w:t>
            </w:r>
          </w:p>
        </w:tc>
        <w:tc>
          <w:tcPr>
            <w:tcW w:w="1114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ASSET_ID</w:t>
            </w:r>
          </w:p>
        </w:tc>
        <w:tc>
          <w:tcPr>
            <w:tcW w:w="1635" w:type="pct"/>
          </w:tcPr>
          <w:p w:rsidR="00A23F9D" w:rsidRPr="004A5ECF" w:rsidRDefault="002E48E9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可不传</w:t>
            </w:r>
          </w:p>
        </w:tc>
        <w:tc>
          <w:tcPr>
            <w:tcW w:w="720" w:type="pct"/>
            <w:vMerge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  <w:tr w:rsidR="00A23F9D" w:rsidRPr="004A5ECF" w:rsidTr="00A23F9D">
        <w:tc>
          <w:tcPr>
            <w:tcW w:w="461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492" w:type="pct"/>
            <w:vMerge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251" w:type="pct"/>
            <w:vAlign w:val="center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  <w:tc>
          <w:tcPr>
            <w:tcW w:w="327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5</w:t>
            </w:r>
          </w:p>
        </w:tc>
        <w:tc>
          <w:tcPr>
            <w:tcW w:w="1114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ID</w:t>
            </w:r>
          </w:p>
        </w:tc>
        <w:tc>
          <w:tcPr>
            <w:tcW w:w="1635" w:type="pct"/>
          </w:tcPr>
          <w:p w:rsidR="00A23F9D" w:rsidRPr="004A5ECF" w:rsidRDefault="00CF7BA9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>
              <w:rPr>
                <w:rFonts w:ascii="Times New Roman" w:hAnsi="Times New Roman" w:cs="Times New Roman" w:hint="eastAsia"/>
                <w:sz w:val="18"/>
                <w:szCs w:val="18"/>
              </w:rPr>
              <w:t>可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不传</w:t>
            </w:r>
          </w:p>
        </w:tc>
        <w:tc>
          <w:tcPr>
            <w:tcW w:w="720" w:type="pct"/>
          </w:tcPr>
          <w:p w:rsidR="00A23F9D" w:rsidRPr="004A5ECF" w:rsidRDefault="00A23F9D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3F7216" w:rsidRDefault="003F7216" w:rsidP="003F7216">
      <w:pPr>
        <w:rPr>
          <w:rFonts w:hint="eastAsia"/>
          <w:b/>
          <w:sz w:val="28"/>
          <w:szCs w:val="24"/>
        </w:rPr>
      </w:pPr>
    </w:p>
    <w:tbl>
      <w:tblPr>
        <w:tblStyle w:val="a7"/>
        <w:tblpPr w:leftFromText="180" w:rightFromText="180" w:vertAnchor="text" w:horzAnchor="margin" w:tblpY="374"/>
        <w:tblW w:w="5000" w:type="pct"/>
        <w:tblLook w:val="04A0"/>
      </w:tblPr>
      <w:tblGrid>
        <w:gridCol w:w="960"/>
        <w:gridCol w:w="7562"/>
      </w:tblGrid>
      <w:tr w:rsidR="00053558" w:rsidRPr="00036CE5" w:rsidTr="00FC63C3">
        <w:tc>
          <w:tcPr>
            <w:tcW w:w="563" w:type="pct"/>
          </w:tcPr>
          <w:p w:rsidR="00053558" w:rsidRPr="004A5ECF" w:rsidRDefault="00053558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NAME</w:t>
            </w:r>
          </w:p>
        </w:tc>
        <w:tc>
          <w:tcPr>
            <w:tcW w:w="4437" w:type="pct"/>
          </w:tcPr>
          <w:p w:rsidR="00053558" w:rsidRDefault="00053558" w:rsidP="00FC63C3">
            <w:pPr>
              <w:rPr>
                <w:rFonts w:ascii="Times New Roman" w:hAnsi="Times New Roman" w:cs="Times New Roman" w:hint="eastAsia"/>
                <w:sz w:val="18"/>
                <w:szCs w:val="18"/>
              </w:rPr>
            </w:pPr>
            <w:r w:rsidRPr="004A5ECF">
              <w:rPr>
                <w:rFonts w:ascii="Times New Roman" w:hAnsi="Times New Roman" w:cs="Times New Roman"/>
                <w:sz w:val="18"/>
                <w:szCs w:val="18"/>
              </w:rPr>
              <w:t>名称</w:t>
            </w:r>
            <w:r>
              <w:rPr>
                <w:rFonts w:ascii="Times New Roman" w:hAnsi="Times New Roman" w:cs="Times New Roman"/>
                <w:sz w:val="18"/>
                <w:szCs w:val="18"/>
              </w:rPr>
              <w:t>字段拼接</w:t>
            </w:r>
            <w:r>
              <w:rPr>
                <w:rFonts w:ascii="Times New Roman" w:hAnsi="Times New Roman" w:cs="Times New Roman" w:hint="eastAsia"/>
                <w:sz w:val="18"/>
                <w:szCs w:val="18"/>
              </w:rPr>
              <w:t>规范：</w:t>
            </w:r>
          </w:p>
          <w:p w:rsidR="00053558" w:rsidRPr="00B36871" w:rsidRDefault="00053558" w:rsidP="00FC63C3">
            <w:pPr>
              <w:rPr>
                <w:rFonts w:ascii="Times New Roman" w:hAnsi="Times New Roman" w:cs="Times New Roman" w:hint="eastAsia"/>
                <w:sz w:val="18"/>
                <w:szCs w:val="18"/>
              </w:rPr>
            </w:pP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模板名称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页面类型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路径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标题</w:t>
            </w:r>
            <w:r w:rsidRPr="00B36871">
              <w:rPr>
                <w:rFonts w:ascii="Times New Roman" w:hAnsi="Times New Roman" w:cs="Times New Roman" w:hint="eastAsia"/>
                <w:sz w:val="18"/>
                <w:szCs w:val="18"/>
              </w:rPr>
              <w:t> </w:t>
            </w:r>
          </w:p>
          <w:p w:rsidR="00053558" w:rsidRPr="003F7216" w:rsidRDefault="00053558" w:rsidP="00FC63C3">
            <w:pPr>
              <w:widowControl/>
              <w:spacing w:after="264"/>
              <w:jc w:val="left"/>
              <w:rPr>
                <w:rFonts w:ascii="微软雅黑" w:eastAsia="微软雅黑" w:hAnsi="微软雅黑" w:cs="宋体"/>
                <w:color w:val="2C3F51"/>
                <w:kern w:val="0"/>
                <w:sz w:val="20"/>
                <w:szCs w:val="20"/>
              </w:rPr>
            </w:pPr>
            <w:r w:rsidRPr="003F7216">
              <w:rPr>
                <w:rFonts w:ascii="微软雅黑" w:eastAsia="微软雅黑" w:hAnsi="微软雅黑" w:cs="宋体" w:hint="eastAsia"/>
                <w:color w:val="2C3F51"/>
                <w:kern w:val="0"/>
                <w:sz w:val="20"/>
                <w:szCs w:val="20"/>
              </w:rPr>
              <w:t>例:</w:t>
            </w:r>
          </w:p>
          <w:p w:rsidR="00053558" w:rsidRPr="003F7216" w:rsidRDefault="00053558" w:rsidP="00FC63C3">
            <w:pPr>
              <w:widowControl/>
              <w:numPr>
                <w:ilvl w:val="0"/>
                <w:numId w:val="14"/>
              </w:numPr>
              <w:spacing w:before="100" w:beforeAutospacing="1" w:after="100" w:afterAutospacing="1"/>
              <w:jc w:val="left"/>
              <w:rPr>
                <w:rFonts w:ascii="Times New Roman" w:hAnsi="Times New Roman" w:cs="Times New Roman" w:hint="eastAsia"/>
                <w:bCs/>
                <w:sz w:val="18"/>
                <w:szCs w:val="18"/>
              </w:rPr>
            </w:pP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点击栏目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: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门户系统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我型我秀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少儿至列星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门户系统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美食中山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经典西餐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文化中山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文艺演出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中山党教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平台简介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门户系统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门户概况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新学林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栏目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学霸卡</w:t>
            </w:r>
          </w:p>
          <w:p w:rsidR="00053558" w:rsidRPr="003F7216" w:rsidRDefault="00053558" w:rsidP="00FC63C3">
            <w:pPr>
              <w:widowControl/>
              <w:numPr>
                <w:ilvl w:val="0"/>
                <w:numId w:val="14"/>
              </w:numPr>
              <w:spacing w:before="100" w:beforeAutospacing="1" w:after="100" w:afterAutospacing="1"/>
              <w:jc w:val="left"/>
              <w:rPr>
                <w:rFonts w:ascii="Times New Roman" w:hAnsi="Times New Roman" w:cs="Times New Roman" w:hint="eastAsia"/>
                <w:bCs/>
                <w:sz w:val="18"/>
                <w:szCs w:val="18"/>
              </w:rPr>
            </w:pP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点击图片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门户系统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图片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美食中山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醉回味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文化中山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图片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中山图书馆</w:t>
            </w:r>
          </w:p>
          <w:p w:rsidR="00053558" w:rsidRPr="003F7216" w:rsidRDefault="00053558" w:rsidP="00FC63C3">
            <w:pPr>
              <w:widowControl/>
              <w:numPr>
                <w:ilvl w:val="0"/>
                <w:numId w:val="14"/>
              </w:numPr>
              <w:spacing w:before="100" w:beforeAutospacing="1" w:after="100" w:afterAutospacing="1"/>
              <w:jc w:val="left"/>
              <w:rPr>
                <w:rFonts w:ascii="Times New Roman" w:hAnsi="Times New Roman" w:cs="Times New Roman" w:hint="eastAsia"/>
                <w:bCs/>
                <w:sz w:val="18"/>
                <w:szCs w:val="18"/>
              </w:rPr>
            </w:pP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点击视频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门户系统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视频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我型我秀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大涌红木视频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中山党教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图片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南粤党旗红</w:t>
            </w:r>
          </w:p>
          <w:p w:rsidR="00053558" w:rsidRPr="003F7216" w:rsidRDefault="00053558" w:rsidP="00FC63C3">
            <w:pPr>
              <w:widowControl/>
              <w:numPr>
                <w:ilvl w:val="0"/>
                <w:numId w:val="14"/>
              </w:numPr>
              <w:spacing w:before="100" w:beforeAutospacing="1" w:after="100" w:afterAutospacing="1"/>
              <w:jc w:val="left"/>
              <w:rPr>
                <w:rFonts w:ascii="微软雅黑" w:eastAsia="微软雅黑" w:hAnsi="微软雅黑" w:cs="宋体" w:hint="eastAsia"/>
                <w:color w:val="2C3F51"/>
                <w:kern w:val="0"/>
                <w:sz w:val="20"/>
                <w:szCs w:val="20"/>
              </w:rPr>
            </w:pP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点击文字</w:t>
            </w:r>
            <w:r w:rsidRPr="00B36871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 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br/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中山党教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文字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首页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&gt;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新闻中心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||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中共中央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XXXXXXXXX</w:t>
            </w:r>
            <w:r w:rsidRPr="003F7216">
              <w:rPr>
                <w:rFonts w:ascii="Times New Roman" w:hAnsi="Times New Roman" w:cs="Times New Roman" w:hint="eastAsia"/>
                <w:bCs/>
                <w:sz w:val="18"/>
                <w:szCs w:val="18"/>
              </w:rPr>
              <w:t>重要批示</w:t>
            </w:r>
          </w:p>
          <w:p w:rsidR="00053558" w:rsidRPr="003F7216" w:rsidRDefault="00053558" w:rsidP="00FC63C3">
            <w:pPr>
              <w:rPr>
                <w:rFonts w:ascii="Times New Roman" w:hAnsi="Times New Roman" w:cs="Times New Roman"/>
                <w:sz w:val="18"/>
                <w:szCs w:val="18"/>
              </w:rPr>
            </w:pPr>
          </w:p>
        </w:tc>
      </w:tr>
    </w:tbl>
    <w:p w:rsidR="00053558" w:rsidRPr="00053558" w:rsidRDefault="00053558" w:rsidP="003F7216">
      <w:pPr>
        <w:rPr>
          <w:b/>
          <w:sz w:val="28"/>
          <w:szCs w:val="24"/>
        </w:rPr>
      </w:pPr>
    </w:p>
    <w:p w:rsidR="006F0A8A" w:rsidRPr="00436C09" w:rsidRDefault="004247D4" w:rsidP="00436C09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8"/>
          <w:szCs w:val="24"/>
        </w:rPr>
      </w:pPr>
      <w:r w:rsidRPr="009D6745">
        <w:rPr>
          <w:rFonts w:hint="eastAsia"/>
          <w:b/>
          <w:sz w:val="28"/>
          <w:szCs w:val="24"/>
        </w:rPr>
        <w:t>“镇区”</w:t>
      </w:r>
      <w:r w:rsidR="00F001BB">
        <w:rPr>
          <w:rFonts w:hint="eastAsia"/>
          <w:b/>
          <w:sz w:val="28"/>
          <w:szCs w:val="24"/>
        </w:rPr>
        <w:t>模板</w:t>
      </w:r>
      <w:r w:rsidRPr="009D6745">
        <w:rPr>
          <w:rFonts w:hint="eastAsia"/>
          <w:b/>
          <w:sz w:val="28"/>
          <w:szCs w:val="24"/>
        </w:rPr>
        <w:t>优化</w:t>
      </w:r>
    </w:p>
    <w:p w:rsidR="006F0A8A" w:rsidRPr="005861A8" w:rsidRDefault="006F0A8A" w:rsidP="00436C09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5861A8">
        <w:rPr>
          <w:rFonts w:hint="eastAsia"/>
          <w:sz w:val="24"/>
          <w:szCs w:val="24"/>
        </w:rPr>
        <w:lastRenderedPageBreak/>
        <w:t>在镇区一级页面（如下图所示）左上角“资讯”栏目前面加多“首页”栏目，就是焦点框对准“首页”的时候显示的是镇区这个页面</w:t>
      </w:r>
    </w:p>
    <w:p w:rsidR="006F0A8A" w:rsidRPr="005861A8" w:rsidRDefault="006F0A8A" w:rsidP="00436C09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 w:rsidRPr="005861A8">
        <w:rPr>
          <w:noProof/>
        </w:rPr>
        <w:drawing>
          <wp:inline distT="0" distB="0" distL="0" distR="0">
            <wp:extent cx="5614821" cy="3150251"/>
            <wp:effectExtent l="19050" t="0" r="4929" b="0"/>
            <wp:docPr id="1" name="图片 1" descr="C:\Users\Administrator\Documents\Tencent Files\624747381\Image\C2C\]IG}KMBIUQPG0}2(R[%B]2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istrator\Documents\Tencent Files\624747381\Image\C2C\]IG}KMBIUQPG0}2(R[%B]2G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821" cy="31502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8A" w:rsidRPr="005861A8" w:rsidRDefault="006F0A8A" w:rsidP="00436C09">
      <w:pPr>
        <w:spacing w:line="360" w:lineRule="auto"/>
        <w:rPr>
          <w:sz w:val="24"/>
          <w:szCs w:val="24"/>
        </w:rPr>
      </w:pPr>
    </w:p>
    <w:p w:rsidR="006F0A8A" w:rsidRPr="005861A8" w:rsidRDefault="006F0A8A" w:rsidP="00436C09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 w:rsidRPr="005861A8">
        <w:rPr>
          <w:rFonts w:hint="eastAsia"/>
          <w:sz w:val="24"/>
          <w:szCs w:val="24"/>
        </w:rPr>
        <w:t>页面的视频窗实现自动播放视频</w:t>
      </w:r>
    </w:p>
    <w:p w:rsidR="005861A8" w:rsidRPr="00436C09" w:rsidRDefault="006F0A8A" w:rsidP="00436C09">
      <w:pPr>
        <w:pStyle w:val="a3"/>
        <w:spacing w:line="360" w:lineRule="auto"/>
        <w:ind w:left="420" w:firstLineChars="0" w:firstLine="0"/>
        <w:rPr>
          <w:sz w:val="24"/>
          <w:szCs w:val="24"/>
        </w:rPr>
      </w:pPr>
      <w:r w:rsidRPr="005861A8">
        <w:rPr>
          <w:noProof/>
        </w:rPr>
        <w:drawing>
          <wp:inline distT="0" distB="0" distL="0" distR="0">
            <wp:extent cx="5542115" cy="3124200"/>
            <wp:effectExtent l="19050" t="0" r="1435" b="0"/>
            <wp:docPr id="2" name="图片 3" descr="C:\Users\Administrator\Desktop\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Desktop\2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11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F0A8A" w:rsidRPr="005861A8" w:rsidRDefault="0041594F" w:rsidP="00436C09">
      <w:pPr>
        <w:pStyle w:val="a3"/>
        <w:numPr>
          <w:ilvl w:val="0"/>
          <w:numId w:val="6"/>
        </w:numPr>
        <w:spacing w:line="360" w:lineRule="auto"/>
        <w:ind w:firstLineChars="0"/>
        <w:rPr>
          <w:sz w:val="24"/>
          <w:szCs w:val="24"/>
        </w:rPr>
      </w:pPr>
      <w:r>
        <w:rPr>
          <w:rFonts w:hint="eastAsia"/>
          <w:sz w:val="24"/>
          <w:szCs w:val="24"/>
        </w:rPr>
        <w:t>这个页面视频窗下方的文字，后台可以修改下实现文字编辑</w:t>
      </w:r>
      <w:r w:rsidR="00743198">
        <w:rPr>
          <w:rFonts w:hint="eastAsia"/>
          <w:sz w:val="24"/>
          <w:szCs w:val="24"/>
        </w:rPr>
        <w:t>，</w:t>
      </w:r>
      <w:r>
        <w:rPr>
          <w:rFonts w:hint="eastAsia"/>
          <w:sz w:val="24"/>
          <w:szCs w:val="24"/>
        </w:rPr>
        <w:t>如分段</w:t>
      </w:r>
      <w:r w:rsidR="006F0A8A" w:rsidRPr="005861A8">
        <w:rPr>
          <w:rFonts w:hint="eastAsia"/>
          <w:sz w:val="24"/>
          <w:szCs w:val="24"/>
        </w:rPr>
        <w:t>操作。</w:t>
      </w:r>
    </w:p>
    <w:p w:rsidR="00FF24B7" w:rsidRPr="006F0A8A" w:rsidRDefault="006F0A8A" w:rsidP="00436C09">
      <w:pPr>
        <w:spacing w:line="360" w:lineRule="auto"/>
        <w:rPr>
          <w:b/>
          <w:sz w:val="24"/>
          <w:szCs w:val="24"/>
        </w:rPr>
      </w:pPr>
      <w:r>
        <w:rPr>
          <w:rFonts w:hint="eastAsia"/>
          <w:b/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-85725</wp:posOffset>
            </wp:positionH>
            <wp:positionV relativeFrom="paragraph">
              <wp:posOffset>99060</wp:posOffset>
            </wp:positionV>
            <wp:extent cx="5863590" cy="3305175"/>
            <wp:effectExtent l="19050" t="0" r="3810" b="0"/>
            <wp:wrapSquare wrapText="bothSides"/>
            <wp:docPr id="4" name="图片 4" descr="C:\Users\Administrator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istrator\Desktop\3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3590" cy="3305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FB48E0" w:rsidRPr="009D6745" w:rsidRDefault="008C51AB" w:rsidP="00436C09">
      <w:pPr>
        <w:pStyle w:val="a3"/>
        <w:numPr>
          <w:ilvl w:val="0"/>
          <w:numId w:val="8"/>
        </w:numPr>
        <w:spacing w:line="360" w:lineRule="auto"/>
        <w:ind w:firstLineChars="0"/>
        <w:rPr>
          <w:b/>
          <w:sz w:val="28"/>
          <w:szCs w:val="24"/>
        </w:rPr>
      </w:pPr>
      <w:r w:rsidRPr="009D6745">
        <w:rPr>
          <w:rFonts w:hint="eastAsia"/>
          <w:b/>
          <w:sz w:val="28"/>
          <w:szCs w:val="24"/>
        </w:rPr>
        <w:t>“热推活动”</w:t>
      </w:r>
      <w:r w:rsidR="00F001BB">
        <w:rPr>
          <w:rFonts w:hint="eastAsia"/>
          <w:b/>
          <w:sz w:val="28"/>
          <w:szCs w:val="24"/>
        </w:rPr>
        <w:t>模板</w:t>
      </w:r>
      <w:r w:rsidRPr="009D6745">
        <w:rPr>
          <w:rFonts w:hint="eastAsia"/>
          <w:b/>
          <w:sz w:val="28"/>
          <w:szCs w:val="24"/>
        </w:rPr>
        <w:t>优化</w:t>
      </w:r>
    </w:p>
    <w:p w:rsidR="00FB48E0" w:rsidRDefault="00FB48E0" w:rsidP="00436C09">
      <w:pPr>
        <w:pStyle w:val="a3"/>
        <w:widowControl/>
        <w:numPr>
          <w:ilvl w:val="0"/>
          <w:numId w:val="7"/>
        </w:numPr>
        <w:spacing w:line="360" w:lineRule="auto"/>
        <w:ind w:firstLineChars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上方栏目超出屏幕范围后没有左右箭头提示翻页</w:t>
      </w:r>
      <w:r w:rsidR="00B83F52">
        <w:rPr>
          <w:rFonts w:ascii="宋体" w:eastAsia="宋体" w:hAnsi="宋体" w:cs="宋体" w:hint="eastAsia"/>
          <w:kern w:val="0"/>
          <w:sz w:val="24"/>
          <w:szCs w:val="24"/>
        </w:rPr>
        <w:t>，中间的游标需要放大。</w:t>
      </w:r>
      <w:r w:rsidR="00743198" w:rsidRPr="000F17D5">
        <w:rPr>
          <w:rFonts w:ascii="宋体" w:eastAsia="宋体" w:hAnsi="宋体" w:cs="宋体" w:hint="eastAsia"/>
          <w:color w:val="FF0000"/>
          <w:kern w:val="0"/>
          <w:sz w:val="24"/>
          <w:szCs w:val="24"/>
        </w:rPr>
        <w:t>（设计图重新提供）</w:t>
      </w:r>
    </w:p>
    <w:p w:rsidR="00FB48E0" w:rsidRPr="00B83F52" w:rsidRDefault="00FB48E0" w:rsidP="00436C09">
      <w:pPr>
        <w:pStyle w:val="a3"/>
        <w:widowControl/>
        <w:spacing w:line="360" w:lineRule="auto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67325" cy="2962275"/>
            <wp:effectExtent l="19050" t="0" r="9525" b="0"/>
            <wp:docPr id="7" name="图片 1" descr="BOOTCAMP:Users:萨满祭司:Desktop:0612:球赛主页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 descr="BOOTCAMP:Users:萨满祭司:Desktop:0612:球赛主页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2962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 w:hint="eastAsia"/>
          <w:kern w:val="0"/>
          <w:sz w:val="24"/>
          <w:szCs w:val="24"/>
        </w:rPr>
        <w:lastRenderedPageBreak/>
        <w:t>2、将每个视频的标题设置为光标选中后才会滚动显示，其他时候不滚动</w:t>
      </w:r>
      <w:r>
        <w:rPr>
          <w:rFonts w:ascii="宋体" w:eastAsia="宋体" w:hAnsi="宋体" w:cs="宋体" w:hint="eastAsia"/>
          <w:kern w:val="0"/>
          <w:sz w:val="24"/>
          <w:szCs w:val="24"/>
        </w:rPr>
        <w:br/>
      </w:r>
      <w:r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257800" cy="2971800"/>
            <wp:effectExtent l="19050" t="0" r="0" b="0"/>
            <wp:docPr id="6" name="图片 2" descr="BOOTCAMP:Users:萨满祭司:Desktop:0612:光标滚动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" descr="BOOTCAMP:Users:萨满祭司:Desktop:0612:光标滚动.jpe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48E0" w:rsidRDefault="00FB48E0" w:rsidP="00436C09">
      <w:pPr>
        <w:pStyle w:val="a3"/>
        <w:widowControl/>
        <w:spacing w:line="360" w:lineRule="auto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br/>
      </w:r>
      <w:r w:rsidR="002509DF">
        <w:rPr>
          <w:rFonts w:ascii="宋体" w:eastAsia="宋体" w:hAnsi="宋体" w:cs="宋体" w:hint="eastAsia"/>
          <w:kern w:val="0"/>
          <w:sz w:val="24"/>
          <w:szCs w:val="24"/>
        </w:rPr>
        <w:t>3、一级栏目支持左右循环切换，目前不支持循环。</w:t>
      </w:r>
    </w:p>
    <w:p w:rsidR="00FB48E0" w:rsidRDefault="00FB48E0" w:rsidP="00436C09">
      <w:pPr>
        <w:pStyle w:val="a3"/>
        <w:widowControl/>
        <w:spacing w:line="360" w:lineRule="auto"/>
        <w:ind w:left="36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br/>
        <w:t>5、</w:t>
      </w:r>
      <w:r w:rsidR="003C21E8">
        <w:rPr>
          <w:rFonts w:ascii="宋体" w:eastAsia="宋体" w:hAnsi="宋体" w:cs="宋体" w:hint="eastAsia"/>
          <w:kern w:val="0"/>
          <w:sz w:val="24"/>
          <w:szCs w:val="24"/>
        </w:rPr>
        <w:t>右边两个固定的海报位，目前只支持跳转第三方链接，需改成支持跳转图文详情页模板。</w:t>
      </w:r>
    </w:p>
    <w:p w:rsidR="00FB5101" w:rsidRPr="004D0805" w:rsidRDefault="00FB5101" w:rsidP="004D0805">
      <w:pPr>
        <w:rPr>
          <w:b/>
          <w:sz w:val="28"/>
          <w:szCs w:val="24"/>
        </w:rPr>
      </w:pPr>
      <w:bookmarkStart w:id="0" w:name="_GoBack"/>
      <w:bookmarkEnd w:id="0"/>
    </w:p>
    <w:sectPr w:rsidR="00FB5101" w:rsidRPr="004D0805" w:rsidSect="00755F9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1210B" w:rsidRDefault="0081210B" w:rsidP="00FF24B7">
      <w:r>
        <w:separator/>
      </w:r>
    </w:p>
  </w:endnote>
  <w:endnote w:type="continuationSeparator" w:id="1">
    <w:p w:rsidR="0081210B" w:rsidRDefault="0081210B" w:rsidP="00FF24B7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1210B" w:rsidRDefault="0081210B" w:rsidP="00FF24B7">
      <w:r>
        <w:separator/>
      </w:r>
    </w:p>
  </w:footnote>
  <w:footnote w:type="continuationSeparator" w:id="1">
    <w:p w:rsidR="0081210B" w:rsidRDefault="0081210B" w:rsidP="00FF24B7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EF4D49"/>
    <w:multiLevelType w:val="hybridMultilevel"/>
    <w:tmpl w:val="547EC900"/>
    <w:lvl w:ilvl="0" w:tplc="EAAA384E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3931EE8"/>
    <w:multiLevelType w:val="hybridMultilevel"/>
    <w:tmpl w:val="AB6487E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1D632063"/>
    <w:multiLevelType w:val="hybridMultilevel"/>
    <w:tmpl w:val="978EB52A"/>
    <w:lvl w:ilvl="0" w:tplc="7AF8F910">
      <w:start w:val="1"/>
      <w:numFmt w:val="japaneseCounting"/>
      <w:lvlText w:val="%1．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1EA6740A"/>
    <w:multiLevelType w:val="hybridMultilevel"/>
    <w:tmpl w:val="5F6666F0"/>
    <w:lvl w:ilvl="0" w:tplc="162CDF2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23024A29"/>
    <w:multiLevelType w:val="multilevel"/>
    <w:tmpl w:val="B106E63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BF46835"/>
    <w:multiLevelType w:val="hybridMultilevel"/>
    <w:tmpl w:val="085850C4"/>
    <w:lvl w:ilvl="0" w:tplc="EF4262E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147420FC">
      <w:start w:val="1"/>
      <w:numFmt w:val="lowerLetter"/>
      <w:lvlText w:val="%2)"/>
      <w:lvlJc w:val="left"/>
      <w:pPr>
        <w:ind w:left="840" w:hanging="420"/>
      </w:pPr>
    </w:lvl>
    <w:lvl w:ilvl="2" w:tplc="B298FF10" w:tentative="1">
      <w:start w:val="1"/>
      <w:numFmt w:val="lowerRoman"/>
      <w:lvlText w:val="%3."/>
      <w:lvlJc w:val="right"/>
      <w:pPr>
        <w:ind w:left="1260" w:hanging="420"/>
      </w:pPr>
    </w:lvl>
    <w:lvl w:ilvl="3" w:tplc="C7EA188E">
      <w:start w:val="1"/>
      <w:numFmt w:val="decimal"/>
      <w:pStyle w:val="4"/>
      <w:lvlText w:val="%4."/>
      <w:lvlJc w:val="left"/>
      <w:pPr>
        <w:ind w:left="420" w:hanging="420"/>
      </w:pPr>
    </w:lvl>
    <w:lvl w:ilvl="4" w:tplc="5EB81818">
      <w:start w:val="1"/>
      <w:numFmt w:val="lowerLetter"/>
      <w:pStyle w:val="5"/>
      <w:lvlText w:val="%5)"/>
      <w:lvlJc w:val="left"/>
      <w:pPr>
        <w:ind w:left="2100" w:hanging="420"/>
      </w:pPr>
    </w:lvl>
    <w:lvl w:ilvl="5" w:tplc="CAB06C8C" w:tentative="1">
      <w:start w:val="1"/>
      <w:numFmt w:val="lowerRoman"/>
      <w:lvlText w:val="%6."/>
      <w:lvlJc w:val="right"/>
      <w:pPr>
        <w:ind w:left="2520" w:hanging="420"/>
      </w:pPr>
    </w:lvl>
    <w:lvl w:ilvl="6" w:tplc="C4D80B22" w:tentative="1">
      <w:start w:val="1"/>
      <w:numFmt w:val="decimal"/>
      <w:lvlText w:val="%7."/>
      <w:lvlJc w:val="left"/>
      <w:pPr>
        <w:ind w:left="2940" w:hanging="420"/>
      </w:pPr>
    </w:lvl>
    <w:lvl w:ilvl="7" w:tplc="9BA2222E" w:tentative="1">
      <w:start w:val="1"/>
      <w:numFmt w:val="lowerLetter"/>
      <w:lvlText w:val="%8)"/>
      <w:lvlJc w:val="left"/>
      <w:pPr>
        <w:ind w:left="3360" w:hanging="420"/>
      </w:pPr>
    </w:lvl>
    <w:lvl w:ilvl="8" w:tplc="C284EF4E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3594392C"/>
    <w:multiLevelType w:val="hybridMultilevel"/>
    <w:tmpl w:val="B394DD36"/>
    <w:lvl w:ilvl="0" w:tplc="D7AA2CEC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441D534F"/>
    <w:multiLevelType w:val="hybridMultilevel"/>
    <w:tmpl w:val="06EA940C"/>
    <w:lvl w:ilvl="0" w:tplc="3E68AE6C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0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0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0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0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0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7CD5095"/>
    <w:multiLevelType w:val="multilevel"/>
    <w:tmpl w:val="51EC2F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4BCE55C7"/>
    <w:multiLevelType w:val="hybridMultilevel"/>
    <w:tmpl w:val="50462540"/>
    <w:lvl w:ilvl="0" w:tplc="CBBC6E6A">
      <w:start w:val="1"/>
      <w:numFmt w:val="japaneseCounting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0">
    <w:nsid w:val="525F4141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11">
    <w:nsid w:val="6ACE383B"/>
    <w:multiLevelType w:val="hybridMultilevel"/>
    <w:tmpl w:val="D318DED0"/>
    <w:lvl w:ilvl="0" w:tplc="F55C8482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>
    <w:nsid w:val="723C3A57"/>
    <w:multiLevelType w:val="hybridMultilevel"/>
    <w:tmpl w:val="A084950C"/>
    <w:lvl w:ilvl="0" w:tplc="1D42D78C">
      <w:start w:val="1"/>
      <w:numFmt w:val="japaneseCounting"/>
      <w:lvlText w:val="%1、"/>
      <w:lvlJc w:val="left"/>
      <w:pPr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3">
    <w:nsid w:val="77A412B8"/>
    <w:multiLevelType w:val="hybridMultilevel"/>
    <w:tmpl w:val="888AB792"/>
    <w:lvl w:ilvl="0" w:tplc="46D826A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1"/>
  </w:num>
  <w:num w:numId="2">
    <w:abstractNumId w:val="3"/>
  </w:num>
  <w:num w:numId="3">
    <w:abstractNumId w:val="6"/>
  </w:num>
  <w:num w:numId="4">
    <w:abstractNumId w:val="2"/>
  </w:num>
  <w:num w:numId="5">
    <w:abstractNumId w:val="12"/>
  </w:num>
  <w:num w:numId="6">
    <w:abstractNumId w:val="1"/>
  </w:num>
  <w:num w:numId="7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9"/>
  </w:num>
  <w:num w:numId="9">
    <w:abstractNumId w:val="5"/>
  </w:num>
  <w:num w:numId="10">
    <w:abstractNumId w:val="0"/>
  </w:num>
  <w:num w:numId="11">
    <w:abstractNumId w:val="10"/>
  </w:num>
  <w:num w:numId="12">
    <w:abstractNumId w:val="4"/>
  </w:num>
  <w:num w:numId="13">
    <w:abstractNumId w:val="13"/>
  </w:num>
  <w:num w:numId="14">
    <w:abstractNumId w:val="8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AC38E1"/>
    <w:rsid w:val="00036CE5"/>
    <w:rsid w:val="00044E56"/>
    <w:rsid w:val="00053558"/>
    <w:rsid w:val="000A24E4"/>
    <w:rsid w:val="000F17D5"/>
    <w:rsid w:val="00102F6C"/>
    <w:rsid w:val="002509DF"/>
    <w:rsid w:val="0028013A"/>
    <w:rsid w:val="002E09AF"/>
    <w:rsid w:val="002E15DC"/>
    <w:rsid w:val="002E48E9"/>
    <w:rsid w:val="003C21E8"/>
    <w:rsid w:val="003E137F"/>
    <w:rsid w:val="003F7216"/>
    <w:rsid w:val="0041594F"/>
    <w:rsid w:val="004247D4"/>
    <w:rsid w:val="004328A1"/>
    <w:rsid w:val="00436C09"/>
    <w:rsid w:val="00462ACC"/>
    <w:rsid w:val="004B23AB"/>
    <w:rsid w:val="004D0805"/>
    <w:rsid w:val="00553416"/>
    <w:rsid w:val="00572275"/>
    <w:rsid w:val="005861A8"/>
    <w:rsid w:val="006127DB"/>
    <w:rsid w:val="00616E32"/>
    <w:rsid w:val="00635AD1"/>
    <w:rsid w:val="006668A0"/>
    <w:rsid w:val="006F0A8A"/>
    <w:rsid w:val="00743198"/>
    <w:rsid w:val="00755F97"/>
    <w:rsid w:val="007757AA"/>
    <w:rsid w:val="007E16AE"/>
    <w:rsid w:val="007E1C95"/>
    <w:rsid w:val="0081210B"/>
    <w:rsid w:val="00860CD4"/>
    <w:rsid w:val="008963DE"/>
    <w:rsid w:val="008C51AB"/>
    <w:rsid w:val="00946D7E"/>
    <w:rsid w:val="009D6745"/>
    <w:rsid w:val="00A23F9D"/>
    <w:rsid w:val="00A35B55"/>
    <w:rsid w:val="00AA6393"/>
    <w:rsid w:val="00AC3653"/>
    <w:rsid w:val="00AC38E1"/>
    <w:rsid w:val="00B35DE3"/>
    <w:rsid w:val="00B36871"/>
    <w:rsid w:val="00B53189"/>
    <w:rsid w:val="00B83F52"/>
    <w:rsid w:val="00C3552C"/>
    <w:rsid w:val="00CF7BA9"/>
    <w:rsid w:val="00D54718"/>
    <w:rsid w:val="00D6114A"/>
    <w:rsid w:val="00DE3524"/>
    <w:rsid w:val="00E550AD"/>
    <w:rsid w:val="00F001BB"/>
    <w:rsid w:val="00F051C8"/>
    <w:rsid w:val="00FA328C"/>
    <w:rsid w:val="00FB48E0"/>
    <w:rsid w:val="00FB5101"/>
    <w:rsid w:val="00FF24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0" w:qFormat="1"/>
    <w:lsdException w:name="heading 5" w:uiPriority="0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755F97"/>
    <w:pPr>
      <w:widowControl w:val="0"/>
      <w:jc w:val="both"/>
    </w:pPr>
  </w:style>
  <w:style w:type="paragraph" w:styleId="4">
    <w:name w:val="heading 4"/>
    <w:basedOn w:val="a"/>
    <w:next w:val="a"/>
    <w:link w:val="4Char"/>
    <w:qFormat/>
    <w:rsid w:val="006668A0"/>
    <w:pPr>
      <w:keepNext/>
      <w:keepLines/>
      <w:numPr>
        <w:ilvl w:val="3"/>
        <w:numId w:val="9"/>
      </w:numPr>
      <w:tabs>
        <w:tab w:val="left" w:pos="432"/>
        <w:tab w:val="left" w:pos="864"/>
      </w:tabs>
      <w:spacing w:before="280" w:after="290" w:line="374" w:lineRule="auto"/>
      <w:outlineLvl w:val="3"/>
    </w:pPr>
    <w:rPr>
      <w:rFonts w:ascii="Cambria" w:eastAsia="宋体" w:hAnsi="Cambria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Char"/>
    <w:qFormat/>
    <w:rsid w:val="006668A0"/>
    <w:pPr>
      <w:keepNext/>
      <w:keepLines/>
      <w:numPr>
        <w:ilvl w:val="4"/>
        <w:numId w:val="9"/>
      </w:numPr>
      <w:tabs>
        <w:tab w:val="left" w:pos="432"/>
        <w:tab w:val="left" w:pos="1008"/>
      </w:tabs>
      <w:spacing w:before="280" w:after="290" w:line="374" w:lineRule="auto"/>
      <w:outlineLvl w:val="4"/>
    </w:pPr>
    <w:rPr>
      <w:rFonts w:ascii="Calibri" w:eastAsia="宋体" w:hAnsi="Calibri" w:cs="Times New Roman"/>
      <w:b/>
      <w:bCs/>
      <w:sz w:val="28"/>
      <w:szCs w:val="28"/>
    </w:rPr>
  </w:style>
  <w:style w:type="paragraph" w:styleId="6">
    <w:name w:val="heading 6"/>
    <w:basedOn w:val="a"/>
    <w:next w:val="a"/>
    <w:link w:val="6Char"/>
    <w:uiPriority w:val="9"/>
    <w:unhideWhenUsed/>
    <w:qFormat/>
    <w:rsid w:val="00436C09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47D4"/>
    <w:pPr>
      <w:ind w:firstLineChars="200" w:firstLine="420"/>
    </w:pPr>
  </w:style>
  <w:style w:type="paragraph" w:styleId="a4">
    <w:name w:val="header"/>
    <w:basedOn w:val="a"/>
    <w:link w:val="Char"/>
    <w:uiPriority w:val="99"/>
    <w:semiHidden/>
    <w:unhideWhenUsed/>
    <w:rsid w:val="00FF24B7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semiHidden/>
    <w:rsid w:val="00FF24B7"/>
    <w:rPr>
      <w:sz w:val="18"/>
      <w:szCs w:val="18"/>
    </w:rPr>
  </w:style>
  <w:style w:type="paragraph" w:styleId="a5">
    <w:name w:val="footer"/>
    <w:basedOn w:val="a"/>
    <w:link w:val="Char0"/>
    <w:uiPriority w:val="99"/>
    <w:semiHidden/>
    <w:unhideWhenUsed/>
    <w:rsid w:val="00FF24B7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semiHidden/>
    <w:rsid w:val="00FF24B7"/>
    <w:rPr>
      <w:sz w:val="18"/>
      <w:szCs w:val="18"/>
    </w:rPr>
  </w:style>
  <w:style w:type="paragraph" w:styleId="a6">
    <w:name w:val="Balloon Text"/>
    <w:basedOn w:val="a"/>
    <w:link w:val="Char1"/>
    <w:uiPriority w:val="99"/>
    <w:semiHidden/>
    <w:unhideWhenUsed/>
    <w:rsid w:val="006F0A8A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6F0A8A"/>
    <w:rPr>
      <w:sz w:val="18"/>
      <w:szCs w:val="18"/>
    </w:rPr>
  </w:style>
  <w:style w:type="table" w:styleId="a7">
    <w:name w:val="Table Grid"/>
    <w:basedOn w:val="a1"/>
    <w:uiPriority w:val="59"/>
    <w:rsid w:val="00A23F9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4Char">
    <w:name w:val="标题 4 Char"/>
    <w:basedOn w:val="a0"/>
    <w:link w:val="4"/>
    <w:rsid w:val="006668A0"/>
    <w:rPr>
      <w:rFonts w:ascii="Cambria" w:eastAsia="宋体" w:hAnsi="Cambria" w:cs="Times New Roman"/>
      <w:b/>
      <w:bCs/>
      <w:sz w:val="28"/>
      <w:szCs w:val="28"/>
    </w:rPr>
  </w:style>
  <w:style w:type="character" w:customStyle="1" w:styleId="5Char">
    <w:name w:val="标题 5 Char"/>
    <w:basedOn w:val="a0"/>
    <w:link w:val="5"/>
    <w:rsid w:val="006668A0"/>
    <w:rPr>
      <w:rFonts w:ascii="Calibri" w:eastAsia="宋体" w:hAnsi="Calibri" w:cs="Times New Roman"/>
      <w:b/>
      <w:bCs/>
      <w:sz w:val="28"/>
      <w:szCs w:val="28"/>
    </w:rPr>
  </w:style>
  <w:style w:type="character" w:customStyle="1" w:styleId="6Char">
    <w:name w:val="标题 6 Char"/>
    <w:basedOn w:val="a0"/>
    <w:link w:val="6"/>
    <w:uiPriority w:val="9"/>
    <w:rsid w:val="00436C09"/>
    <w:rPr>
      <w:rFonts w:asciiTheme="majorHAnsi" w:eastAsiaTheme="majorEastAsia" w:hAnsiTheme="majorHAnsi" w:cstheme="majorBidi"/>
      <w:b/>
      <w:bCs/>
      <w:sz w:val="24"/>
      <w:szCs w:val="24"/>
    </w:rPr>
  </w:style>
  <w:style w:type="character" w:styleId="a8">
    <w:name w:val="Strong"/>
    <w:basedOn w:val="a0"/>
    <w:uiPriority w:val="22"/>
    <w:qFormat/>
    <w:rsid w:val="003F7216"/>
    <w:rPr>
      <w:b/>
      <w:bCs/>
    </w:rPr>
  </w:style>
  <w:style w:type="character" w:styleId="a9">
    <w:name w:val="Hyperlink"/>
    <w:basedOn w:val="a0"/>
    <w:uiPriority w:val="99"/>
    <w:semiHidden/>
    <w:unhideWhenUsed/>
    <w:rsid w:val="003F7216"/>
    <w:rPr>
      <w:color w:val="0000FF"/>
      <w:u w:val="single"/>
    </w:rPr>
  </w:style>
  <w:style w:type="character" w:customStyle="1" w:styleId="apple-converted-space">
    <w:name w:val="apple-converted-space"/>
    <w:basedOn w:val="a0"/>
    <w:rsid w:val="003F7216"/>
  </w:style>
  <w:style w:type="paragraph" w:styleId="aa">
    <w:name w:val="Normal (Web)"/>
    <w:basedOn w:val="a"/>
    <w:uiPriority w:val="99"/>
    <w:semiHidden/>
    <w:unhideWhenUsed/>
    <w:rsid w:val="003F721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4247D4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6605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81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05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microsoft.com/office/2007/relationships/stylesWithEffects" Target="stylesWithEffect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</TotalTime>
  <Pages>5</Pages>
  <Words>166</Words>
  <Characters>949</Characters>
  <Application>Microsoft Office Word</Application>
  <DocSecurity>0</DocSecurity>
  <Lines>7</Lines>
  <Paragraphs>2</Paragraphs>
  <ScaleCrop>false</ScaleCrop>
  <Company>Microsoft</Company>
  <LinksUpToDate>false</LinksUpToDate>
  <CharactersWithSpaces>1113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张璋</dc:creator>
  <cp:keywords/>
  <dc:description/>
  <cp:lastModifiedBy>China</cp:lastModifiedBy>
  <cp:revision>56</cp:revision>
  <dcterms:created xsi:type="dcterms:W3CDTF">2017-06-23T08:24:00Z</dcterms:created>
  <dcterms:modified xsi:type="dcterms:W3CDTF">2017-07-10T08:23:00Z</dcterms:modified>
</cp:coreProperties>
</file>