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8E94" w14:textId="236314D1" w:rsidR="00412521" w:rsidRPr="00412521" w:rsidRDefault="00412521" w:rsidP="00412521">
      <w:pPr>
        <w:spacing w:line="360" w:lineRule="auto"/>
        <w:rPr>
          <w:rFonts w:ascii="Arial" w:hAnsi="Arial" w:cs="Arial"/>
          <w:sz w:val="24"/>
          <w:szCs w:val="24"/>
        </w:rPr>
      </w:pPr>
      <w:r>
        <w:rPr>
          <w:rFonts w:ascii="Arial" w:hAnsi="Arial" w:cs="Arial"/>
          <w:sz w:val="24"/>
          <w:szCs w:val="24"/>
        </w:rPr>
        <w:t>Why can’t we invest a good when most people invest it</w:t>
      </w:r>
    </w:p>
    <w:p w14:paraId="78989F06" w14:textId="77777777" w:rsidR="00412521" w:rsidRPr="00412521" w:rsidRDefault="00412521" w:rsidP="00412521">
      <w:pPr>
        <w:spacing w:line="360" w:lineRule="auto"/>
        <w:rPr>
          <w:rFonts w:ascii="Arial" w:hAnsi="Arial" w:cs="Arial"/>
          <w:sz w:val="24"/>
          <w:szCs w:val="24"/>
        </w:rPr>
      </w:pPr>
      <w:r w:rsidRPr="00412521">
        <w:rPr>
          <w:rFonts w:ascii="Arial" w:hAnsi="Arial" w:cs="Arial"/>
          <w:sz w:val="24"/>
          <w:szCs w:val="24"/>
        </w:rPr>
        <w:t>Weiqi Wang</w:t>
      </w:r>
    </w:p>
    <w:p w14:paraId="1219B287" w14:textId="77777777" w:rsidR="00412521" w:rsidRPr="00412521" w:rsidRDefault="00412521" w:rsidP="00412521">
      <w:pPr>
        <w:spacing w:line="360" w:lineRule="auto"/>
        <w:rPr>
          <w:rFonts w:ascii="Arial" w:hAnsi="Arial" w:cs="Arial"/>
          <w:sz w:val="24"/>
          <w:szCs w:val="24"/>
        </w:rPr>
      </w:pPr>
      <w:r w:rsidRPr="00412521">
        <w:rPr>
          <w:rFonts w:ascii="Arial" w:hAnsi="Arial" w:cs="Arial"/>
          <w:sz w:val="24"/>
          <w:szCs w:val="24"/>
        </w:rPr>
        <w:t>WANW7D1903</w:t>
      </w:r>
    </w:p>
    <w:p w14:paraId="7EE29691" w14:textId="77777777" w:rsidR="00412521" w:rsidRPr="00412521" w:rsidRDefault="00412521" w:rsidP="00412521">
      <w:pPr>
        <w:spacing w:line="360" w:lineRule="auto"/>
        <w:rPr>
          <w:rFonts w:ascii="Arial" w:hAnsi="Arial" w:cs="Arial"/>
          <w:sz w:val="24"/>
          <w:szCs w:val="24"/>
        </w:rPr>
      </w:pPr>
      <w:r w:rsidRPr="00412521">
        <w:rPr>
          <w:rFonts w:ascii="Arial" w:hAnsi="Arial" w:cs="Arial"/>
          <w:sz w:val="24"/>
          <w:szCs w:val="24"/>
        </w:rPr>
        <w:t>ECN100 Cl6</w:t>
      </w:r>
    </w:p>
    <w:p w14:paraId="55B73B5A" w14:textId="77777777" w:rsidR="00412521" w:rsidRPr="00412521" w:rsidRDefault="00412521" w:rsidP="00412521">
      <w:pPr>
        <w:spacing w:line="360" w:lineRule="auto"/>
        <w:rPr>
          <w:rFonts w:ascii="Arial" w:hAnsi="Arial" w:cs="Arial"/>
          <w:sz w:val="24"/>
          <w:szCs w:val="24"/>
        </w:rPr>
      </w:pPr>
      <w:r w:rsidRPr="00412521">
        <w:rPr>
          <w:rFonts w:ascii="Arial" w:hAnsi="Arial" w:cs="Arial"/>
          <w:sz w:val="24"/>
          <w:szCs w:val="24"/>
        </w:rPr>
        <w:t>Instructor: Albert Seah</w:t>
      </w:r>
    </w:p>
    <w:p w14:paraId="0AA27DE3" w14:textId="15A9750E" w:rsidR="00412521" w:rsidRDefault="00412521" w:rsidP="00412521">
      <w:pPr>
        <w:spacing w:line="360" w:lineRule="auto"/>
        <w:rPr>
          <w:rFonts w:ascii="Arial" w:hAnsi="Arial" w:cs="Arial"/>
          <w:sz w:val="24"/>
          <w:szCs w:val="24"/>
        </w:rPr>
      </w:pPr>
      <w:r>
        <w:rPr>
          <w:rFonts w:ascii="Arial" w:hAnsi="Arial" w:cs="Arial"/>
          <w:sz w:val="24"/>
          <w:szCs w:val="24"/>
        </w:rPr>
        <w:t>October</w:t>
      </w:r>
      <w:r w:rsidRPr="00412521">
        <w:rPr>
          <w:rFonts w:ascii="Arial" w:hAnsi="Arial" w:cs="Arial"/>
          <w:sz w:val="24"/>
          <w:szCs w:val="24"/>
        </w:rPr>
        <w:t xml:space="preserve"> </w:t>
      </w:r>
      <w:r>
        <w:rPr>
          <w:rFonts w:ascii="Arial" w:hAnsi="Arial" w:cs="Arial"/>
          <w:sz w:val="24"/>
          <w:szCs w:val="24"/>
        </w:rPr>
        <w:t>1</w:t>
      </w:r>
      <w:r w:rsidR="005A7112">
        <w:rPr>
          <w:rFonts w:ascii="Arial" w:hAnsi="Arial" w:cs="Arial"/>
          <w:sz w:val="24"/>
          <w:szCs w:val="24"/>
        </w:rPr>
        <w:t>3</w:t>
      </w:r>
      <w:r w:rsidRPr="00412521">
        <w:rPr>
          <w:rFonts w:ascii="Arial" w:hAnsi="Arial" w:cs="Arial"/>
          <w:sz w:val="24"/>
          <w:szCs w:val="24"/>
        </w:rPr>
        <w:t>, 2021</w:t>
      </w:r>
    </w:p>
    <w:p w14:paraId="7E13A501" w14:textId="694996D1" w:rsidR="00412521" w:rsidRDefault="00412521">
      <w:pPr>
        <w:widowControl/>
        <w:jc w:val="left"/>
        <w:rPr>
          <w:rFonts w:ascii="Arial" w:hAnsi="Arial" w:cs="Arial"/>
          <w:sz w:val="24"/>
          <w:szCs w:val="24"/>
        </w:rPr>
      </w:pPr>
      <w:r>
        <w:rPr>
          <w:rFonts w:ascii="Arial" w:hAnsi="Arial" w:cs="Arial"/>
          <w:sz w:val="24"/>
          <w:szCs w:val="24"/>
        </w:rPr>
        <w:br w:type="page"/>
      </w:r>
    </w:p>
    <w:p w14:paraId="34DA9B47" w14:textId="16C426DD" w:rsidR="00BB05C9" w:rsidRDefault="003A7357" w:rsidP="00412521">
      <w:pPr>
        <w:spacing w:line="360" w:lineRule="auto"/>
        <w:rPr>
          <w:rFonts w:ascii="Arial" w:hAnsi="Arial" w:cs="Arial"/>
          <w:sz w:val="24"/>
          <w:szCs w:val="24"/>
        </w:rPr>
      </w:pPr>
      <w:r>
        <w:rPr>
          <w:rFonts w:ascii="Arial" w:hAnsi="Arial" w:cs="Arial"/>
          <w:sz w:val="24"/>
          <w:szCs w:val="24"/>
        </w:rPr>
        <w:lastRenderedPageBreak/>
        <w:t>When I viewing the Wall Street Daily, I found an interesting article</w:t>
      </w:r>
      <w:r w:rsidR="00482BA8">
        <w:rPr>
          <w:rFonts w:ascii="Arial" w:hAnsi="Arial" w:cs="Arial"/>
          <w:sz w:val="24"/>
          <w:szCs w:val="24"/>
        </w:rPr>
        <w:t xml:space="preserve"> written by Chris (2021)</w:t>
      </w:r>
      <w:r>
        <w:rPr>
          <w:rFonts w:ascii="Arial" w:hAnsi="Arial" w:cs="Arial"/>
          <w:sz w:val="24"/>
          <w:szCs w:val="24"/>
        </w:rPr>
        <w:t>, talking about what mistake</w:t>
      </w:r>
      <w:r w:rsidR="00BB20C4">
        <w:rPr>
          <w:rFonts w:ascii="Arial" w:hAnsi="Arial" w:cs="Arial"/>
          <w:sz w:val="24"/>
          <w:szCs w:val="24"/>
        </w:rPr>
        <w:t xml:space="preserve"> does</w:t>
      </w:r>
      <w:r>
        <w:rPr>
          <w:rFonts w:ascii="Arial" w:hAnsi="Arial" w:cs="Arial"/>
          <w:sz w:val="24"/>
          <w:szCs w:val="24"/>
        </w:rPr>
        <w:t xml:space="preserve"> </w:t>
      </w:r>
      <w:r w:rsidR="00BB20C4">
        <w:rPr>
          <w:rFonts w:ascii="Arial" w:hAnsi="Arial" w:cs="Arial"/>
          <w:sz w:val="24"/>
          <w:szCs w:val="24"/>
        </w:rPr>
        <w:t xml:space="preserve">a beginner probably make in investment. </w:t>
      </w:r>
      <w:r w:rsidR="00D41C2F">
        <w:rPr>
          <w:rFonts w:ascii="Arial" w:hAnsi="Arial" w:cs="Arial"/>
          <w:sz w:val="24"/>
          <w:szCs w:val="24"/>
        </w:rPr>
        <w:t xml:space="preserve">The key is don’t follow suit – when a lot of people put money in one thing, don’t follow them. The example does this article use is coffee, in the year 2008, 2014 and 2016, the price of coffee goes up and people believe it will </w:t>
      </w:r>
      <w:r w:rsidR="00BF3A8D">
        <w:rPr>
          <w:rFonts w:ascii="Arial" w:hAnsi="Arial" w:cs="Arial"/>
          <w:sz w:val="24"/>
          <w:szCs w:val="24"/>
        </w:rPr>
        <w:t>continue</w:t>
      </w:r>
      <w:r w:rsidR="00D41C2F">
        <w:rPr>
          <w:rFonts w:ascii="Arial" w:hAnsi="Arial" w:cs="Arial"/>
          <w:sz w:val="24"/>
          <w:szCs w:val="24"/>
        </w:rPr>
        <w:t xml:space="preserve"> the trend, however, in the next year the price of coffee falls.</w:t>
      </w:r>
    </w:p>
    <w:p w14:paraId="4C14A4C6" w14:textId="4F021619" w:rsidR="00D41C2F" w:rsidRDefault="00D41C2F" w:rsidP="00412521">
      <w:pPr>
        <w:spacing w:line="360" w:lineRule="auto"/>
        <w:rPr>
          <w:rFonts w:ascii="Arial" w:hAnsi="Arial" w:cs="Arial"/>
          <w:sz w:val="24"/>
          <w:szCs w:val="24"/>
        </w:rPr>
      </w:pPr>
    </w:p>
    <w:p w14:paraId="1E169294" w14:textId="37B3BFB0" w:rsidR="00D41C2F" w:rsidRDefault="00BF3A8D" w:rsidP="00412521">
      <w:pPr>
        <w:spacing w:line="360" w:lineRule="auto"/>
        <w:rPr>
          <w:rFonts w:ascii="Arial" w:hAnsi="Arial" w:cs="Arial"/>
          <w:sz w:val="24"/>
          <w:szCs w:val="24"/>
        </w:rPr>
      </w:pPr>
      <w:r>
        <w:rPr>
          <w:rFonts w:ascii="Arial" w:hAnsi="Arial" w:cs="Arial"/>
          <w:sz w:val="24"/>
          <w:szCs w:val="24"/>
        </w:rPr>
        <w:t>I want to use what I studied in my economic course to analyze this phenomenon.</w:t>
      </w:r>
      <w:r w:rsidR="00C943A4">
        <w:rPr>
          <w:rFonts w:ascii="Arial" w:hAnsi="Arial" w:cs="Arial"/>
          <w:sz w:val="24"/>
          <w:szCs w:val="24"/>
        </w:rPr>
        <w:t xml:space="preserve"> </w:t>
      </w:r>
      <w:r w:rsidR="00A9679B">
        <w:rPr>
          <w:rFonts w:ascii="Arial" w:hAnsi="Arial" w:cs="Arial"/>
          <w:sz w:val="24"/>
          <w:szCs w:val="24"/>
        </w:rPr>
        <w:t xml:space="preserve">We know, every good has an </w:t>
      </w:r>
      <w:r w:rsidR="00A9679B" w:rsidRPr="00A9679B">
        <w:rPr>
          <w:rFonts w:ascii="Arial" w:hAnsi="Arial" w:cs="Arial"/>
          <w:sz w:val="24"/>
          <w:szCs w:val="24"/>
        </w:rPr>
        <w:t>equilibrium price</w:t>
      </w:r>
      <w:r w:rsidR="00A9679B">
        <w:rPr>
          <w:rFonts w:ascii="Arial" w:hAnsi="Arial" w:cs="Arial"/>
          <w:sz w:val="24"/>
          <w:szCs w:val="24"/>
        </w:rPr>
        <w:t xml:space="preserve">. </w:t>
      </w:r>
      <w:r w:rsidR="00CF00B6">
        <w:rPr>
          <w:rFonts w:ascii="Arial" w:hAnsi="Arial" w:cs="Arial"/>
          <w:sz w:val="24"/>
          <w:szCs w:val="24"/>
        </w:rPr>
        <w:t xml:space="preserve">That means, when the price higher or lower than this price, the price will close to it automatically. </w:t>
      </w:r>
      <w:r w:rsidR="00AF0978">
        <w:rPr>
          <w:rFonts w:ascii="Arial" w:hAnsi="Arial" w:cs="Arial"/>
          <w:sz w:val="24"/>
          <w:szCs w:val="24"/>
        </w:rPr>
        <w:t>When the price is higher than equilibrium price, business will extend production</w:t>
      </w:r>
      <w:r w:rsidR="000E57DB">
        <w:rPr>
          <w:rFonts w:ascii="Arial" w:hAnsi="Arial" w:cs="Arial"/>
          <w:sz w:val="24"/>
          <w:szCs w:val="24"/>
        </w:rPr>
        <w:t xml:space="preserve"> to get more profit. </w:t>
      </w:r>
      <w:r w:rsidR="00C02439">
        <w:rPr>
          <w:rFonts w:ascii="Arial" w:hAnsi="Arial" w:cs="Arial"/>
          <w:sz w:val="24"/>
          <w:szCs w:val="24"/>
        </w:rPr>
        <w:t>The result is overproducing, if business wants sold out the goods they produce, they need to reduce the price</w:t>
      </w:r>
      <w:r w:rsidR="005B69B1">
        <w:rPr>
          <w:rFonts w:ascii="Arial" w:hAnsi="Arial" w:cs="Arial"/>
          <w:sz w:val="24"/>
          <w:szCs w:val="24"/>
        </w:rPr>
        <w:t xml:space="preserve"> to attract buyers.</w:t>
      </w:r>
    </w:p>
    <w:p w14:paraId="05CD8853" w14:textId="38F39346" w:rsidR="00346255" w:rsidRDefault="00346255" w:rsidP="00412521">
      <w:pPr>
        <w:spacing w:line="360" w:lineRule="auto"/>
        <w:rPr>
          <w:rFonts w:ascii="Arial" w:hAnsi="Arial" w:cs="Arial"/>
          <w:sz w:val="24"/>
          <w:szCs w:val="24"/>
        </w:rPr>
      </w:pPr>
    </w:p>
    <w:p w14:paraId="7365A3F7" w14:textId="56AFBAA7" w:rsidR="00346255" w:rsidRDefault="00346255" w:rsidP="00412521">
      <w:pPr>
        <w:spacing w:line="360" w:lineRule="auto"/>
        <w:rPr>
          <w:rFonts w:ascii="Arial" w:hAnsi="Arial" w:cs="Arial"/>
          <w:sz w:val="24"/>
          <w:szCs w:val="24"/>
        </w:rPr>
      </w:pPr>
      <w:r>
        <w:rPr>
          <w:rFonts w:ascii="Arial" w:hAnsi="Arial" w:cs="Arial" w:hint="eastAsia"/>
          <w:sz w:val="24"/>
          <w:szCs w:val="24"/>
        </w:rPr>
        <w:t>T</w:t>
      </w:r>
      <w:r>
        <w:rPr>
          <w:rFonts w:ascii="Arial" w:hAnsi="Arial" w:cs="Arial"/>
          <w:sz w:val="24"/>
          <w:szCs w:val="24"/>
        </w:rPr>
        <w:t xml:space="preserve">o some goods that is not necessities, </w:t>
      </w:r>
      <w:r w:rsidR="006D3102">
        <w:rPr>
          <w:rFonts w:ascii="Arial" w:hAnsi="Arial" w:cs="Arial"/>
          <w:sz w:val="24"/>
          <w:szCs w:val="24"/>
        </w:rPr>
        <w:t xml:space="preserve">people can buy it at a lower price, and sold it at a higher price to gain profit. </w:t>
      </w:r>
      <w:r w:rsidR="00BF76DF">
        <w:rPr>
          <w:rFonts w:ascii="Arial" w:hAnsi="Arial" w:cs="Arial"/>
          <w:sz w:val="24"/>
          <w:szCs w:val="24"/>
        </w:rPr>
        <w:t>If a lot of people believe the price of a kind of good will goes up, they will buy it and waiting for s</w:t>
      </w:r>
      <w:r w:rsidR="00ED745F">
        <w:rPr>
          <w:rFonts w:ascii="Arial" w:hAnsi="Arial" w:cs="Arial"/>
          <w:sz w:val="24"/>
          <w:szCs w:val="24"/>
        </w:rPr>
        <w:t>ell</w:t>
      </w:r>
      <w:r w:rsidR="00BF76DF">
        <w:rPr>
          <w:rFonts w:ascii="Arial" w:hAnsi="Arial" w:cs="Arial"/>
          <w:sz w:val="24"/>
          <w:szCs w:val="24"/>
        </w:rPr>
        <w:t xml:space="preserve"> it. </w:t>
      </w:r>
      <w:r w:rsidR="00FC5C71">
        <w:rPr>
          <w:rFonts w:ascii="Arial" w:hAnsi="Arial" w:cs="Arial"/>
          <w:sz w:val="24"/>
          <w:szCs w:val="24"/>
        </w:rPr>
        <w:t xml:space="preserve">The problem is, this will send a wrong signal to business that this kind of good is well-selling, they can put up the price without worry about unmarketable, and </w:t>
      </w:r>
      <w:r w:rsidR="00FF2F47">
        <w:rPr>
          <w:rFonts w:ascii="Arial" w:hAnsi="Arial" w:cs="Arial"/>
          <w:sz w:val="24"/>
          <w:szCs w:val="24"/>
        </w:rPr>
        <w:t xml:space="preserve">produce more goods to gain more profit. </w:t>
      </w:r>
      <w:r w:rsidR="00A04A7F">
        <w:rPr>
          <w:rFonts w:ascii="Arial" w:hAnsi="Arial" w:cs="Arial"/>
          <w:sz w:val="24"/>
          <w:szCs w:val="24"/>
        </w:rPr>
        <w:t xml:space="preserve">Why does the signal wrong? Because people </w:t>
      </w:r>
      <w:r w:rsidR="00A0065B">
        <w:rPr>
          <w:rFonts w:ascii="Arial" w:hAnsi="Arial" w:cs="Arial"/>
          <w:sz w:val="24"/>
          <w:szCs w:val="24"/>
        </w:rPr>
        <w:t xml:space="preserve">don’t really need it, people </w:t>
      </w:r>
      <w:r w:rsidR="00ED651D">
        <w:rPr>
          <w:rFonts w:ascii="Arial" w:hAnsi="Arial" w:cs="Arial"/>
          <w:sz w:val="24"/>
          <w:szCs w:val="24"/>
        </w:rPr>
        <w:t xml:space="preserve">will </w:t>
      </w:r>
      <w:r w:rsidR="00ED745F">
        <w:rPr>
          <w:rFonts w:ascii="Arial" w:hAnsi="Arial" w:cs="Arial"/>
          <w:sz w:val="24"/>
          <w:szCs w:val="24"/>
        </w:rPr>
        <w:t>sell</w:t>
      </w:r>
      <w:r w:rsidR="00ED651D">
        <w:rPr>
          <w:rFonts w:ascii="Arial" w:hAnsi="Arial" w:cs="Arial"/>
          <w:sz w:val="24"/>
          <w:szCs w:val="24"/>
        </w:rPr>
        <w:t xml:space="preserve"> it later. </w:t>
      </w:r>
      <w:r w:rsidR="005640E1">
        <w:rPr>
          <w:rFonts w:ascii="Arial" w:hAnsi="Arial" w:cs="Arial"/>
          <w:sz w:val="24"/>
          <w:szCs w:val="24"/>
        </w:rPr>
        <w:t xml:space="preserve">So, business overproducing again, </w:t>
      </w:r>
      <w:r w:rsidR="00BA24A6">
        <w:rPr>
          <w:rFonts w:ascii="Arial" w:hAnsi="Arial" w:cs="Arial"/>
          <w:sz w:val="24"/>
          <w:szCs w:val="24"/>
        </w:rPr>
        <w:t>but not stop timely</w:t>
      </w:r>
      <w:r w:rsidR="008F3376">
        <w:rPr>
          <w:rFonts w:ascii="Arial" w:hAnsi="Arial" w:cs="Arial"/>
          <w:sz w:val="24"/>
          <w:szCs w:val="24"/>
        </w:rPr>
        <w:t xml:space="preserve"> because the price continue goes up</w:t>
      </w:r>
      <w:r w:rsidR="00BA24A6">
        <w:rPr>
          <w:rFonts w:ascii="Arial" w:hAnsi="Arial" w:cs="Arial"/>
          <w:sz w:val="24"/>
          <w:szCs w:val="24"/>
        </w:rPr>
        <w:t xml:space="preserve">. </w:t>
      </w:r>
      <w:r w:rsidR="00FB308D">
        <w:rPr>
          <w:rFonts w:ascii="Arial" w:hAnsi="Arial" w:cs="Arial"/>
          <w:sz w:val="24"/>
          <w:szCs w:val="24"/>
        </w:rPr>
        <w:t>At a very high price</w:t>
      </w:r>
      <w:r w:rsidR="00186CAE">
        <w:rPr>
          <w:rFonts w:ascii="Arial" w:hAnsi="Arial" w:cs="Arial"/>
          <w:sz w:val="24"/>
          <w:szCs w:val="24"/>
        </w:rPr>
        <w:t xml:space="preserve">, the market can’t handle too much of this kind of good, result in the sales volume decrease. </w:t>
      </w:r>
      <w:r w:rsidR="009E28F8">
        <w:rPr>
          <w:rFonts w:ascii="Arial" w:hAnsi="Arial" w:cs="Arial"/>
          <w:sz w:val="24"/>
          <w:szCs w:val="24"/>
        </w:rPr>
        <w:t>At this time, the price will go down, people are trying to sold the goods they storage.</w:t>
      </w:r>
      <w:r w:rsidR="00B37400">
        <w:rPr>
          <w:rFonts w:ascii="Arial" w:hAnsi="Arial" w:cs="Arial"/>
          <w:sz w:val="24"/>
          <w:szCs w:val="24"/>
        </w:rPr>
        <w:t xml:space="preserve"> The problem is, they can’t s</w:t>
      </w:r>
      <w:r w:rsidR="00785348">
        <w:rPr>
          <w:rFonts w:ascii="Arial" w:hAnsi="Arial" w:cs="Arial"/>
          <w:sz w:val="24"/>
          <w:szCs w:val="24"/>
        </w:rPr>
        <w:t>ell</w:t>
      </w:r>
      <w:r w:rsidR="00B37400">
        <w:rPr>
          <w:rFonts w:ascii="Arial" w:hAnsi="Arial" w:cs="Arial"/>
          <w:sz w:val="24"/>
          <w:szCs w:val="24"/>
        </w:rPr>
        <w:t xml:space="preserve"> them because every people have this good enough.</w:t>
      </w:r>
      <w:r w:rsidR="00785348">
        <w:rPr>
          <w:rFonts w:ascii="Arial" w:hAnsi="Arial" w:cs="Arial"/>
          <w:sz w:val="24"/>
          <w:szCs w:val="24"/>
        </w:rPr>
        <w:t xml:space="preserve"> In conclusion, this is the market’s hysteresis quality.</w:t>
      </w:r>
    </w:p>
    <w:p w14:paraId="2E988FA8" w14:textId="2DCBE498" w:rsidR="008E1D5B" w:rsidRDefault="008E1D5B" w:rsidP="00412521">
      <w:pPr>
        <w:spacing w:line="360" w:lineRule="auto"/>
        <w:rPr>
          <w:rFonts w:ascii="Arial" w:hAnsi="Arial" w:cs="Arial"/>
          <w:sz w:val="24"/>
          <w:szCs w:val="24"/>
        </w:rPr>
      </w:pPr>
    </w:p>
    <w:p w14:paraId="73506B02" w14:textId="474B1A2E" w:rsidR="00482BA8" w:rsidRDefault="008E1D5B" w:rsidP="00412521">
      <w:pPr>
        <w:spacing w:line="360" w:lineRule="auto"/>
        <w:rPr>
          <w:rFonts w:ascii="Arial" w:hAnsi="Arial" w:cs="Arial"/>
          <w:sz w:val="24"/>
          <w:szCs w:val="24"/>
        </w:rPr>
      </w:pPr>
      <w:r>
        <w:rPr>
          <w:rFonts w:ascii="Arial" w:hAnsi="Arial" w:cs="Arial" w:hint="eastAsia"/>
          <w:sz w:val="24"/>
          <w:szCs w:val="24"/>
        </w:rPr>
        <w:lastRenderedPageBreak/>
        <w:t>T</w:t>
      </w:r>
      <w:r>
        <w:rPr>
          <w:rFonts w:ascii="Arial" w:hAnsi="Arial" w:cs="Arial"/>
          <w:sz w:val="24"/>
          <w:szCs w:val="24"/>
        </w:rPr>
        <w:t xml:space="preserve">he reason that we can’t invest a good when most people </w:t>
      </w:r>
      <w:r w:rsidR="00AC2737">
        <w:rPr>
          <w:rFonts w:ascii="Arial" w:hAnsi="Arial" w:cs="Arial"/>
          <w:sz w:val="24"/>
          <w:szCs w:val="24"/>
        </w:rPr>
        <w:t>are investing it is, the good is likely to overproducing and will fall the price to the equilibrium price soon.</w:t>
      </w:r>
    </w:p>
    <w:p w14:paraId="27384096" w14:textId="407C639D" w:rsidR="00482BA8" w:rsidRDefault="00482BA8" w:rsidP="00412521">
      <w:pPr>
        <w:widowControl/>
        <w:spacing w:line="360" w:lineRule="auto"/>
        <w:jc w:val="left"/>
        <w:rPr>
          <w:rFonts w:ascii="Arial" w:hAnsi="Arial" w:cs="Arial"/>
          <w:sz w:val="24"/>
          <w:szCs w:val="24"/>
        </w:rPr>
      </w:pPr>
      <w:r>
        <w:rPr>
          <w:rFonts w:ascii="Arial" w:hAnsi="Arial" w:cs="Arial"/>
          <w:sz w:val="24"/>
          <w:szCs w:val="24"/>
        </w:rPr>
        <w:br w:type="page"/>
      </w:r>
      <w:r>
        <w:rPr>
          <w:rFonts w:ascii="Arial" w:hAnsi="Arial" w:cs="Arial"/>
          <w:sz w:val="24"/>
          <w:szCs w:val="24"/>
        </w:rPr>
        <w:lastRenderedPageBreak/>
        <w:t>Chris L. (2021</w:t>
      </w:r>
      <w:r w:rsidR="00BB3969">
        <w:rPr>
          <w:rFonts w:ascii="Arial" w:hAnsi="Arial" w:cs="Arial"/>
          <w:sz w:val="24"/>
          <w:szCs w:val="24"/>
        </w:rPr>
        <w:t>, July 29</w:t>
      </w:r>
      <w:r>
        <w:rPr>
          <w:rFonts w:ascii="Arial" w:hAnsi="Arial" w:cs="Arial"/>
          <w:sz w:val="24"/>
          <w:szCs w:val="24"/>
        </w:rPr>
        <w:t>)</w:t>
      </w:r>
      <w:r w:rsidR="00BB3969">
        <w:rPr>
          <w:rFonts w:ascii="Arial" w:hAnsi="Arial" w:cs="Arial"/>
          <w:sz w:val="24"/>
          <w:szCs w:val="24"/>
        </w:rPr>
        <w:t xml:space="preserve">. </w:t>
      </w:r>
      <w:r w:rsidR="00BB3969" w:rsidRPr="00BB3969">
        <w:rPr>
          <w:rFonts w:ascii="Arial" w:hAnsi="Arial" w:cs="Arial"/>
          <w:i/>
          <w:iCs/>
          <w:sz w:val="24"/>
          <w:szCs w:val="24"/>
        </w:rPr>
        <w:t>The No. 1 Mistake Amateur Investors Make</w:t>
      </w:r>
      <w:r w:rsidR="00BB3969">
        <w:rPr>
          <w:rFonts w:ascii="Arial" w:hAnsi="Arial" w:cs="Arial"/>
          <w:sz w:val="24"/>
          <w:szCs w:val="24"/>
        </w:rPr>
        <w:t xml:space="preserve">. Wall Street Daily. </w:t>
      </w:r>
      <w:r w:rsidR="00BB3969" w:rsidRPr="00BB3969">
        <w:rPr>
          <w:rFonts w:ascii="Arial" w:hAnsi="Arial" w:cs="Arial"/>
          <w:sz w:val="24"/>
          <w:szCs w:val="24"/>
        </w:rPr>
        <w:t>https://www.wallstreetdaily.com/2021/07/29/the-no-1-mistake-amateur-investors-make/</w:t>
      </w:r>
      <w:r>
        <w:rPr>
          <w:rFonts w:ascii="Arial" w:hAnsi="Arial" w:cs="Arial"/>
          <w:sz w:val="24"/>
          <w:szCs w:val="24"/>
        </w:rPr>
        <w:t xml:space="preserve"> </w:t>
      </w:r>
    </w:p>
    <w:p w14:paraId="3480ABC9" w14:textId="77777777" w:rsidR="00482BA8" w:rsidRPr="003A7357" w:rsidRDefault="00482BA8" w:rsidP="00412521">
      <w:pPr>
        <w:spacing w:line="360" w:lineRule="auto"/>
        <w:rPr>
          <w:rFonts w:ascii="Arial" w:hAnsi="Arial" w:cs="Arial" w:hint="eastAsia"/>
          <w:sz w:val="24"/>
          <w:szCs w:val="24"/>
        </w:rPr>
      </w:pPr>
    </w:p>
    <w:sectPr w:rsidR="00482BA8" w:rsidRPr="003A7357" w:rsidSect="00482BA8">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57"/>
    <w:rsid w:val="000E57DB"/>
    <w:rsid w:val="00186CAE"/>
    <w:rsid w:val="00346255"/>
    <w:rsid w:val="003A7357"/>
    <w:rsid w:val="00412521"/>
    <w:rsid w:val="00482BA8"/>
    <w:rsid w:val="004955B8"/>
    <w:rsid w:val="005640E1"/>
    <w:rsid w:val="005A7112"/>
    <w:rsid w:val="005B69B1"/>
    <w:rsid w:val="006D3102"/>
    <w:rsid w:val="00785348"/>
    <w:rsid w:val="008E1D5B"/>
    <w:rsid w:val="008F3376"/>
    <w:rsid w:val="009E28F8"/>
    <w:rsid w:val="00A0065B"/>
    <w:rsid w:val="00A04A7F"/>
    <w:rsid w:val="00A9679B"/>
    <w:rsid w:val="00AC2737"/>
    <w:rsid w:val="00AF0978"/>
    <w:rsid w:val="00B37400"/>
    <w:rsid w:val="00BA24A6"/>
    <w:rsid w:val="00BB05C9"/>
    <w:rsid w:val="00BB20C4"/>
    <w:rsid w:val="00BB3969"/>
    <w:rsid w:val="00BF3A8D"/>
    <w:rsid w:val="00BF76DF"/>
    <w:rsid w:val="00C02439"/>
    <w:rsid w:val="00C943A4"/>
    <w:rsid w:val="00CF00B6"/>
    <w:rsid w:val="00D41C2F"/>
    <w:rsid w:val="00ED651D"/>
    <w:rsid w:val="00ED745F"/>
    <w:rsid w:val="00FB308D"/>
    <w:rsid w:val="00FC5C71"/>
    <w:rsid w:val="00FF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A68E"/>
  <w15:chartTrackingRefBased/>
  <w15:docId w15:val="{CCDED493-42F3-431A-BE42-69F1FF27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8F919-08AF-458C-AFF3-8A209823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33</cp:revision>
  <dcterms:created xsi:type="dcterms:W3CDTF">2021-10-13T16:20:00Z</dcterms:created>
  <dcterms:modified xsi:type="dcterms:W3CDTF">2021-10-13T17:36:00Z</dcterms:modified>
</cp:coreProperties>
</file>