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4E" w:rsidRDefault="008222D2" w:rsidP="006239B7">
      <w:pPr>
        <w:spacing w:line="360" w:lineRule="auto"/>
        <w:jc w:val="center"/>
        <w:rPr>
          <w:b/>
          <w:sz w:val="28"/>
          <w:szCs w:val="28"/>
        </w:rPr>
      </w:pPr>
      <w:r w:rsidRPr="009E4BB6">
        <w:rPr>
          <w:rFonts w:hint="eastAsia"/>
          <w:b/>
          <w:sz w:val="28"/>
          <w:szCs w:val="28"/>
        </w:rPr>
        <w:t>登录模块需求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2947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7D04" w:rsidRDefault="007B7D04">
          <w:pPr>
            <w:pStyle w:val="TOC"/>
          </w:pPr>
          <w:r>
            <w:rPr>
              <w:lang w:val="zh-CN"/>
            </w:rPr>
            <w:t>目录</w:t>
          </w:r>
        </w:p>
        <w:p w:rsidR="007B7D04" w:rsidRDefault="00C045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7D04">
            <w:instrText xml:space="preserve"> TOC \o "1-3" \h \z \u </w:instrText>
          </w:r>
          <w:r>
            <w:fldChar w:fldCharType="separate"/>
          </w:r>
          <w:hyperlink w:anchor="_Toc334259154" w:history="1">
            <w:r w:rsidR="007B7D04" w:rsidRPr="00F9113A">
              <w:rPr>
                <w:rStyle w:val="a7"/>
                <w:noProof/>
              </w:rPr>
              <w:t>1.</w:t>
            </w:r>
            <w:r w:rsidR="007B7D04">
              <w:rPr>
                <w:noProof/>
              </w:rPr>
              <w:tab/>
            </w:r>
            <w:r w:rsidR="007B7D04" w:rsidRPr="00F9113A">
              <w:rPr>
                <w:rStyle w:val="a7"/>
                <w:noProof/>
              </w:rPr>
              <w:t>ofweek</w:t>
            </w:r>
            <w:r w:rsidR="007B7D04" w:rsidRPr="00F9113A">
              <w:rPr>
                <w:rStyle w:val="a7"/>
                <w:rFonts w:hint="eastAsia"/>
                <w:noProof/>
              </w:rPr>
              <w:t>会员登录</w:t>
            </w:r>
            <w:r w:rsidR="007B7D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D04">
              <w:rPr>
                <w:noProof/>
                <w:webHidden/>
              </w:rPr>
              <w:instrText xml:space="preserve"> PAGEREF _Toc334259154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D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04" w:rsidRDefault="00C045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259155" w:history="1">
            <w:r w:rsidR="007B7D04" w:rsidRPr="00F9113A">
              <w:rPr>
                <w:rStyle w:val="a7"/>
                <w:noProof/>
              </w:rPr>
              <w:t>2.</w:t>
            </w:r>
            <w:r w:rsidR="007B7D04">
              <w:rPr>
                <w:noProof/>
              </w:rPr>
              <w:tab/>
            </w:r>
            <w:r w:rsidR="007B7D04" w:rsidRPr="00F9113A">
              <w:rPr>
                <w:rStyle w:val="a7"/>
                <w:noProof/>
              </w:rPr>
              <w:t>ofweek</w:t>
            </w:r>
            <w:r w:rsidR="007B7D04" w:rsidRPr="00F9113A">
              <w:rPr>
                <w:rStyle w:val="a7"/>
                <w:rFonts w:hint="eastAsia"/>
                <w:noProof/>
              </w:rPr>
              <w:t>人才网求职者会员登录</w:t>
            </w:r>
            <w:r w:rsidR="007B7D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D04">
              <w:rPr>
                <w:noProof/>
                <w:webHidden/>
              </w:rPr>
              <w:instrText xml:space="preserve"> PAGEREF _Toc334259155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D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04" w:rsidRDefault="00C045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259156" w:history="1">
            <w:r w:rsidR="007B7D04" w:rsidRPr="00F9113A">
              <w:rPr>
                <w:rStyle w:val="a7"/>
                <w:noProof/>
              </w:rPr>
              <w:t>3.</w:t>
            </w:r>
            <w:r w:rsidR="007B7D04">
              <w:rPr>
                <w:noProof/>
              </w:rPr>
              <w:tab/>
            </w:r>
            <w:r w:rsidR="007B7D04" w:rsidRPr="00F9113A">
              <w:rPr>
                <w:rStyle w:val="a7"/>
                <w:noProof/>
              </w:rPr>
              <w:t>ofweek</w:t>
            </w:r>
            <w:r w:rsidR="007B7D04" w:rsidRPr="00F9113A">
              <w:rPr>
                <w:rStyle w:val="a7"/>
                <w:rFonts w:hint="eastAsia"/>
                <w:noProof/>
              </w:rPr>
              <w:t>企业会员登录</w:t>
            </w:r>
            <w:r w:rsidR="007B7D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D04">
              <w:rPr>
                <w:noProof/>
                <w:webHidden/>
              </w:rPr>
              <w:instrText xml:space="preserve"> PAGEREF _Toc334259156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D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04" w:rsidRDefault="00C0450B">
          <w:r>
            <w:fldChar w:fldCharType="end"/>
          </w:r>
        </w:p>
      </w:sdtContent>
    </w:sdt>
    <w:p w:rsidR="008222D2" w:rsidRPr="00514D00" w:rsidRDefault="008222D2" w:rsidP="009E4BB6">
      <w:pPr>
        <w:pStyle w:val="a5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4"/>
          <w:szCs w:val="24"/>
        </w:rPr>
      </w:pPr>
      <w:bookmarkStart w:id="0" w:name="_Toc334259154"/>
      <w:r w:rsidRPr="00514D00">
        <w:rPr>
          <w:rFonts w:hint="eastAsia"/>
          <w:b/>
          <w:sz w:val="24"/>
          <w:szCs w:val="24"/>
        </w:rPr>
        <w:t>ofweek</w:t>
      </w:r>
      <w:r w:rsidRPr="00514D00">
        <w:rPr>
          <w:rFonts w:hint="eastAsia"/>
          <w:b/>
          <w:sz w:val="24"/>
          <w:szCs w:val="24"/>
        </w:rPr>
        <w:t>会员登录</w:t>
      </w:r>
      <w:bookmarkEnd w:id="0"/>
    </w:p>
    <w:p w:rsidR="007A3BFF" w:rsidRDefault="007A3BFF" w:rsidP="006239B7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ofweek</w:t>
      </w:r>
      <w:r>
        <w:rPr>
          <w:rFonts w:hint="eastAsia"/>
        </w:rPr>
        <w:t>会员，第一次在</w:t>
      </w:r>
      <w:r>
        <w:rPr>
          <w:rFonts w:hint="eastAsia"/>
        </w:rPr>
        <w:t>ofweek</w:t>
      </w:r>
      <w:r>
        <w:rPr>
          <w:rFonts w:hint="eastAsia"/>
        </w:rPr>
        <w:t>人才网进行登陆。</w:t>
      </w:r>
    </w:p>
    <w:p w:rsidR="007A3BFF" w:rsidRDefault="007A3BFF" w:rsidP="006239B7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当用户选择求职者登陆的入口或者是通过招聘职位详细页面，点击投递简历以及职位列表页，点击投递简历跳转至登陆入口时，将</w:t>
      </w:r>
      <w:r>
        <w:rPr>
          <w:rFonts w:hint="eastAsia"/>
        </w:rPr>
        <w:t>ofweek</w:t>
      </w:r>
      <w:r>
        <w:rPr>
          <w:rFonts w:hint="eastAsia"/>
        </w:rPr>
        <w:t>会员默认添加成</w:t>
      </w:r>
      <w:r>
        <w:rPr>
          <w:rFonts w:hint="eastAsia"/>
        </w:rPr>
        <w:t>ofweek</w:t>
      </w:r>
      <w:r>
        <w:rPr>
          <w:rFonts w:hint="eastAsia"/>
        </w:rPr>
        <w:t>人才网求职者会员。并跳转至求职者会员中心简历填写</w:t>
      </w:r>
      <w:r>
        <w:rPr>
          <w:rFonts w:hint="eastAsia"/>
        </w:rPr>
        <w:t>/</w:t>
      </w:r>
      <w:r>
        <w:rPr>
          <w:rFonts w:hint="eastAsia"/>
        </w:rPr>
        <w:t>修改流程第一步。</w:t>
      </w:r>
    </w:p>
    <w:p w:rsidR="007A3BFF" w:rsidRDefault="007A3BFF" w:rsidP="006239B7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当用户选择企业登陆的入口</w:t>
      </w:r>
      <w:r w:rsidR="00FD125B">
        <w:rPr>
          <w:rFonts w:hint="eastAsia"/>
        </w:rPr>
        <w:t>或者简历预览页面选择登陆</w:t>
      </w:r>
      <w:r>
        <w:rPr>
          <w:rFonts w:hint="eastAsia"/>
        </w:rPr>
        <w:t>时，将</w:t>
      </w:r>
      <w:r>
        <w:rPr>
          <w:rFonts w:hint="eastAsia"/>
        </w:rPr>
        <w:t>ofweek</w:t>
      </w:r>
      <w:r>
        <w:rPr>
          <w:rFonts w:hint="eastAsia"/>
        </w:rPr>
        <w:t>会员默认添加成</w:t>
      </w:r>
      <w:r>
        <w:rPr>
          <w:rFonts w:hint="eastAsia"/>
        </w:rPr>
        <w:t>ofweek</w:t>
      </w:r>
      <w:r>
        <w:rPr>
          <w:rFonts w:hint="eastAsia"/>
        </w:rPr>
        <w:t>人才网企业会员。</w:t>
      </w:r>
      <w:r w:rsidR="009E34C6">
        <w:rPr>
          <w:rFonts w:hint="eastAsia"/>
        </w:rPr>
        <w:t>并跳转至企业会员中心基本资料完善页面</w:t>
      </w:r>
    </w:p>
    <w:p w:rsidR="006239B7" w:rsidRPr="007A3BFF" w:rsidRDefault="006239B7" w:rsidP="006239B7">
      <w:pPr>
        <w:spacing w:line="360" w:lineRule="auto"/>
      </w:pPr>
    </w:p>
    <w:p w:rsidR="008222D2" w:rsidRPr="009E4BB6" w:rsidRDefault="008222D2" w:rsidP="009E4BB6">
      <w:pPr>
        <w:pStyle w:val="a5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  <w:szCs w:val="24"/>
        </w:rPr>
      </w:pPr>
      <w:bookmarkStart w:id="1" w:name="_Toc334259155"/>
      <w:r w:rsidRPr="009E4BB6">
        <w:rPr>
          <w:rFonts w:hint="eastAsia"/>
          <w:sz w:val="24"/>
          <w:szCs w:val="24"/>
        </w:rPr>
        <w:t>ofweek</w:t>
      </w:r>
      <w:r w:rsidRPr="009E4BB6">
        <w:rPr>
          <w:rFonts w:hint="eastAsia"/>
          <w:sz w:val="24"/>
          <w:szCs w:val="24"/>
        </w:rPr>
        <w:t>人才网求职者会员登录</w:t>
      </w:r>
      <w:bookmarkEnd w:id="1"/>
    </w:p>
    <w:p w:rsidR="00F20825" w:rsidRDefault="007F5B2C" w:rsidP="00514D00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首页登陆</w:t>
      </w:r>
    </w:p>
    <w:p w:rsidR="00F01E8C" w:rsidRDefault="00F01E8C" w:rsidP="00331C34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输入正确的用户名以及密码时，登陆成功，并在求职者登陆处显示求职者的用户名</w:t>
      </w:r>
    </w:p>
    <w:p w:rsidR="005C23F4" w:rsidRDefault="005C23F4" w:rsidP="00331C34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用户名或者密码输入错误时，提示：“用户名或者密码错误”，并跳转至对应的</w:t>
      </w:r>
      <w:r w:rsidR="00DA7DA3">
        <w:rPr>
          <w:rFonts w:hint="eastAsia"/>
        </w:rPr>
        <w:t>求职者</w:t>
      </w:r>
      <w:r>
        <w:rPr>
          <w:rFonts w:hint="eastAsia"/>
        </w:rPr>
        <w:t>登陆界面</w:t>
      </w:r>
      <w:r w:rsidR="006239B7">
        <w:rPr>
          <w:rFonts w:hint="eastAsia"/>
        </w:rPr>
        <w:t>。</w:t>
      </w:r>
    </w:p>
    <w:p w:rsidR="006239B7" w:rsidRPr="00331C34" w:rsidRDefault="006239B7" w:rsidP="00331C34">
      <w:pPr>
        <w:pStyle w:val="a5"/>
        <w:numPr>
          <w:ilvl w:val="0"/>
          <w:numId w:val="7"/>
        </w:numPr>
        <w:spacing w:line="360" w:lineRule="auto"/>
        <w:ind w:firstLineChars="0"/>
        <w:rPr>
          <w:color w:val="FF0000"/>
        </w:rPr>
      </w:pPr>
      <w:r w:rsidRPr="00331C34">
        <w:rPr>
          <w:rFonts w:hint="eastAsia"/>
          <w:color w:val="FF0000"/>
        </w:rPr>
        <w:t>修正：企业用户通过求职者会员登陆的入口无法正常登陆。</w:t>
      </w:r>
    </w:p>
    <w:p w:rsidR="007F5B2C" w:rsidRDefault="007F5B2C" w:rsidP="00514D00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求职者登陆页登陆</w:t>
      </w:r>
      <w:r w:rsidR="00DA7DA3">
        <w:rPr>
          <w:rFonts w:hint="eastAsia"/>
        </w:rPr>
        <w:t>或者其他的登陆途径登陆</w:t>
      </w:r>
    </w:p>
    <w:p w:rsidR="00F01E8C" w:rsidRDefault="005C23F4" w:rsidP="006239B7">
      <w:pPr>
        <w:spacing w:line="360" w:lineRule="auto"/>
      </w:pPr>
      <w:r>
        <w:rPr>
          <w:rFonts w:hint="eastAsia"/>
        </w:rPr>
        <w:t>正确登陆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2246"/>
        <w:gridCol w:w="6276"/>
      </w:tblGrid>
      <w:tr w:rsidR="00514D00" w:rsidTr="00514D00">
        <w:tc>
          <w:tcPr>
            <w:tcW w:w="4261" w:type="dxa"/>
          </w:tcPr>
          <w:p w:rsidR="00514D00" w:rsidRDefault="00514D00" w:rsidP="006239B7">
            <w:pPr>
              <w:spacing w:line="360" w:lineRule="auto"/>
            </w:pPr>
            <w:r>
              <w:rPr>
                <w:rFonts w:hint="eastAsia"/>
              </w:rPr>
              <w:t>登陆状态</w:t>
            </w:r>
          </w:p>
        </w:tc>
        <w:tc>
          <w:tcPr>
            <w:tcW w:w="4261" w:type="dxa"/>
          </w:tcPr>
          <w:p w:rsidR="00514D00" w:rsidRDefault="00514D00" w:rsidP="006239B7">
            <w:pPr>
              <w:spacing w:line="360" w:lineRule="auto"/>
            </w:pPr>
            <w:r>
              <w:rPr>
                <w:rFonts w:hint="eastAsia"/>
              </w:rPr>
              <w:t>提示</w:t>
            </w:r>
          </w:p>
        </w:tc>
      </w:tr>
      <w:tr w:rsidR="00514D00" w:rsidTr="00514D00">
        <w:tc>
          <w:tcPr>
            <w:tcW w:w="4261" w:type="dxa"/>
          </w:tcPr>
          <w:p w:rsidR="00514D00" w:rsidRDefault="00514D00" w:rsidP="00514D0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第一次登陆提示：</w:t>
            </w:r>
          </w:p>
          <w:p w:rsidR="00514D00" w:rsidRDefault="00514D00" w:rsidP="006239B7">
            <w:pPr>
              <w:spacing w:line="360" w:lineRule="auto"/>
            </w:pPr>
          </w:p>
        </w:tc>
        <w:tc>
          <w:tcPr>
            <w:tcW w:w="4261" w:type="dxa"/>
          </w:tcPr>
          <w:p w:rsidR="005A5B17" w:rsidRDefault="00514D00" w:rsidP="006239B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19525" cy="1914525"/>
                  <wp:effectExtent l="19050" t="0" r="9525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590B" w:rsidRDefault="0056590B" w:rsidP="006239B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判断简历是否完善（基本信息，工作经历，求职意向是否完整）</w:t>
            </w:r>
          </w:p>
          <w:p w:rsidR="0056590B" w:rsidRPr="0056590B" w:rsidRDefault="0056590B" w:rsidP="006239B7">
            <w:pPr>
              <w:spacing w:line="360" w:lineRule="auto"/>
            </w:pPr>
            <w:r>
              <w:rPr>
                <w:rFonts w:hint="eastAsia"/>
              </w:rPr>
              <w:t>判断照片是否上传。</w:t>
            </w:r>
            <w:r w:rsidR="005B70DB">
              <w:rPr>
                <w:rFonts w:hint="eastAsia"/>
              </w:rPr>
              <w:t>进行颜色区别。</w:t>
            </w:r>
          </w:p>
        </w:tc>
      </w:tr>
      <w:tr w:rsidR="00514D00" w:rsidTr="00514D00">
        <w:tc>
          <w:tcPr>
            <w:tcW w:w="4261" w:type="dxa"/>
          </w:tcPr>
          <w:p w:rsidR="00514D00" w:rsidRDefault="00514D00" w:rsidP="00514D00">
            <w:pPr>
              <w:spacing w:line="360" w:lineRule="auto"/>
              <w:jc w:val="left"/>
            </w:pPr>
            <w:r>
              <w:rPr>
                <w:rFonts w:hint="eastAsia"/>
              </w:rPr>
              <w:t>未完善简历提醒</w:t>
            </w:r>
            <w:r>
              <w:rPr>
                <w:rFonts w:hint="eastAsia"/>
              </w:rPr>
              <w:t>:</w:t>
            </w:r>
            <w:r w:rsidRPr="000939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登陆后</w:t>
            </w:r>
            <w:r>
              <w:rPr>
                <w:rFonts w:hint="eastAsia"/>
              </w:rPr>
              <w:t xml:space="preserve">10s </w:t>
            </w:r>
          </w:p>
          <w:p w:rsidR="00514D00" w:rsidRDefault="00514D00" w:rsidP="006239B7">
            <w:pPr>
              <w:spacing w:line="360" w:lineRule="auto"/>
            </w:pPr>
          </w:p>
        </w:tc>
        <w:tc>
          <w:tcPr>
            <w:tcW w:w="4261" w:type="dxa"/>
          </w:tcPr>
          <w:p w:rsidR="00514D00" w:rsidRDefault="00514D00" w:rsidP="006239B7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81425" cy="1876425"/>
                  <wp:effectExtent l="19050" t="0" r="9525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D00" w:rsidTr="00514D00">
        <w:tc>
          <w:tcPr>
            <w:tcW w:w="4261" w:type="dxa"/>
          </w:tcPr>
          <w:p w:rsidR="00514D00" w:rsidRDefault="00514D00" w:rsidP="00514D00">
            <w:pPr>
              <w:spacing w:line="360" w:lineRule="auto"/>
              <w:jc w:val="left"/>
            </w:pPr>
            <w:r>
              <w:rPr>
                <w:rFonts w:hint="eastAsia"/>
              </w:rPr>
              <w:t>超过一个月未登陆，等待</w:t>
            </w:r>
            <w:r>
              <w:rPr>
                <w:rFonts w:hint="eastAsia"/>
              </w:rPr>
              <w:t>10s</w:t>
            </w:r>
          </w:p>
          <w:p w:rsidR="00514D00" w:rsidRDefault="00514D00" w:rsidP="006239B7">
            <w:pPr>
              <w:spacing w:line="360" w:lineRule="auto"/>
            </w:pPr>
          </w:p>
        </w:tc>
        <w:tc>
          <w:tcPr>
            <w:tcW w:w="4261" w:type="dxa"/>
          </w:tcPr>
          <w:p w:rsidR="00514D00" w:rsidRDefault="00514D00" w:rsidP="006239B7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3771900" cy="1885950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832" w:rsidRDefault="00930832" w:rsidP="006239B7">
            <w:pPr>
              <w:spacing w:line="360" w:lineRule="auto"/>
            </w:pPr>
            <w:r>
              <w:rPr>
                <w:rFonts w:hint="eastAsia"/>
              </w:rPr>
              <w:t>当选择各项操作，点击提交时，</w:t>
            </w:r>
            <w:hyperlink r:id="rId11" w:history="1">
              <w:r w:rsidRPr="003B2FB9">
                <w:rPr>
                  <w:rStyle w:val="a7"/>
                  <w:rFonts w:hint="eastAsia"/>
                </w:rPr>
                <w:t>将该用户的姓名以及原因发送至</w:t>
              </w:r>
              <w:r w:rsidRPr="003B2FB9">
                <w:rPr>
                  <w:rStyle w:val="a7"/>
                </w:rPr>
                <w:t>fulei@netwaymedia.com</w:t>
              </w:r>
            </w:hyperlink>
            <w:r>
              <w:rPr>
                <w:rFonts w:hint="eastAsia"/>
              </w:rPr>
              <w:t>当中。并且在数据库当中记录该记录（目前仅记录即可）</w:t>
            </w:r>
            <w:r w:rsidR="00624065">
              <w:rPr>
                <w:rFonts w:hint="eastAsia"/>
              </w:rPr>
              <w:t>，同时关闭该窗口。</w:t>
            </w:r>
          </w:p>
        </w:tc>
      </w:tr>
    </w:tbl>
    <w:p w:rsidR="007349E2" w:rsidRPr="007349E2" w:rsidRDefault="007349E2" w:rsidP="006239B7">
      <w:pPr>
        <w:spacing w:line="360" w:lineRule="auto"/>
      </w:pPr>
    </w:p>
    <w:p w:rsidR="007F5B2C" w:rsidRDefault="007F5B2C" w:rsidP="003A2E59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招聘职位详情页</w:t>
      </w:r>
      <w:r>
        <w:rPr>
          <w:rFonts w:hint="eastAsia"/>
        </w:rPr>
        <w:t>/</w:t>
      </w:r>
      <w:r>
        <w:rPr>
          <w:rFonts w:hint="eastAsia"/>
        </w:rPr>
        <w:t>招聘职位列表页点击投递简历跳转至登陆页</w:t>
      </w:r>
    </w:p>
    <w:p w:rsidR="00A27432" w:rsidRDefault="00A27432" w:rsidP="003A2E59">
      <w:pPr>
        <w:spacing w:line="360" w:lineRule="auto"/>
        <w:ind w:leftChars="171" w:left="359"/>
      </w:pPr>
      <w:r>
        <w:rPr>
          <w:rFonts w:hint="eastAsia"/>
        </w:rPr>
        <w:t>判断其是否完善简历</w:t>
      </w:r>
    </w:p>
    <w:p w:rsidR="00A27432" w:rsidRDefault="00A27432" w:rsidP="003A2E59">
      <w:pPr>
        <w:pStyle w:val="a5"/>
        <w:numPr>
          <w:ilvl w:val="0"/>
          <w:numId w:val="4"/>
        </w:numPr>
        <w:spacing w:line="360" w:lineRule="auto"/>
        <w:ind w:leftChars="171" w:left="779" w:firstLineChars="0"/>
      </w:pPr>
      <w:r>
        <w:rPr>
          <w:rFonts w:hint="eastAsia"/>
        </w:rPr>
        <w:t>如果不完善，则提示：“您的简历不完善”，点击确定之后，跳转至其未完善的部分。</w:t>
      </w:r>
    </w:p>
    <w:p w:rsidR="00A27432" w:rsidRPr="00A27432" w:rsidRDefault="00A27432" w:rsidP="003A2E59">
      <w:pPr>
        <w:pStyle w:val="a5"/>
        <w:numPr>
          <w:ilvl w:val="0"/>
          <w:numId w:val="4"/>
        </w:numPr>
        <w:spacing w:line="360" w:lineRule="auto"/>
        <w:ind w:leftChars="171" w:left="779" w:firstLineChars="0"/>
      </w:pPr>
      <w:r>
        <w:rPr>
          <w:rFonts w:hint="eastAsia"/>
        </w:rPr>
        <w:lastRenderedPageBreak/>
        <w:t>如果完善，则执行其投递简历的流程</w:t>
      </w:r>
    </w:p>
    <w:p w:rsidR="00DA7DA3" w:rsidRDefault="00DA7DA3" w:rsidP="006239B7">
      <w:pPr>
        <w:spacing w:line="360" w:lineRule="auto"/>
      </w:pPr>
    </w:p>
    <w:p w:rsidR="008222D2" w:rsidRPr="00540AFF" w:rsidRDefault="008222D2" w:rsidP="009E4BB6">
      <w:pPr>
        <w:pStyle w:val="a5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4"/>
          <w:szCs w:val="24"/>
        </w:rPr>
      </w:pPr>
      <w:bookmarkStart w:id="2" w:name="_Toc334259156"/>
      <w:r w:rsidRPr="00540AFF">
        <w:rPr>
          <w:rFonts w:hint="eastAsia"/>
          <w:b/>
          <w:sz w:val="24"/>
          <w:szCs w:val="24"/>
        </w:rPr>
        <w:t>ofweek</w:t>
      </w:r>
      <w:r w:rsidRPr="00540AFF">
        <w:rPr>
          <w:rFonts w:hint="eastAsia"/>
          <w:b/>
          <w:sz w:val="24"/>
          <w:szCs w:val="24"/>
        </w:rPr>
        <w:t>企业会员登录</w:t>
      </w:r>
      <w:bookmarkEnd w:id="2"/>
    </w:p>
    <w:p w:rsidR="00FD125B" w:rsidRDefault="00FD125B" w:rsidP="006239B7">
      <w:pPr>
        <w:spacing w:line="360" w:lineRule="auto"/>
      </w:pPr>
      <w:r>
        <w:rPr>
          <w:rFonts w:hint="eastAsia"/>
        </w:rPr>
        <w:t>3.1</w:t>
      </w:r>
      <w:r w:rsidR="00540AFF">
        <w:rPr>
          <w:rFonts w:hint="eastAsia"/>
        </w:rPr>
        <w:tab/>
      </w:r>
      <w:r>
        <w:rPr>
          <w:rFonts w:hint="eastAsia"/>
        </w:rPr>
        <w:t>首页登陆</w:t>
      </w:r>
    </w:p>
    <w:p w:rsidR="006239B7" w:rsidRDefault="006239B7" w:rsidP="00540AF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输入正确的用户名以及密码时，登陆成功，并在企业登陆处显示企业会员的用户名</w:t>
      </w:r>
    </w:p>
    <w:p w:rsidR="006239B7" w:rsidRDefault="006239B7" w:rsidP="00540AF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用户名或者密码输入错误时，提示：“用户名或者密码错误”，并跳转至对应的企业登陆界面。</w:t>
      </w:r>
    </w:p>
    <w:p w:rsidR="006239B7" w:rsidRPr="006239B7" w:rsidRDefault="006239B7" w:rsidP="00540AF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求职者会员账号，在企业登陆入口均无法登陆。</w:t>
      </w:r>
    </w:p>
    <w:p w:rsidR="006239B7" w:rsidRDefault="006239B7" w:rsidP="006239B7">
      <w:pPr>
        <w:spacing w:line="360" w:lineRule="auto"/>
      </w:pPr>
    </w:p>
    <w:p w:rsidR="00FD125B" w:rsidRDefault="00FD125B" w:rsidP="006239B7">
      <w:pPr>
        <w:spacing w:line="360" w:lineRule="auto"/>
      </w:pPr>
      <w:r>
        <w:rPr>
          <w:rFonts w:hint="eastAsia"/>
        </w:rPr>
        <w:t xml:space="preserve">3.2 </w:t>
      </w:r>
      <w:r>
        <w:rPr>
          <w:rFonts w:hint="eastAsia"/>
        </w:rPr>
        <w:t>企业登陆页面登陆</w:t>
      </w:r>
      <w:r w:rsidR="00081A7B">
        <w:rPr>
          <w:rFonts w:hint="eastAsia"/>
        </w:rPr>
        <w:t>以及其他登陆途径</w:t>
      </w:r>
    </w:p>
    <w:tbl>
      <w:tblPr>
        <w:tblStyle w:val="a8"/>
        <w:tblW w:w="0" w:type="auto"/>
        <w:tblLook w:val="04A0"/>
      </w:tblPr>
      <w:tblGrid>
        <w:gridCol w:w="1432"/>
        <w:gridCol w:w="7076"/>
      </w:tblGrid>
      <w:tr w:rsidR="008C6618" w:rsidTr="008C6618">
        <w:trPr>
          <w:trHeight w:val="511"/>
        </w:trPr>
        <w:tc>
          <w:tcPr>
            <w:tcW w:w="1432" w:type="dxa"/>
          </w:tcPr>
          <w:p w:rsidR="008C6618" w:rsidRDefault="008C6618" w:rsidP="006239B7">
            <w:pPr>
              <w:spacing w:line="360" w:lineRule="auto"/>
            </w:pPr>
            <w:r>
              <w:rPr>
                <w:rFonts w:hint="eastAsia"/>
              </w:rPr>
              <w:t>登陆状态</w:t>
            </w:r>
          </w:p>
        </w:tc>
        <w:tc>
          <w:tcPr>
            <w:tcW w:w="7076" w:type="dxa"/>
          </w:tcPr>
          <w:p w:rsidR="008C6618" w:rsidRDefault="008C6618" w:rsidP="006239B7">
            <w:pPr>
              <w:spacing w:line="360" w:lineRule="auto"/>
            </w:pPr>
          </w:p>
        </w:tc>
      </w:tr>
      <w:tr w:rsidR="008C6618" w:rsidTr="008C6618">
        <w:trPr>
          <w:trHeight w:val="3411"/>
        </w:trPr>
        <w:tc>
          <w:tcPr>
            <w:tcW w:w="1432" w:type="dxa"/>
          </w:tcPr>
          <w:p w:rsidR="008C6618" w:rsidRDefault="008C6618" w:rsidP="008C6618">
            <w:r>
              <w:rPr>
                <w:rFonts w:hint="eastAsia"/>
              </w:rPr>
              <w:t>第一次登陆：</w:t>
            </w:r>
          </w:p>
          <w:p w:rsidR="008C6618" w:rsidRDefault="008C6618" w:rsidP="006239B7">
            <w:pPr>
              <w:spacing w:line="360" w:lineRule="auto"/>
            </w:pPr>
          </w:p>
        </w:tc>
        <w:tc>
          <w:tcPr>
            <w:tcW w:w="7076" w:type="dxa"/>
          </w:tcPr>
          <w:p w:rsidR="008C6618" w:rsidRDefault="008C6618" w:rsidP="006239B7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19525" cy="1905000"/>
                  <wp:effectExtent l="19050" t="0" r="9525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618" w:rsidRDefault="008C6618" w:rsidP="008C661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公司简介、基本信息、营业执照、公司</w:t>
            </w:r>
            <w:r>
              <w:rPr>
                <w:rFonts w:hint="eastAsia"/>
              </w:rPr>
              <w:t xml:space="preserve">logo </w:t>
            </w:r>
            <w:r w:rsidRPr="003F0283">
              <w:rPr>
                <w:rFonts w:hint="eastAsia"/>
                <w:color w:val="FF0000"/>
              </w:rPr>
              <w:t>未完善</w:t>
            </w:r>
            <w:r w:rsidRPr="003F0283">
              <w:rPr>
                <w:rFonts w:hint="eastAsia"/>
                <w:color w:val="FF0000"/>
              </w:rPr>
              <w:t>/</w:t>
            </w:r>
            <w:r w:rsidRPr="003F0283">
              <w:rPr>
                <w:rFonts w:hint="eastAsia"/>
                <w:color w:val="FF0000"/>
              </w:rPr>
              <w:t>上传</w:t>
            </w:r>
            <w:r>
              <w:rPr>
                <w:rFonts w:hint="eastAsia"/>
              </w:rPr>
              <w:t>状态，采用红色字体进行提醒，后面对应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去完善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</w:t>
            </w:r>
          </w:p>
          <w:p w:rsidR="008C6618" w:rsidRDefault="008C6618" w:rsidP="008C661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公司简介、基本信息、营业执照、公司</w:t>
            </w:r>
            <w:r>
              <w:rPr>
                <w:rFonts w:hint="eastAsia"/>
              </w:rPr>
              <w:t>logo</w:t>
            </w:r>
            <w:r w:rsidRPr="003F0283">
              <w:rPr>
                <w:rFonts w:hint="eastAsia"/>
                <w:color w:val="548DD4" w:themeColor="text2" w:themeTint="99"/>
              </w:rPr>
              <w:t>完善</w:t>
            </w:r>
            <w:r w:rsidRPr="003F0283">
              <w:rPr>
                <w:rFonts w:hint="eastAsia"/>
                <w:color w:val="548DD4" w:themeColor="text2" w:themeTint="99"/>
              </w:rPr>
              <w:t>/</w:t>
            </w:r>
            <w:r w:rsidRPr="003F0283">
              <w:rPr>
                <w:rFonts w:hint="eastAsia"/>
                <w:color w:val="548DD4" w:themeColor="text2" w:themeTint="99"/>
              </w:rPr>
              <w:t>已上传</w:t>
            </w:r>
            <w:r w:rsidRPr="003F0283">
              <w:rPr>
                <w:rFonts w:hint="eastAsia"/>
              </w:rPr>
              <w:t>状态，采用蓝色</w:t>
            </w:r>
            <w:r w:rsidRPr="003F0283">
              <w:rPr>
                <w:rFonts w:hint="eastAsia"/>
              </w:rPr>
              <w:t>(</w:t>
            </w:r>
            <w:r w:rsidRPr="003F0283">
              <w:rPr>
                <w:rFonts w:hint="eastAsia"/>
              </w:rPr>
              <w:t>绿色</w:t>
            </w:r>
            <w:r w:rsidRPr="003F0283">
              <w:rPr>
                <w:rFonts w:hint="eastAsia"/>
              </w:rPr>
              <w:t>)</w:t>
            </w:r>
            <w:r w:rsidRPr="003F0283">
              <w:rPr>
                <w:rFonts w:hint="eastAsia"/>
              </w:rPr>
              <w:t>字体进行显示，后面对应</w:t>
            </w:r>
            <w:r w:rsidRPr="003F0283">
              <w:rPr>
                <w:rFonts w:hint="eastAsia"/>
              </w:rPr>
              <w:t xml:space="preserve"> </w:t>
            </w:r>
            <w:r w:rsidRPr="003F0283">
              <w:rPr>
                <w:rFonts w:hint="eastAsia"/>
              </w:rPr>
              <w:t>修改</w:t>
            </w:r>
          </w:p>
        </w:tc>
      </w:tr>
      <w:tr w:rsidR="008C6618" w:rsidTr="008C6618">
        <w:trPr>
          <w:trHeight w:val="511"/>
        </w:trPr>
        <w:tc>
          <w:tcPr>
            <w:tcW w:w="1432" w:type="dxa"/>
          </w:tcPr>
          <w:p w:rsidR="008C6618" w:rsidRDefault="008C6618" w:rsidP="008C6618">
            <w:r>
              <w:rPr>
                <w:rFonts w:hint="eastAsia"/>
              </w:rPr>
              <w:t>未通过审核提醒：</w:t>
            </w:r>
          </w:p>
          <w:p w:rsidR="008C6618" w:rsidRDefault="008C6618" w:rsidP="006239B7">
            <w:pPr>
              <w:spacing w:line="360" w:lineRule="auto"/>
            </w:pPr>
          </w:p>
        </w:tc>
        <w:tc>
          <w:tcPr>
            <w:tcW w:w="7076" w:type="dxa"/>
          </w:tcPr>
          <w:p w:rsidR="008C6618" w:rsidRDefault="008C6618" w:rsidP="006239B7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67200" cy="2381250"/>
                  <wp:effectExtent l="1905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618" w:rsidTr="008C6618">
        <w:trPr>
          <w:trHeight w:val="511"/>
        </w:trPr>
        <w:tc>
          <w:tcPr>
            <w:tcW w:w="1432" w:type="dxa"/>
          </w:tcPr>
          <w:p w:rsidR="008C6618" w:rsidRDefault="008C6618" w:rsidP="008C6618">
            <w:pPr>
              <w:spacing w:line="360" w:lineRule="auto"/>
            </w:pPr>
            <w:r>
              <w:rPr>
                <w:rFonts w:hint="eastAsia"/>
              </w:rPr>
              <w:lastRenderedPageBreak/>
              <w:t>会员过期提醒：</w:t>
            </w:r>
          </w:p>
          <w:p w:rsidR="008C6618" w:rsidRDefault="008C6618" w:rsidP="006239B7">
            <w:pPr>
              <w:spacing w:line="360" w:lineRule="auto"/>
            </w:pPr>
          </w:p>
        </w:tc>
        <w:tc>
          <w:tcPr>
            <w:tcW w:w="7076" w:type="dxa"/>
          </w:tcPr>
          <w:p w:rsidR="008C6618" w:rsidRDefault="008C6618" w:rsidP="006239B7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43375" cy="1876425"/>
                  <wp:effectExtent l="19050" t="0" r="9525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A7B" w:rsidRDefault="00081A7B" w:rsidP="006239B7">
      <w:pPr>
        <w:spacing w:line="360" w:lineRule="auto"/>
      </w:pPr>
    </w:p>
    <w:p w:rsidR="00FD125B" w:rsidRDefault="00FD125B" w:rsidP="006239B7">
      <w:pPr>
        <w:spacing w:line="360" w:lineRule="auto"/>
      </w:pPr>
      <w:r>
        <w:rPr>
          <w:rFonts w:hint="eastAsia"/>
        </w:rPr>
        <w:t xml:space="preserve">3.3 </w:t>
      </w:r>
      <w:r w:rsidR="003B1A95">
        <w:rPr>
          <w:rFonts w:hint="eastAsia"/>
        </w:rPr>
        <w:t>通过简历查看页面登陆</w:t>
      </w:r>
    </w:p>
    <w:p w:rsidR="003B1A95" w:rsidRPr="00FD125B" w:rsidRDefault="003B1A95" w:rsidP="006239B7">
      <w:pPr>
        <w:spacing w:line="360" w:lineRule="auto"/>
      </w:pPr>
      <w:r>
        <w:rPr>
          <w:rFonts w:hint="eastAsia"/>
        </w:rPr>
        <w:t>登陆后跳转回本页面。</w:t>
      </w:r>
    </w:p>
    <w:sectPr w:rsidR="003B1A95" w:rsidRPr="00FD125B" w:rsidSect="00F4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1AF" w:rsidRDefault="000A11AF" w:rsidP="008222D2">
      <w:pPr>
        <w:pStyle w:val="a5"/>
      </w:pPr>
      <w:r>
        <w:separator/>
      </w:r>
    </w:p>
  </w:endnote>
  <w:endnote w:type="continuationSeparator" w:id="1">
    <w:p w:rsidR="000A11AF" w:rsidRDefault="000A11AF" w:rsidP="008222D2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1AF" w:rsidRDefault="000A11AF" w:rsidP="008222D2">
      <w:pPr>
        <w:pStyle w:val="a5"/>
      </w:pPr>
      <w:r>
        <w:separator/>
      </w:r>
    </w:p>
  </w:footnote>
  <w:footnote w:type="continuationSeparator" w:id="1">
    <w:p w:rsidR="000A11AF" w:rsidRDefault="000A11AF" w:rsidP="008222D2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B2A"/>
    <w:multiLevelType w:val="multilevel"/>
    <w:tmpl w:val="E132D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760A9D"/>
    <w:multiLevelType w:val="hybridMultilevel"/>
    <w:tmpl w:val="93E8BC0C"/>
    <w:lvl w:ilvl="0" w:tplc="BEEABB4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E5AD5"/>
    <w:multiLevelType w:val="hybridMultilevel"/>
    <w:tmpl w:val="CFA208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1C3811"/>
    <w:multiLevelType w:val="hybridMultilevel"/>
    <w:tmpl w:val="635078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320495"/>
    <w:multiLevelType w:val="hybridMultilevel"/>
    <w:tmpl w:val="E30E56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F4D7B"/>
    <w:multiLevelType w:val="hybridMultilevel"/>
    <w:tmpl w:val="09AAFBE8"/>
    <w:lvl w:ilvl="0" w:tplc="828EE4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111680"/>
    <w:multiLevelType w:val="hybridMultilevel"/>
    <w:tmpl w:val="AB627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A93E07"/>
    <w:multiLevelType w:val="hybridMultilevel"/>
    <w:tmpl w:val="A3265062"/>
    <w:lvl w:ilvl="0" w:tplc="4AF2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2D2"/>
    <w:rsid w:val="00081A7B"/>
    <w:rsid w:val="000A11AF"/>
    <w:rsid w:val="00331C34"/>
    <w:rsid w:val="003A2E59"/>
    <w:rsid w:val="003B1A95"/>
    <w:rsid w:val="0043341D"/>
    <w:rsid w:val="00492DAB"/>
    <w:rsid w:val="00514D00"/>
    <w:rsid w:val="00540AFF"/>
    <w:rsid w:val="0056590B"/>
    <w:rsid w:val="005A5B17"/>
    <w:rsid w:val="005B70DB"/>
    <w:rsid w:val="005C23F4"/>
    <w:rsid w:val="006239B7"/>
    <w:rsid w:val="00624065"/>
    <w:rsid w:val="00683ED9"/>
    <w:rsid w:val="007349E2"/>
    <w:rsid w:val="007A3BFF"/>
    <w:rsid w:val="007B7D04"/>
    <w:rsid w:val="007F5B2C"/>
    <w:rsid w:val="008222D2"/>
    <w:rsid w:val="008B0AD3"/>
    <w:rsid w:val="008C6618"/>
    <w:rsid w:val="00930832"/>
    <w:rsid w:val="009E34C6"/>
    <w:rsid w:val="009E4BB6"/>
    <w:rsid w:val="00A27432"/>
    <w:rsid w:val="00C0450B"/>
    <w:rsid w:val="00DA7DA3"/>
    <w:rsid w:val="00EE3460"/>
    <w:rsid w:val="00F01E8C"/>
    <w:rsid w:val="00F20825"/>
    <w:rsid w:val="00F4104E"/>
    <w:rsid w:val="00FD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0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2D2"/>
    <w:rPr>
      <w:sz w:val="18"/>
      <w:szCs w:val="18"/>
    </w:rPr>
  </w:style>
  <w:style w:type="paragraph" w:styleId="a5">
    <w:name w:val="List Paragraph"/>
    <w:basedOn w:val="a"/>
    <w:uiPriority w:val="34"/>
    <w:qFormat/>
    <w:rsid w:val="008222D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4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49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D0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B7D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7D04"/>
  </w:style>
  <w:style w:type="character" w:styleId="a7">
    <w:name w:val="Hyperlink"/>
    <w:basedOn w:val="a0"/>
    <w:uiPriority w:val="99"/>
    <w:unhideWhenUsed/>
    <w:rsid w:val="007B7D0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14D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3558;&#35813;&#29992;&#25143;&#30340;&#22995;&#21517;&#20197;&#21450;&#21407;&#22240;&#21457;&#36865;&#33267;fulei@netwaymedi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5194B-BCB9-4F26-9859-CFDE66E9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198</Words>
  <Characters>1129</Characters>
  <Application>Microsoft Office Word</Application>
  <DocSecurity>0</DocSecurity>
  <Lines>9</Lines>
  <Paragraphs>2</Paragraphs>
  <ScaleCrop>false</ScaleCrop>
  <Company>CHINA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49</cp:revision>
  <dcterms:created xsi:type="dcterms:W3CDTF">2012-09-01T01:44:00Z</dcterms:created>
  <dcterms:modified xsi:type="dcterms:W3CDTF">2012-09-27T06:57:00Z</dcterms:modified>
</cp:coreProperties>
</file>