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42-1584023999884" w:id="1"/>
      <w:bookmarkEnd w:id="1"/>
      <w:r>
        <w:rPr/>
        <w:t>定义一个创建产品对象的工厂接口，将产品对象的具体生产创建工作推迟到具体子工厂类中，这满足创建与使用相分离“</w:t>
      </w:r>
    </w:p>
    <w:p>
      <w:pPr/>
      <w:bookmarkStart w:name="3955-1584024110701" w:id="2"/>
      <w:bookmarkEnd w:id="2"/>
    </w:p>
    <w:p>
      <w:pPr/>
      <w:bookmarkStart w:name="5470-1584024111491" w:id="3"/>
      <w:bookmarkEnd w:id="3"/>
      <w:r>
        <w:rPr/>
        <w:t>如果要创建的产品不多，只要一个工厂类就可以完成，这种模式叫做“简单工厂“，不属于23中经典设计模式，缺点是增加新产品会违背”开闭原则“</w:t>
      </w:r>
    </w:p>
    <w:p>
      <w:pPr/>
      <w:bookmarkStart w:name="9839-1584024199917" w:id="4"/>
      <w:bookmarkEnd w:id="4"/>
      <w:r>
        <w:rPr/>
        <w:t>都实现了工厂接口，其好处是不修改原有代码引进新的产品，即满足开闭原则</w:t>
      </w:r>
    </w:p>
    <w:p>
      <w:pPr/>
      <w:bookmarkStart w:name="3940-1584024271685" w:id="5"/>
      <w:bookmarkEnd w:id="5"/>
    </w:p>
    <w:p>
      <w:pPr/>
      <w:bookmarkStart w:name="8547-1584024272456" w:id="6"/>
      <w:bookmarkEnd w:id="6"/>
      <w:r>
        <w:rPr/>
        <w:t>优点：</w:t>
      </w:r>
    </w:p>
    <w:p>
      <w:pPr>
        <w:ind w:firstLine="420"/>
      </w:pPr>
      <w:bookmarkStart w:name="4274-1584024281757" w:id="7"/>
      <w:bookmarkEnd w:id="7"/>
      <w:r>
        <w:rPr/>
        <w:t>只需要知道具体工厂的名称就可以得到想要的产品，无须直到产品的创建过程</w:t>
      </w:r>
    </w:p>
    <w:p>
      <w:pPr>
        <w:ind w:firstLine="420"/>
      </w:pPr>
      <w:bookmarkStart w:name="2050-1584024331404" w:id="8"/>
      <w:bookmarkEnd w:id="8"/>
      <w:r>
        <w:rPr/>
        <w:t>在系统增加新的产品时，只需要增加产品类和对应工厂类，无须对原工厂进行修改</w:t>
      </w:r>
    </w:p>
    <w:p>
      <w:pPr>
        <w:ind w:firstLine="420"/>
      </w:pPr>
      <w:bookmarkStart w:name="1770-1584024401175" w:id="9"/>
      <w:bookmarkEnd w:id="9"/>
    </w:p>
    <w:p>
      <w:pPr/>
      <w:bookmarkStart w:name="4080-1584024401705" w:id="10"/>
      <w:bookmarkEnd w:id="10"/>
      <w:r>
        <w:rPr/>
        <w:t>抽象工厂和抽象产品是两个接口</w:t>
      </w:r>
    </w:p>
    <w:p>
      <w:pPr/>
      <w:bookmarkStart w:name="6585-1584024588208" w:id="11"/>
      <w:bookmarkEnd w:id="11"/>
      <w:r>
        <w:rPr/>
        <w:t>具体工厂和具体产品实现上述的接口</w:t>
      </w:r>
    </w:p>
    <w:p>
      <w:pPr/>
      <w:bookmarkStart w:name="3879-1584077361963" w:id="12"/>
      <w:bookmarkEnd w:id="12"/>
    </w:p>
    <w:p>
      <w:pPr/>
      <w:bookmarkStart w:name="5440-1584077362179" w:id="13"/>
      <w:bookmarkEnd w:id="13"/>
      <w:r>
        <w:rPr/>
        <w:t>试用场景</w:t>
      </w:r>
    </w:p>
    <w:p>
      <w:pPr/>
      <w:bookmarkStart w:name="3586-1584077368952" w:id="14"/>
      <w:bookmarkEnd w:id="14"/>
      <w:r>
        <w:rPr/>
        <w:t>1）客户只知道创建产品的工厂名，不知道具体的产品名</w:t>
      </w:r>
    </w:p>
    <w:p>
      <w:pPr/>
      <w:bookmarkStart w:name="9121-1584077396515" w:id="15"/>
      <w:bookmarkEnd w:id="15"/>
      <w:r>
        <w:rPr/>
        <w:t>2）创建对象的任务由多个具体子工厂中的某一个完成，而抽象工厂只提供创建产品的接口</w:t>
      </w:r>
    </w:p>
    <w:p>
      <w:pPr/>
      <w:bookmarkStart w:name="2684-1584077448159" w:id="16"/>
      <w:bookmarkEnd w:id="16"/>
      <w:r>
        <w:rPr/>
        <w:t>3）客户不关心创建产品的细节，只关心产品的品牌</w:t>
      </w:r>
    </w:p>
    <w:p>
      <w:pPr/>
      <w:bookmarkStart w:name="2092-1584110703644" w:id="17"/>
      <w:bookmarkEnd w:id="17"/>
    </w:p>
    <w:p>
      <w:pPr/>
      <w:bookmarkStart w:name="9086-1584110704146" w:id="18"/>
      <w:bookmarkEnd w:id="18"/>
      <w:r>
        <w:drawing>
          <wp:inline distT="0" distR="0" distB="0" distL="0">
            <wp:extent cx="5267325" cy="1259604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80-1584024150784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2020-03-20T13:35:22Z</dcterms:created>
  <dc:creator>Apache POI</dc:creator>
</cp:coreProperties>
</file>