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685-1584610962993" w:id="1"/>
      <w:bookmarkEnd w:id="1"/>
      <w:r>
        <w:rPr/>
        <w:t>lamda表达式</w:t>
      </w:r>
    </w:p>
    <w:p>
      <w:pPr/>
      <w:bookmarkStart w:name="3384-1584610989690" w:id="2"/>
      <w:bookmarkEnd w:id="2"/>
      <w:r>
        <w:rPr/>
        <w:t>便于并行</w:t>
      </w:r>
    </w:p>
    <w:p>
      <w:pPr/>
      <w:bookmarkStart w:name="1090-1584611004923" w:id="3"/>
      <w:bookmarkEnd w:id="3"/>
      <w:r>
        <w:rPr/>
        <w:t>强大的Stream API</w:t>
      </w:r>
    </w:p>
    <w:p>
      <w:pPr/>
      <w:bookmarkStart w:name="9766-1584611041068" w:id="4"/>
      <w:bookmarkEnd w:id="4"/>
      <w:r>
        <w:rPr/>
        <w:t>最大化的减少空指针异常：Optional类</w:t>
      </w:r>
    </w:p>
    <w:p>
      <w:pPr/>
      <w:bookmarkStart w:name="4998-1584611059790" w:id="5"/>
      <w:bookmarkEnd w:id="5"/>
      <w:r>
        <w:rPr/>
        <w:t>Nashom引擎：允许在JVM上运行JS应用</w:t>
      </w:r>
    </w:p>
    <w:p>
      <w:pPr/>
      <w:bookmarkStart w:name="5576-1584611088679" w:id="6"/>
      <w:bookmarkEnd w:id="6"/>
    </w:p>
    <w:p>
      <w:pPr/>
      <w:bookmarkStart w:name="4613-1584611089242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2020-03-20T13:30:27Z</dcterms:created>
  <dc:creator>Apache POI</dc:creator>
</cp:coreProperties>
</file>