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机器学习 - 基础概念</w:t>
      </w:r>
    </w:p>
    <w:p/>
    <w:p>
      <w:r>
        <w:rPr>
          <w:b/>
          <w:sz w:val="22"/>
        </w:rPr>
        <w:t>概述</w:t>
      </w:r>
    </w:p>
    <w:p>
      <w:r>
        <w:t>本文档介绍计算机科学领域中机器学习的基础概念相关知识。是理解和掌握该领域知识的重要基础。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基础概念是机器学习中的一个重要组成部分。是理解和掌握该领域知识的重要基础。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