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8A0" w:rsidRDefault="006D012B" w:rsidP="00414E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:rsidR="006D012B" w:rsidRDefault="006D012B">
      <w:r>
        <w:rPr>
          <w:rFonts w:hint="eastAsia"/>
        </w:rPr>
        <w:t>在画面中给定四个点</w:t>
      </w:r>
      <w:r>
        <w:rPr>
          <w:rFonts w:hint="eastAsia"/>
        </w:rPr>
        <w:t xml:space="preserve">A,B,C,D </w:t>
      </w:r>
      <w:r>
        <w:rPr>
          <w:rFonts w:hint="eastAsia"/>
        </w:rPr>
        <w:t>用这四个点将矩形画面切割成</w:t>
      </w:r>
      <w:r>
        <w:rPr>
          <w:rFonts w:hint="eastAsia"/>
        </w:rPr>
        <w:t>9</w:t>
      </w:r>
      <w:r>
        <w:rPr>
          <w:rFonts w:hint="eastAsia"/>
        </w:rPr>
        <w:t>个子区域。</w:t>
      </w:r>
    </w:p>
    <w:p w:rsidR="006D012B" w:rsidRDefault="00AC18A0">
      <w:r>
        <w:pict>
          <v:group id="_x0000_s2051" editas="canvas" style="width:415.3pt;height:418.7pt;mso-position-horizontal-relative:char;mso-position-vertical-relative:line" coordorigin="1800,2066" coordsize="8306,8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2066;width:8306;height:8374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5875;top:2279;width:1;height:2" o:connectortype="straight"/>
            <v:shape id="_x0000_s2054" type="#_x0000_t32" style="position:absolute;left:5875;top:2279;width:1;height:2" o:connectortype="straight"/>
            <v:shape id="_x0000_s2055" type="#_x0000_t32" style="position:absolute;left:5875;top:2279;width:1;height:2" o:connectortype="straight"/>
            <v:shape id="_x0000_s2057" type="#_x0000_t32" style="position:absolute;left:2689;top:2816;width:6741;height:1" o:connectortype="straight"/>
            <v:oval id="_x0000_s2058" style="position:absolute;left:3632;top:3843;width:216;height:217" fillcolor="#002060"/>
            <v:oval id="_x0000_s2059" style="position:absolute;left:5816;top:4233;width:216;height:217" fillcolor="#002060"/>
            <v:oval id="_x0000_s2060" style="position:absolute;left:3368;top:6715;width:216;height:217" fillcolor="#002060"/>
            <v:oval id="_x0000_s2061" style="position:absolute;left:5052;top:6421;width:219;height:217" fillcolor="#002060"/>
            <v:shape id="_x0000_s2062" type="#_x0000_t32" style="position:absolute;left:3206;top:2606;width:642;height:6990;flip:x" o:connectortype="straight"/>
            <v:shape id="_x0000_s2063" type="#_x0000_t32" style="position:absolute;left:2026;top:3670;width:7745;height:1336" o:connectortype="straight"/>
            <v:shape id="_x0000_s2064" type="#_x0000_t32" style="position:absolute;left:4002;top:2606;width:2564;height:7114;flip:x" o:connectortype="straight"/>
            <v:shape id="_x0000_s2065" type="#_x0000_t32" style="position:absolute;left:1937;top:5811;width:7722;height:1262;flip:y" o:connectortype="straight"/>
            <v:shape id="_x0000_s2066" type="#_x0000_t32" style="position:absolute;left:2689;top:2816;width:0;height:6143" o:connectortype="straight"/>
            <v:shape id="_x0000_s2067" type="#_x0000_t32" style="position:absolute;left:9430;top:2817;width:0;height:6142" o:connectortype="straight"/>
            <v:shape id="_x0000_s2068" type="#_x0000_t32" style="position:absolute;left:2689;top:8959;width:6741;height:0" o:connectortype="straight"/>
            <v:rect id="_x0000_s2069" style="position:absolute;left:5160;top:6703;width:306;height:369" filled="f" stroked="f">
              <v:textbox inset="0,0,0,0">
                <w:txbxContent>
                  <w:p w:rsidR="006D012B" w:rsidRDefault="006D012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rect>
            <v:rect id="_x0000_s2070" style="position:absolute;left:3848;top:4060;width:306;height:369" filled="f" stroked="f">
              <v:textbox inset="0,0,0,0">
                <w:txbxContent>
                  <w:p w:rsidR="006D012B" w:rsidRDefault="006D012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rect id="_x0000_s2071" style="position:absolute;left:6015;top:4357;width:306;height:369" filled="f" stroked="f">
              <v:textbox inset="0,0,0,0">
                <w:txbxContent>
                  <w:p w:rsidR="006D012B" w:rsidRDefault="006D012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rect id="_x0000_s2072" style="position:absolute;left:3542;top:6920;width:306;height:369" filled="f" stroked="f">
              <v:textbox inset="0,0,0,0">
                <w:txbxContent>
                  <w:p w:rsidR="006D012B" w:rsidRDefault="006D012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012B" w:rsidRDefault="006D012B"/>
    <w:p w:rsidR="006D012B" w:rsidRDefault="00AC18A0">
      <w:r>
        <w:rPr>
          <w:noProof/>
        </w:rPr>
        <w:lastRenderedPageBreak/>
        <w:pict>
          <v:shape id="_x0000_s2083" type="#_x0000_t32" style="position:absolute;left:0;text-align:left;margin-left:76.3pt;margin-top:.45pt;width:32.1pt;height:349.5pt;flip:x;z-index:251659264" o:connectortype="straight"/>
        </w:pict>
      </w:r>
      <w:r>
        <w:pict>
          <v:group id="_x0000_s2073" editas="canvas" style="width:415.3pt;height:418.7pt;mso-position-horizontal-relative:char;mso-position-vertical-relative:line" coordorigin="1800,2066" coordsize="8306,8374">
            <o:lock v:ext="edit" aspectratio="t"/>
            <v:shape id="_x0000_s2074" type="#_x0000_t75" style="position:absolute;left:1800;top:2066;width:8306;height:8374" o:preferrelative="f">
              <v:fill o:detectmouseclick="t"/>
              <v:path o:extrusionok="t" o:connecttype="none"/>
              <o:lock v:ext="edit" text="t"/>
            </v:shape>
            <v:shape id="_x0000_s2075" type="#_x0000_t32" style="position:absolute;left:5875;top:2279;width:1;height:2" o:connectortype="straight"/>
            <v:shape id="_x0000_s2076" type="#_x0000_t32" style="position:absolute;left:5875;top:2279;width:1;height:2" o:connectortype="straight"/>
            <v:shape id="_x0000_s2077" type="#_x0000_t32" style="position:absolute;left:5875;top:2279;width:1;height:2" o:connectortype="straight"/>
            <v:shape id="_x0000_s2078" type="#_x0000_t32" style="position:absolute;left:2689;top:2816;width:6741;height:1" o:connectortype="straight"/>
            <v:oval id="_x0000_s2079" style="position:absolute;left:3554;top:5449;width:216;height:217" fillcolor="#002060"/>
            <v:oval id="_x0000_s2080" style="position:absolute;left:5852;top:4197;width:216;height:217" fillcolor="#002060"/>
            <v:oval id="_x0000_s2081" style="position:absolute;left:3416;top:6703;width:216;height:217" fillcolor="#002060"/>
            <v:oval id="_x0000_s2082" style="position:absolute;left:5040;top:6433;width:219;height:217" fillcolor="#002060"/>
            <v:shape id="_x0000_s2084" type="#_x0000_t32" style="position:absolute;left:1998;top:2816;width:6645;height:3656;flip:y" o:connectortype="straight"/>
            <v:shape id="_x0000_s2085" type="#_x0000_t32" style="position:absolute;left:4002;top:2606;width:2564;height:7114;flip:x" o:connectortype="straight"/>
            <v:shape id="_x0000_s2086" type="#_x0000_t32" style="position:absolute;left:1937;top:5811;width:7722;height:1262;flip:y" o:connectortype="straight"/>
            <v:shape id="_x0000_s2087" type="#_x0000_t32" style="position:absolute;left:2689;top:2816;width:0;height:6143" o:connectortype="straight"/>
            <v:shape id="_x0000_s2088" type="#_x0000_t32" style="position:absolute;left:9430;top:2817;width:0;height:6142" o:connectortype="straight"/>
            <v:shape id="_x0000_s2089" type="#_x0000_t32" style="position:absolute;left:2689;top:8959;width:6741;height:0" o:connectortype="straight"/>
            <v:rect id="_x0000_s2090" style="position:absolute;left:5160;top:6703;width:306;height:369" filled="f" stroked="f">
              <v:textbox inset="0,0,0,0">
                <w:txbxContent>
                  <w:p w:rsidR="00C36BC5" w:rsidRDefault="00C36BC5" w:rsidP="00C36BC5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rect>
            <v:rect id="_x0000_s2091" style="position:absolute;left:3696;top:5642;width:306;height:369" filled="f" stroked="f">
              <v:textbox inset="0,0,0,0">
                <w:txbxContent>
                  <w:p w:rsidR="00C36BC5" w:rsidRDefault="00C36BC5" w:rsidP="00C36BC5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rect id="_x0000_s2092" style="position:absolute;left:6015;top:4450;width:306;height:369" filled="f" stroked="f">
              <v:textbox inset="0,0,0,0">
                <w:txbxContent>
                  <w:p w:rsidR="00C36BC5" w:rsidRDefault="00C36BC5" w:rsidP="00C36BC5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rect id="_x0000_s2093" style="position:absolute;left:3542;top:6920;width:306;height:369" filled="f" stroked="f">
              <v:textbox inset="0,0,0,0">
                <w:txbxContent>
                  <w:p w:rsidR="00C36BC5" w:rsidRDefault="00C36BC5" w:rsidP="00C36BC5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ect>
            <v:rect id="_x0000_s2127" style="position:absolute;left:7085;top:4368;width:633;height:347" filled="f" stroked="f">
              <v:textbox inset="0,0,0,0">
                <w:txbxContent>
                  <w:p w:rsidR="00A300C2" w:rsidRDefault="00A300C2">
                    <w:r>
                      <w:rPr>
                        <w:rFonts w:hint="eastAsia"/>
                      </w:rPr>
                      <w:t>五边形</w:t>
                    </w:r>
                  </w:p>
                </w:txbxContent>
              </v:textbox>
            </v:rect>
            <v:rect id="_x0000_s2128" style="position:absolute;left:6566;top:3148;width:633;height:347" filled="f" stroked="f">
              <v:textbox inset="0,0,0,0">
                <w:txbxContent>
                  <w:p w:rsidR="00A300C2" w:rsidRDefault="00A300C2">
                    <w:r>
                      <w:rPr>
                        <w:rFonts w:hint="eastAsia"/>
                      </w:rPr>
                      <w:t>三角形</w:t>
                    </w:r>
                  </w:p>
                </w:txbxContent>
              </v:textbox>
            </v:rect>
            <v:rect id="_x0000_s2129" style="position:absolute;left:4407;top:3378;width:633;height:347" filled="f" stroked="f">
              <v:textbox inset="0,0,0,0">
                <w:txbxContent>
                  <w:p w:rsidR="00A300C2" w:rsidRDefault="00A300C2">
                    <w:r>
                      <w:rPr>
                        <w:rFonts w:hint="eastAsia"/>
                      </w:rPr>
                      <w:t>四边形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012B" w:rsidRDefault="00414E9C" w:rsidP="00414E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判断直线上的点在线段上的方法</w:t>
      </w:r>
    </w:p>
    <w:p w:rsidR="00414E9C" w:rsidRDefault="00414E9C" w:rsidP="00414E9C">
      <w:pPr>
        <w:pStyle w:val="a5"/>
        <w:ind w:left="420" w:firstLineChars="0" w:firstLine="0"/>
      </w:pPr>
      <w:r>
        <w:rPr>
          <w:rFonts w:hint="eastAsia"/>
        </w:rPr>
        <w:t>设线段两个端点为</w:t>
      </w:r>
      <w:r>
        <w:rPr>
          <w:rFonts w:hint="eastAsia"/>
        </w:rPr>
        <w:t>A(x</w:t>
      </w:r>
      <w:r w:rsidRPr="00414E9C">
        <w:rPr>
          <w:rFonts w:hint="eastAsia"/>
          <w:vertAlign w:val="subscript"/>
        </w:rPr>
        <w:t>0</w:t>
      </w:r>
      <w:r>
        <w:rPr>
          <w:rFonts w:hint="eastAsia"/>
        </w:rPr>
        <w:t>,y</w:t>
      </w:r>
      <w:r w:rsidRPr="00414E9C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B(x</w:t>
      </w:r>
      <w:r w:rsidRPr="00414E9C">
        <w:rPr>
          <w:rFonts w:hint="eastAsia"/>
          <w:vertAlign w:val="subscript"/>
        </w:rPr>
        <w:t>1</w:t>
      </w:r>
      <w:r>
        <w:rPr>
          <w:rFonts w:hint="eastAsia"/>
        </w:rPr>
        <w:t>,y</w:t>
      </w:r>
      <w:r w:rsidRPr="00414E9C">
        <w:rPr>
          <w:rFonts w:hint="eastAsia"/>
          <w:vertAlign w:val="subscript"/>
        </w:rPr>
        <w:t>1</w:t>
      </w:r>
      <w:r>
        <w:rPr>
          <w:rFonts w:hint="eastAsia"/>
        </w:rPr>
        <w:t xml:space="preserve">), </w:t>
      </w:r>
      <w:r>
        <w:rPr>
          <w:rFonts w:hint="eastAsia"/>
        </w:rPr>
        <w:t>第三点坐标为</w:t>
      </w:r>
      <w:r>
        <w:rPr>
          <w:rFonts w:hint="eastAsia"/>
        </w:rPr>
        <w:t>(x</w:t>
      </w:r>
      <w:r w:rsidRPr="00414E9C">
        <w:rPr>
          <w:rFonts w:hint="eastAsia"/>
          <w:vertAlign w:val="subscript"/>
        </w:rPr>
        <w:t>2</w:t>
      </w:r>
      <w:r>
        <w:rPr>
          <w:rFonts w:hint="eastAsia"/>
        </w:rPr>
        <w:t>,y</w:t>
      </w:r>
      <w:r w:rsidRPr="00414E9C">
        <w:rPr>
          <w:rFonts w:hint="eastAsia"/>
          <w:vertAlign w:val="subscript"/>
        </w:rPr>
        <w:t>2</w:t>
      </w:r>
      <w:r>
        <w:rPr>
          <w:rFonts w:hint="eastAsia"/>
        </w:rPr>
        <w:t>),</w:t>
      </w:r>
    </w:p>
    <w:p w:rsidR="00414E9C" w:rsidRDefault="00414E9C" w:rsidP="00414E9C">
      <w:pPr>
        <w:pStyle w:val="a5"/>
        <w:ind w:left="420" w:firstLineChars="0" w:firstLine="0"/>
      </w:pPr>
    </w:p>
    <w:p w:rsidR="00414E9C" w:rsidRDefault="006061BF" w:rsidP="00414E9C">
      <w:pPr>
        <w:pStyle w:val="a5"/>
        <w:ind w:left="420" w:firstLineChars="0" w:firstLine="0"/>
      </w:pPr>
      <w:r w:rsidRPr="00414E9C">
        <w:rPr>
          <w:position w:val="-30"/>
        </w:rPr>
        <w:object w:dxaOrig="1939" w:dyaOrig="720">
          <v:shape id="_x0000_i1028" type="#_x0000_t75" style="width:96.75pt;height:36.3pt" o:ole="">
            <v:imagedata r:id="rId8" o:title=""/>
          </v:shape>
          <o:OLEObject Type="Embed" ProgID="Equation.3" ShapeID="_x0000_i1028" DrawAspect="Content" ObjectID="_1543410752" r:id="rId9"/>
        </w:object>
      </w:r>
    </w:p>
    <w:p w:rsidR="00414E9C" w:rsidRDefault="00414E9C" w:rsidP="00414E9C">
      <w:pPr>
        <w:pStyle w:val="a5"/>
        <w:ind w:left="420" w:firstLineChars="0" w:firstLine="0"/>
      </w:pPr>
      <w:r>
        <w:rPr>
          <w:rFonts w:hint="eastAsia"/>
        </w:rPr>
        <w:t>(</w:t>
      </w:r>
      <w:r>
        <w:t>X</w:t>
      </w:r>
      <w:r w:rsidRPr="00414E9C">
        <w:rPr>
          <w:rFonts w:hint="eastAsia"/>
          <w:vertAlign w:val="subscript"/>
        </w:rPr>
        <w:t>2</w:t>
      </w:r>
      <w:r>
        <w:rPr>
          <w:rFonts w:hint="eastAsia"/>
        </w:rPr>
        <w:t>,y</w:t>
      </w:r>
      <w:r w:rsidRPr="00414E9C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如果在</w:t>
      </w:r>
      <w:r>
        <w:rPr>
          <w:rFonts w:hint="eastAsia"/>
        </w:rPr>
        <w:t>AB</w:t>
      </w:r>
      <w:r>
        <w:rPr>
          <w:rFonts w:hint="eastAsia"/>
        </w:rPr>
        <w:t>之间要求</w:t>
      </w:r>
      <w:r w:rsidR="006061BF" w:rsidRPr="00414E9C">
        <w:rPr>
          <w:position w:val="-10"/>
        </w:rPr>
        <w:object w:dxaOrig="840" w:dyaOrig="320">
          <v:shape id="_x0000_i1029" type="#_x0000_t75" style="width:42.05pt;height:16.15pt" o:ole="">
            <v:imagedata r:id="rId10" o:title=""/>
          </v:shape>
          <o:OLEObject Type="Embed" ProgID="Equation.3" ShapeID="_x0000_i1029" DrawAspect="Content" ObjectID="_1543410753" r:id="rId11"/>
        </w:object>
      </w:r>
      <w:r w:rsidR="00021BFA">
        <w:rPr>
          <w:rFonts w:hint="eastAsia"/>
        </w:rPr>
        <w:t>。</w:t>
      </w:r>
    </w:p>
    <w:p w:rsidR="00021BFA" w:rsidRDefault="0070697D" w:rsidP="00414E9C">
      <w:pPr>
        <w:pStyle w:val="a5"/>
        <w:ind w:left="420" w:firstLineChars="0" w:firstLine="0"/>
      </w:pPr>
      <w:r w:rsidRPr="006061BF">
        <w:rPr>
          <w:position w:val="-30"/>
        </w:rPr>
        <w:object w:dxaOrig="2140" w:dyaOrig="680">
          <v:shape id="_x0000_i1030" type="#_x0000_t75" style="width:107.15pt;height:34pt" o:ole="">
            <v:imagedata r:id="rId12" o:title=""/>
          </v:shape>
          <o:OLEObject Type="Embed" ProgID="Equation.3" ShapeID="_x0000_i1030" DrawAspect="Content" ObjectID="_1543410754" r:id="rId13"/>
        </w:object>
      </w:r>
    </w:p>
    <w:p w:rsidR="00414E9C" w:rsidRDefault="00C24663" w:rsidP="00414E9C">
      <w:pPr>
        <w:pStyle w:val="a5"/>
        <w:ind w:left="420" w:firstLineChars="0" w:firstLine="0"/>
      </w:pPr>
      <w:r>
        <w:rPr>
          <w:rFonts w:hint="eastAsia"/>
        </w:rPr>
        <w:t>若</w:t>
      </w:r>
      <w:r w:rsidRPr="00C24663">
        <w:rPr>
          <w:position w:val="-12"/>
        </w:rPr>
        <w:object w:dxaOrig="720" w:dyaOrig="360">
          <v:shape id="_x0000_i1031" type="#_x0000_t75" style="width:36.3pt;height:18.45pt" o:ole="">
            <v:imagedata r:id="rId14" o:title=""/>
          </v:shape>
          <o:OLEObject Type="Embed" ProgID="Equation.3" ShapeID="_x0000_i1031" DrawAspect="Content" ObjectID="_1543410755" r:id="rId15"/>
        </w:object>
      </w:r>
      <w:r>
        <w:rPr>
          <w:rFonts w:hint="eastAsia"/>
        </w:rPr>
        <w:t xml:space="preserve">, </w:t>
      </w:r>
    </w:p>
    <w:p w:rsidR="00C24663" w:rsidRDefault="00C24663" w:rsidP="00EE127E">
      <w:pPr>
        <w:pStyle w:val="a5"/>
        <w:ind w:left="840" w:firstLineChars="0" w:firstLine="0"/>
      </w:pPr>
      <w:r>
        <w:rPr>
          <w:rFonts w:hint="eastAsia"/>
        </w:rPr>
        <w:t>如果</w:t>
      </w:r>
      <w:r w:rsidR="0070697D" w:rsidRPr="00507450">
        <w:rPr>
          <w:position w:val="-12"/>
        </w:rPr>
        <w:object w:dxaOrig="700" w:dyaOrig="360">
          <v:shape id="_x0000_i1032" type="#_x0000_t75" style="width:35.15pt;height:18.45pt" o:ole="">
            <v:imagedata r:id="rId16" o:title=""/>
          </v:shape>
          <o:OLEObject Type="Embed" ProgID="Equation.3" ShapeID="_x0000_i1032" DrawAspect="Content" ObjectID="_1543410756" r:id="rId17"/>
        </w:object>
      </w:r>
      <w:r>
        <w:rPr>
          <w:rFonts w:hint="eastAsia"/>
        </w:rPr>
        <w:t>和</w:t>
      </w:r>
      <w:r w:rsidRPr="00C24663">
        <w:rPr>
          <w:position w:val="-12"/>
        </w:rPr>
        <w:object w:dxaOrig="680" w:dyaOrig="360">
          <v:shape id="_x0000_i1033" type="#_x0000_t75" style="width:34pt;height:18.45pt" o:ole="">
            <v:imagedata r:id="rId18" o:title=""/>
          </v:shape>
          <o:OLEObject Type="Embed" ProgID="Equation.3" ShapeID="_x0000_i1033" DrawAspect="Content" ObjectID="_1543410757" r:id="rId19"/>
        </w:object>
      </w:r>
      <w:r>
        <w:rPr>
          <w:rFonts w:hint="eastAsia"/>
        </w:rPr>
        <w:t>的符号相同，且</w:t>
      </w:r>
      <w:r w:rsidR="0070697D" w:rsidRPr="00C24663">
        <w:rPr>
          <w:position w:val="-12"/>
        </w:rPr>
        <w:object w:dxaOrig="2620" w:dyaOrig="360">
          <v:shape id="_x0000_i1034" type="#_x0000_t75" style="width:131.35pt;height:18.45pt" o:ole="">
            <v:imagedata r:id="rId20" o:title=""/>
          </v:shape>
          <o:OLEObject Type="Embed" ProgID="Equation.3" ShapeID="_x0000_i1034" DrawAspect="Content" ObjectID="_1543410758" r:id="rId21"/>
        </w:object>
      </w:r>
      <w:r>
        <w:rPr>
          <w:rFonts w:hint="eastAsia"/>
        </w:rPr>
        <w:t xml:space="preserve">, </w:t>
      </w:r>
      <w:r w:rsidR="00507450">
        <w:rPr>
          <w:rFonts w:hint="eastAsia"/>
        </w:rPr>
        <w:t>则</w:t>
      </w:r>
      <w:r>
        <w:rPr>
          <w:rFonts w:hint="eastAsia"/>
        </w:rPr>
        <w:t xml:space="preserve"> </w:t>
      </w:r>
      <w:r w:rsidR="00507450">
        <w:rPr>
          <w:rFonts w:hint="eastAsia"/>
        </w:rPr>
        <w:t>(x</w:t>
      </w:r>
      <w:r w:rsidR="00507450" w:rsidRPr="00414E9C">
        <w:rPr>
          <w:rFonts w:hint="eastAsia"/>
          <w:vertAlign w:val="subscript"/>
        </w:rPr>
        <w:t>2</w:t>
      </w:r>
      <w:r w:rsidR="00507450">
        <w:rPr>
          <w:rFonts w:hint="eastAsia"/>
        </w:rPr>
        <w:t>,y</w:t>
      </w:r>
      <w:r w:rsidR="00507450" w:rsidRPr="00414E9C">
        <w:rPr>
          <w:rFonts w:hint="eastAsia"/>
          <w:vertAlign w:val="subscript"/>
        </w:rPr>
        <w:t>2</w:t>
      </w:r>
      <w:r w:rsidR="00507450">
        <w:rPr>
          <w:rFonts w:hint="eastAsia"/>
        </w:rPr>
        <w:t>)</w:t>
      </w:r>
      <w:r w:rsidR="00507450">
        <w:rPr>
          <w:rFonts w:hint="eastAsia"/>
        </w:rPr>
        <w:t>在线段上，判断结束。</w:t>
      </w:r>
    </w:p>
    <w:p w:rsidR="00507450" w:rsidRPr="00507450" w:rsidRDefault="00507450" w:rsidP="00414E9C">
      <w:pPr>
        <w:pStyle w:val="a5"/>
        <w:ind w:left="420" w:firstLineChars="0" w:firstLine="0"/>
      </w:pPr>
    </w:p>
    <w:p w:rsidR="00507450" w:rsidRDefault="00507450" w:rsidP="00414E9C">
      <w:pPr>
        <w:pStyle w:val="a5"/>
        <w:ind w:left="420" w:firstLineChars="0" w:firstLine="0"/>
      </w:pPr>
      <w:r>
        <w:rPr>
          <w:rFonts w:hint="eastAsia"/>
        </w:rPr>
        <w:lastRenderedPageBreak/>
        <w:t>否则继续下列判断，</w:t>
      </w:r>
    </w:p>
    <w:p w:rsidR="00507450" w:rsidRDefault="00507450" w:rsidP="00507450">
      <w:pPr>
        <w:pStyle w:val="a5"/>
        <w:ind w:left="420" w:firstLineChars="0" w:firstLine="0"/>
      </w:pPr>
      <w:r>
        <w:rPr>
          <w:rFonts w:hint="eastAsia"/>
        </w:rPr>
        <w:t>若</w:t>
      </w:r>
      <w:r w:rsidRPr="00C24663">
        <w:rPr>
          <w:position w:val="-12"/>
        </w:rPr>
        <w:object w:dxaOrig="740" w:dyaOrig="360">
          <v:shape id="_x0000_i1035" type="#_x0000_t75" style="width:36.85pt;height:18.45pt" o:ole="">
            <v:imagedata r:id="rId22" o:title=""/>
          </v:shape>
          <o:OLEObject Type="Embed" ProgID="Equation.3" ShapeID="_x0000_i1035" DrawAspect="Content" ObjectID="_1543410759" r:id="rId23"/>
        </w:object>
      </w:r>
      <w:r>
        <w:rPr>
          <w:rFonts w:hint="eastAsia"/>
        </w:rPr>
        <w:t xml:space="preserve">, </w:t>
      </w:r>
    </w:p>
    <w:p w:rsidR="00507450" w:rsidRDefault="00507450" w:rsidP="00EE127E">
      <w:pPr>
        <w:pStyle w:val="a5"/>
        <w:ind w:left="840" w:firstLineChars="0" w:firstLine="0"/>
      </w:pPr>
      <w:r>
        <w:rPr>
          <w:rFonts w:hint="eastAsia"/>
        </w:rPr>
        <w:t>如果</w:t>
      </w:r>
      <w:r w:rsidR="00EE127E" w:rsidRPr="0070697D">
        <w:rPr>
          <w:position w:val="-12"/>
        </w:rPr>
        <w:object w:dxaOrig="740" w:dyaOrig="360">
          <v:shape id="_x0000_i1036" type="#_x0000_t75" style="width:36.85pt;height:18.45pt" o:ole="">
            <v:imagedata r:id="rId24" o:title=""/>
          </v:shape>
          <o:OLEObject Type="Embed" ProgID="Equation.3" ShapeID="_x0000_i1036" DrawAspect="Content" ObjectID="_1543410760" r:id="rId25"/>
        </w:object>
      </w:r>
      <w:r>
        <w:rPr>
          <w:rFonts w:hint="eastAsia"/>
        </w:rPr>
        <w:t>和</w:t>
      </w:r>
      <w:r w:rsidR="00EE127E" w:rsidRPr="00C24663">
        <w:rPr>
          <w:position w:val="-12"/>
        </w:rPr>
        <w:object w:dxaOrig="720" w:dyaOrig="360">
          <v:shape id="_x0000_i1037" type="#_x0000_t75" style="width:36.3pt;height:18.45pt" o:ole="">
            <v:imagedata r:id="rId26" o:title=""/>
          </v:shape>
          <o:OLEObject Type="Embed" ProgID="Equation.3" ShapeID="_x0000_i1037" DrawAspect="Content" ObjectID="_1543410761" r:id="rId27"/>
        </w:object>
      </w:r>
      <w:r>
        <w:rPr>
          <w:rFonts w:hint="eastAsia"/>
        </w:rPr>
        <w:t>的符号相同，且</w:t>
      </w:r>
      <w:r w:rsidR="00A62CBA" w:rsidRPr="00C24663">
        <w:rPr>
          <w:position w:val="-12"/>
        </w:rPr>
        <w:object w:dxaOrig="2680" w:dyaOrig="360">
          <v:shape id="_x0000_i1038" type="#_x0000_t75" style="width:134.2pt;height:18.45pt" o:ole="">
            <v:imagedata r:id="rId28" o:title=""/>
          </v:shape>
          <o:OLEObject Type="Embed" ProgID="Equation.3" ShapeID="_x0000_i1038" DrawAspect="Content" ObjectID="_1543410762" r:id="rId29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 xml:space="preserve"> (x</w:t>
      </w:r>
      <w:r w:rsidRPr="00414E9C">
        <w:rPr>
          <w:rFonts w:hint="eastAsia"/>
          <w:vertAlign w:val="subscript"/>
        </w:rPr>
        <w:t>2</w:t>
      </w:r>
      <w:r>
        <w:rPr>
          <w:rFonts w:hint="eastAsia"/>
        </w:rPr>
        <w:t>,y</w:t>
      </w:r>
      <w:r w:rsidRPr="00414E9C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在线段上</w:t>
      </w:r>
      <w:r w:rsidR="00A62CBA">
        <w:rPr>
          <w:rFonts w:hint="eastAsia"/>
        </w:rPr>
        <w:t xml:space="preserve">, </w:t>
      </w:r>
      <w:r>
        <w:rPr>
          <w:rFonts w:hint="eastAsia"/>
        </w:rPr>
        <w:t>。</w:t>
      </w:r>
      <w:r w:rsidR="00A62CBA">
        <w:rPr>
          <w:rFonts w:hint="eastAsia"/>
        </w:rPr>
        <w:t>判断结束</w:t>
      </w:r>
    </w:p>
    <w:p w:rsidR="00507450" w:rsidRPr="00507450" w:rsidRDefault="00A62CBA" w:rsidP="00414E9C">
      <w:pPr>
        <w:pStyle w:val="a5"/>
        <w:ind w:left="420" w:firstLineChars="0" w:firstLine="0"/>
      </w:pPr>
      <w:r>
        <w:rPr>
          <w:rFonts w:hint="eastAsia"/>
        </w:rPr>
        <w:t>否则，不在线段上，判断结束。</w:t>
      </w:r>
    </w:p>
    <w:p w:rsidR="006D012B" w:rsidRPr="0070697D" w:rsidRDefault="006D012B"/>
    <w:p w:rsidR="006D012B" w:rsidRDefault="00F642D8" w:rsidP="00F642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判断射线与线段是否相交。</w:t>
      </w:r>
    </w:p>
    <w:p w:rsidR="00F642D8" w:rsidRDefault="00AC18A0" w:rsidP="00F642D8">
      <w:pPr>
        <w:pStyle w:val="a5"/>
        <w:ind w:left="420" w:firstLineChars="0" w:firstLine="0"/>
      </w:pPr>
      <w:r>
        <w:pict>
          <v:group id="_x0000_s2095" editas="canvas" style="width:415.3pt;height:184.3pt;mso-position-horizontal-relative:char;mso-position-vertical-relative:line" coordorigin="2220,4390" coordsize="8306,3686">
            <o:lock v:ext="edit" aspectratio="t"/>
            <v:shape id="_x0000_s2094" type="#_x0000_t75" style="position:absolute;left:2220;top:4390;width:8306;height:3686" o:preferrelative="f">
              <v:fill o:detectmouseclick="t"/>
              <v:path o:extrusionok="t" o:connecttype="none"/>
              <o:lock v:ext="edit" text="t"/>
            </v:shape>
            <v:shape id="_x0000_s2097" type="#_x0000_t32" style="position:absolute;left:4381;top:6679;width:1114;height:960;flip:y" o:connectortype="straight">
              <v:stroke startarrow="oval" endarrow="block"/>
            </v:shape>
            <v:shape id="_x0000_s2098" type="#_x0000_t32" style="position:absolute;left:5177;top:5197;width:2155;height:1716" o:connectortype="straight">
              <v:stroke startarrow="oval" endarrow="oval"/>
            </v:shape>
            <v:rect id="_x0000_s2099" style="position:absolute;left:5303;top:4794;width:129;height:311" filled="f" stroked="f">
              <v:textbox inset="0,0,0,0">
                <w:txbxContent>
                  <w:p w:rsidR="00F642D8" w:rsidRDefault="00F642D8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rect id="_x0000_s2100" style="position:absolute;left:7435;top:6603;width:130;height:310" filled="f" stroked="f">
              <v:textbox inset="0,0,0,0">
                <w:txbxContent>
                  <w:p w:rsidR="00F642D8" w:rsidRDefault="00F642D8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rect id="_x0000_s2101" style="position:absolute;left:4528;top:7639;width:129;height:310" filled="f" stroked="f">
              <v:textbox inset="0,0,0,0">
                <w:txbxContent>
                  <w:p w:rsidR="00F642D8" w:rsidRDefault="004906CF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rect>
            <v:rect id="_x0000_s2102" style="position:absolute;left:4928;top:6679;width:129;height:310" filled="f" stroked="f">
              <v:textbox inset="0,0,0,0">
                <w:txbxContent>
                  <w:p w:rsidR="004906CF" w:rsidRDefault="004906CF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rect>
            <v:shape id="_x0000_s2103" type="#_x0000_t32" style="position:absolute;left:4381;top:6057;width:1851;height:1582;flip:y" o:connectortype="straight">
              <v:stroke dashstyle="dash"/>
            </v:shape>
            <v:rect id="_x0000_s2104" style="position:absolute;left:6359;top:5746;width:129;height:311" filled="f" stroked="f">
              <v:textbox inset="0,0,0,0">
                <w:txbxContent>
                  <w:p w:rsidR="00B83A2A" w:rsidRDefault="00B83A2A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906CF" w:rsidRDefault="004906CF" w:rsidP="00F642D8">
      <w:pPr>
        <w:pStyle w:val="a5"/>
        <w:ind w:left="420" w:firstLineChars="0" w:firstLine="0"/>
      </w:pPr>
    </w:p>
    <w:p w:rsidR="004906CF" w:rsidRDefault="00B83A2A" w:rsidP="00F642D8">
      <w:pPr>
        <w:pStyle w:val="a5"/>
        <w:ind w:left="420" w:firstLineChars="0" w:firstLine="0"/>
      </w:pPr>
      <w:r>
        <w:rPr>
          <w:rFonts w:hint="eastAsia"/>
        </w:rPr>
        <w:t>设点</w:t>
      </w:r>
      <w:r>
        <w:rPr>
          <w:rFonts w:hint="eastAsia"/>
        </w:rPr>
        <w:t>A(Xa,Ya)</w:t>
      </w:r>
      <w:r>
        <w:rPr>
          <w:rFonts w:hint="eastAsia"/>
        </w:rPr>
        <w:t>和</w:t>
      </w:r>
      <w:r>
        <w:rPr>
          <w:rFonts w:hint="eastAsia"/>
        </w:rPr>
        <w:t>B(Xb,Yb)</w:t>
      </w:r>
      <w:r>
        <w:rPr>
          <w:rFonts w:hint="eastAsia"/>
        </w:rPr>
        <w:t>为线段的两</w:t>
      </w:r>
      <w:r w:rsidR="00D4516C">
        <w:rPr>
          <w:rFonts w:hint="eastAsia"/>
        </w:rPr>
        <w:t>个</w:t>
      </w:r>
      <w:r>
        <w:rPr>
          <w:rFonts w:hint="eastAsia"/>
        </w:rPr>
        <w:t>端</w:t>
      </w:r>
      <w:r w:rsidR="00C33EF5">
        <w:rPr>
          <w:rFonts w:hint="eastAsia"/>
        </w:rPr>
        <w:t>端点</w:t>
      </w:r>
      <w:r w:rsidR="00C33EF5">
        <w:rPr>
          <w:rFonts w:hint="eastAsia"/>
        </w:rPr>
        <w:t xml:space="preserve">; </w:t>
      </w:r>
      <w:r w:rsidR="00D4516C">
        <w:rPr>
          <w:rFonts w:hint="eastAsia"/>
        </w:rPr>
        <w:t>o(Xo,Yo)</w:t>
      </w:r>
      <w:r w:rsidR="00D4516C">
        <w:rPr>
          <w:rFonts w:hint="eastAsia"/>
        </w:rPr>
        <w:t>为射线的起点坐标</w:t>
      </w:r>
      <w:r w:rsidR="00C33EF5">
        <w:rPr>
          <w:rFonts w:hint="eastAsia"/>
        </w:rPr>
        <w:t>, (dx,dy)</w:t>
      </w:r>
      <w:r w:rsidR="00C33EF5">
        <w:rPr>
          <w:rFonts w:hint="eastAsia"/>
        </w:rPr>
        <w:t>为射线的方向矢量。</w:t>
      </w:r>
    </w:p>
    <w:p w:rsidR="0028262B" w:rsidRDefault="0028262B" w:rsidP="00F642D8">
      <w:pPr>
        <w:pStyle w:val="a5"/>
        <w:ind w:left="420" w:firstLineChars="0" w:firstLine="0"/>
      </w:pPr>
      <w:r>
        <w:rPr>
          <w:rFonts w:hint="eastAsia"/>
        </w:rPr>
        <w:t>问如何判断射线与线段相交</w:t>
      </w:r>
      <w:r>
        <w:rPr>
          <w:rFonts w:hint="eastAsia"/>
        </w:rPr>
        <w:t xml:space="preserve">, </w:t>
      </w:r>
      <w:r>
        <w:rPr>
          <w:rFonts w:hint="eastAsia"/>
        </w:rPr>
        <w:t>如相交求射线与线段</w:t>
      </w:r>
      <w:r>
        <w:rPr>
          <w:rFonts w:hint="eastAsia"/>
        </w:rPr>
        <w:t>AB</w:t>
      </w:r>
      <w:r>
        <w:rPr>
          <w:rFonts w:hint="eastAsia"/>
        </w:rPr>
        <w:t>的</w:t>
      </w:r>
      <w:r w:rsidR="00704164">
        <w:rPr>
          <w:rFonts w:hint="eastAsia"/>
        </w:rPr>
        <w:t>交</w:t>
      </w:r>
      <w:r>
        <w:rPr>
          <w:rFonts w:hint="eastAsia"/>
        </w:rPr>
        <w:t>点。</w:t>
      </w:r>
    </w:p>
    <w:p w:rsidR="0028262B" w:rsidRDefault="0028262B" w:rsidP="00F642D8">
      <w:pPr>
        <w:pStyle w:val="a5"/>
        <w:ind w:left="420" w:firstLineChars="0" w:firstLine="0"/>
      </w:pPr>
      <w:r>
        <w:rPr>
          <w:rFonts w:hint="eastAsia"/>
        </w:rPr>
        <w:t>直线</w:t>
      </w:r>
      <w:r>
        <w:rPr>
          <w:rFonts w:hint="eastAsia"/>
        </w:rPr>
        <w:t>AB</w:t>
      </w:r>
      <w:r>
        <w:rPr>
          <w:rFonts w:hint="eastAsia"/>
        </w:rPr>
        <w:t>的方程</w:t>
      </w:r>
    </w:p>
    <w:p w:rsidR="0028262B" w:rsidRDefault="006936EF" w:rsidP="00F642D8">
      <w:pPr>
        <w:pStyle w:val="a5"/>
        <w:ind w:left="420" w:firstLineChars="0" w:firstLine="0"/>
      </w:pPr>
      <w:r w:rsidRPr="00E623D5">
        <w:rPr>
          <w:position w:val="-10"/>
        </w:rPr>
        <w:object w:dxaOrig="1760" w:dyaOrig="340">
          <v:shape id="_x0000_i1039" type="#_x0000_t75" style="width:88.15pt;height:17.3pt" o:ole="">
            <v:imagedata r:id="rId30" o:title=""/>
          </v:shape>
          <o:OLEObject Type="Embed" ProgID="Equation.3" ShapeID="_x0000_i1039" DrawAspect="Content" ObjectID="_1543410763" r:id="rId31"/>
        </w:object>
      </w:r>
      <w:r w:rsidR="00E623D5">
        <w:rPr>
          <w:rFonts w:hint="eastAsia"/>
        </w:rPr>
        <w:t>，</w:t>
      </w:r>
      <w:r w:rsidRPr="00E623D5">
        <w:rPr>
          <w:position w:val="-10"/>
        </w:rPr>
        <w:object w:dxaOrig="900" w:dyaOrig="340">
          <v:shape id="_x0000_i1040" type="#_x0000_t75" style="width:44.95pt;height:17.3pt" o:ole="">
            <v:imagedata r:id="rId32" o:title=""/>
          </v:shape>
          <o:OLEObject Type="Embed" ProgID="Equation.3" ShapeID="_x0000_i1040" DrawAspect="Content" ObjectID="_1543410764" r:id="rId33"/>
        </w:object>
      </w:r>
    </w:p>
    <w:p w:rsidR="0028262B" w:rsidRDefault="0028262B" w:rsidP="00F642D8">
      <w:pPr>
        <w:pStyle w:val="a5"/>
        <w:ind w:left="420" w:firstLineChars="0" w:firstLine="0"/>
      </w:pPr>
      <w:r>
        <w:rPr>
          <w:rFonts w:hint="eastAsia"/>
        </w:rPr>
        <w:t>射线的方程</w:t>
      </w:r>
    </w:p>
    <w:p w:rsidR="0028262B" w:rsidRDefault="000222EA" w:rsidP="00F642D8">
      <w:pPr>
        <w:pStyle w:val="a5"/>
        <w:ind w:left="420" w:firstLineChars="0" w:firstLine="0"/>
      </w:pPr>
      <w:r w:rsidRPr="00E623D5">
        <w:rPr>
          <w:position w:val="-10"/>
        </w:rPr>
        <w:object w:dxaOrig="1219" w:dyaOrig="340">
          <v:shape id="_x0000_i1041" type="#_x0000_t75" style="width:61.05pt;height:17.3pt" o:ole="">
            <v:imagedata r:id="rId34" o:title=""/>
          </v:shape>
          <o:OLEObject Type="Embed" ProgID="Equation.3" ShapeID="_x0000_i1041" DrawAspect="Content" ObjectID="_1543410765" r:id="rId35"/>
        </w:object>
      </w:r>
      <w:r w:rsidR="00E623D5">
        <w:rPr>
          <w:rFonts w:hint="eastAsia"/>
        </w:rPr>
        <w:t>，</w:t>
      </w:r>
      <w:r w:rsidRPr="00E623D5">
        <w:rPr>
          <w:position w:val="-10"/>
        </w:rPr>
        <w:object w:dxaOrig="660" w:dyaOrig="340">
          <v:shape id="_x0000_i1042" type="#_x0000_t75" style="width:33.4pt;height:17.3pt" o:ole="">
            <v:imagedata r:id="rId36" o:title=""/>
          </v:shape>
          <o:OLEObject Type="Embed" ProgID="Equation.3" ShapeID="_x0000_i1042" DrawAspect="Content" ObjectID="_1543410766" r:id="rId37"/>
        </w:object>
      </w:r>
    </w:p>
    <w:p w:rsidR="004906CF" w:rsidRDefault="00E623D5" w:rsidP="00F642D8">
      <w:pPr>
        <w:pStyle w:val="a5"/>
        <w:ind w:left="420" w:firstLineChars="0" w:firstLine="0"/>
      </w:pPr>
      <w:r>
        <w:rPr>
          <w:rFonts w:hint="eastAsia"/>
        </w:rPr>
        <w:t>其交点</w:t>
      </w:r>
      <w:r w:rsidR="000222EA">
        <w:rPr>
          <w:rFonts w:hint="eastAsia"/>
        </w:rPr>
        <w:t>同时</w:t>
      </w:r>
      <w:r>
        <w:rPr>
          <w:rFonts w:hint="eastAsia"/>
        </w:rPr>
        <w:t>满足</w:t>
      </w:r>
      <w:r w:rsidR="006936EF">
        <w:rPr>
          <w:rFonts w:hint="eastAsia"/>
        </w:rPr>
        <w:t>上面两个方程，</w:t>
      </w:r>
      <w:r w:rsidR="006936EF">
        <w:rPr>
          <w:rFonts w:hint="eastAsia"/>
        </w:rPr>
        <w:t xml:space="preserve"> </w:t>
      </w:r>
    </w:p>
    <w:p w:rsidR="00E623D5" w:rsidRDefault="00E623D5" w:rsidP="00F642D8">
      <w:pPr>
        <w:pStyle w:val="a5"/>
        <w:ind w:left="420" w:firstLineChars="0" w:firstLine="0"/>
      </w:pPr>
    </w:p>
    <w:p w:rsidR="00E623D5" w:rsidRDefault="004A25AA" w:rsidP="00F642D8">
      <w:pPr>
        <w:pStyle w:val="a5"/>
        <w:ind w:left="420" w:firstLineChars="0" w:firstLine="0"/>
      </w:pPr>
      <w:r w:rsidRPr="000222EA">
        <w:rPr>
          <w:position w:val="-32"/>
        </w:rPr>
        <w:object w:dxaOrig="3540" w:dyaOrig="760">
          <v:shape id="_x0000_i1043" type="#_x0000_t75" style="width:177.4pt;height:38pt" o:ole="">
            <v:imagedata r:id="rId38" o:title=""/>
          </v:shape>
          <o:OLEObject Type="Embed" ProgID="Equation.3" ShapeID="_x0000_i1043" DrawAspect="Content" ObjectID="_1543410767" r:id="rId39"/>
        </w:object>
      </w:r>
    </w:p>
    <w:p w:rsidR="00E623D5" w:rsidRDefault="002B473A" w:rsidP="00F642D8">
      <w:pPr>
        <w:pStyle w:val="a5"/>
        <w:ind w:left="420" w:firstLineChars="0" w:firstLine="0"/>
      </w:pPr>
      <w:r>
        <w:rPr>
          <w:rFonts w:hint="eastAsia"/>
        </w:rPr>
        <w:t>写成矩阵形式为</w:t>
      </w:r>
    </w:p>
    <w:p w:rsidR="002B473A" w:rsidRDefault="004A25AA" w:rsidP="00F642D8">
      <w:pPr>
        <w:pStyle w:val="a5"/>
        <w:ind w:left="420" w:firstLineChars="0" w:firstLine="0"/>
      </w:pPr>
      <w:r w:rsidRPr="002B473A">
        <w:rPr>
          <w:position w:val="-32"/>
        </w:rPr>
        <w:object w:dxaOrig="3519" w:dyaOrig="760">
          <v:shape id="_x0000_i1044" type="#_x0000_t75" style="width:176.25pt;height:38pt" o:ole="">
            <v:imagedata r:id="rId40" o:title=""/>
          </v:shape>
          <o:OLEObject Type="Embed" ProgID="Equation.3" ShapeID="_x0000_i1044" DrawAspect="Content" ObjectID="_1543410768" r:id="rId41"/>
        </w:object>
      </w:r>
    </w:p>
    <w:p w:rsidR="004906CF" w:rsidRDefault="00D52CEC" w:rsidP="00F642D8">
      <w:pPr>
        <w:pStyle w:val="a5"/>
        <w:ind w:left="420" w:firstLineChars="0" w:firstLine="0"/>
      </w:pPr>
      <w:r>
        <w:rPr>
          <w:rFonts w:hint="eastAsia"/>
        </w:rPr>
        <w:t>利用</w:t>
      </w:r>
      <w:r>
        <w:rPr>
          <w:rFonts w:hint="eastAsia"/>
        </w:rPr>
        <w:t>Cram</w:t>
      </w:r>
      <w:r>
        <w:rPr>
          <w:rFonts w:hint="eastAsia"/>
        </w:rPr>
        <w:t>法则得到</w:t>
      </w:r>
    </w:p>
    <w:p w:rsidR="00D52CEC" w:rsidRDefault="00D52CEC" w:rsidP="00F642D8">
      <w:pPr>
        <w:pStyle w:val="a5"/>
        <w:ind w:left="420" w:firstLineChars="0" w:firstLine="0"/>
      </w:pPr>
    </w:p>
    <w:p w:rsidR="00D52CEC" w:rsidRDefault="00D52CEC" w:rsidP="00F642D8">
      <w:pPr>
        <w:pStyle w:val="a5"/>
        <w:ind w:left="420" w:firstLineChars="0" w:firstLine="0"/>
      </w:pPr>
    </w:p>
    <w:p w:rsidR="00D52CEC" w:rsidRDefault="00D52CEC" w:rsidP="00F642D8">
      <w:pPr>
        <w:pStyle w:val="a5"/>
        <w:ind w:left="420" w:firstLineChars="0" w:firstLine="0"/>
      </w:pPr>
    </w:p>
    <w:p w:rsidR="00D52CEC" w:rsidRDefault="0073703C" w:rsidP="00F642D8">
      <w:pPr>
        <w:pStyle w:val="a5"/>
        <w:ind w:left="420" w:firstLineChars="0" w:firstLine="0"/>
      </w:pPr>
      <w:r w:rsidRPr="008C339A">
        <w:rPr>
          <w:position w:val="-138"/>
        </w:rPr>
        <w:object w:dxaOrig="2500" w:dyaOrig="2880">
          <v:shape id="_x0000_i1045" type="#_x0000_t75" style="width:125pt;height:2in" o:ole="">
            <v:imagedata r:id="rId42" o:title=""/>
          </v:shape>
          <o:OLEObject Type="Embed" ProgID="Equation.3" ShapeID="_x0000_i1045" DrawAspect="Content" ObjectID="_1543410769" r:id="rId43"/>
        </w:object>
      </w:r>
    </w:p>
    <w:p w:rsidR="0073703C" w:rsidRDefault="004A25AA" w:rsidP="00F642D8">
      <w:pPr>
        <w:pStyle w:val="a5"/>
        <w:ind w:left="420" w:firstLineChars="0" w:firstLine="0"/>
      </w:pPr>
      <w:r>
        <w:rPr>
          <w:rFonts w:hint="eastAsia"/>
        </w:rPr>
        <w:t>当矢量</w:t>
      </w:r>
      <w:r w:rsidR="0073703C">
        <w:rPr>
          <w:rFonts w:hint="eastAsia"/>
        </w:rPr>
        <w:t>方向与直线段方向一致时，即</w:t>
      </w:r>
      <w:r w:rsidR="0073703C" w:rsidRPr="00DA4D09">
        <w:rPr>
          <w:position w:val="-66"/>
        </w:rPr>
        <w:object w:dxaOrig="1600" w:dyaOrig="1480">
          <v:shape id="_x0000_i1046" type="#_x0000_t75" style="width:80.05pt;height:74.3pt" o:ole="">
            <v:imagedata r:id="rId44" o:title=""/>
          </v:shape>
          <o:OLEObject Type="Embed" ProgID="Equation.3" ShapeID="_x0000_i1046" DrawAspect="Content" ObjectID="_1543410770" r:id="rId45"/>
        </w:object>
      </w:r>
      <w:r w:rsidR="0073703C">
        <w:rPr>
          <w:rFonts w:hint="eastAsia"/>
        </w:rPr>
        <w:t>=0</w:t>
      </w:r>
      <w:r w:rsidR="0073703C">
        <w:rPr>
          <w:rFonts w:hint="eastAsia"/>
        </w:rPr>
        <w:t>时</w:t>
      </w:r>
      <w:r w:rsidR="0073703C">
        <w:rPr>
          <w:rFonts w:hint="eastAsia"/>
        </w:rPr>
        <w:t xml:space="preserve">, </w:t>
      </w:r>
      <w:r w:rsidR="0073703C">
        <w:rPr>
          <w:rFonts w:hint="eastAsia"/>
        </w:rPr>
        <w:t>射线与线段有无穷多个交点。</w:t>
      </w:r>
    </w:p>
    <w:p w:rsidR="00B91788" w:rsidRDefault="0073703C" w:rsidP="00F642D8">
      <w:pPr>
        <w:pStyle w:val="a5"/>
        <w:ind w:left="420" w:firstLineChars="0" w:firstLine="0"/>
      </w:pPr>
      <w:r>
        <w:rPr>
          <w:rFonts w:hint="eastAsia"/>
        </w:rPr>
        <w:t>通过判断</w:t>
      </w:r>
      <w:r w:rsidRPr="00DA4D09">
        <w:rPr>
          <w:position w:val="-10"/>
        </w:rPr>
        <w:object w:dxaOrig="260" w:dyaOrig="340">
          <v:shape id="_x0000_i1047" type="#_x0000_t75" style="width:12.65pt;height:17.3pt" o:ole="">
            <v:imagedata r:id="rId46" o:title=""/>
          </v:shape>
          <o:OLEObject Type="Embed" ProgID="Equation.3" ShapeID="_x0000_i1047" DrawAspect="Content" ObjectID="_1543410771" r:id="rId47"/>
        </w:object>
      </w:r>
      <w:r>
        <w:rPr>
          <w:rFonts w:hint="eastAsia"/>
        </w:rPr>
        <w:t>是否属于</w:t>
      </w:r>
      <w:r>
        <w:rPr>
          <w:rFonts w:hint="eastAsia"/>
        </w:rPr>
        <w:t>[0,1]</w:t>
      </w:r>
      <w:r>
        <w:rPr>
          <w:rFonts w:hint="eastAsia"/>
        </w:rPr>
        <w:t>和</w:t>
      </w:r>
      <w:r w:rsidRPr="0073703C">
        <w:rPr>
          <w:position w:val="-10"/>
        </w:rPr>
        <w:object w:dxaOrig="660" w:dyaOrig="340">
          <v:shape id="_x0000_i1048" type="#_x0000_t75" style="width:33.4pt;height:17.3pt" o:ole="">
            <v:imagedata r:id="rId48" o:title=""/>
          </v:shape>
          <o:OLEObject Type="Embed" ProgID="Equation.3" ShapeID="_x0000_i1048" DrawAspect="Content" ObjectID="_1543410772" r:id="rId49"/>
        </w:object>
      </w:r>
      <w:r>
        <w:rPr>
          <w:rFonts w:hint="eastAsia"/>
        </w:rPr>
        <w:t>来判断射线是否与线段相交</w:t>
      </w:r>
      <w:r>
        <w:rPr>
          <w:rFonts w:hint="eastAsia"/>
        </w:rPr>
        <w:t>,</w:t>
      </w:r>
    </w:p>
    <w:p w:rsidR="0073703C" w:rsidRDefault="0073703C" w:rsidP="00F642D8">
      <w:pPr>
        <w:pStyle w:val="a5"/>
        <w:ind w:left="420" w:firstLineChars="0" w:firstLine="0"/>
      </w:pPr>
    </w:p>
    <w:p w:rsidR="00B91788" w:rsidRDefault="00B91788" w:rsidP="00F642D8">
      <w:pPr>
        <w:pStyle w:val="a5"/>
        <w:ind w:left="420" w:firstLineChars="0" w:firstLine="0"/>
      </w:pPr>
    </w:p>
    <w:p w:rsidR="00D8389D" w:rsidRDefault="00D8389D" w:rsidP="00D8389D">
      <w:pPr>
        <w:pStyle w:val="a5"/>
        <w:numPr>
          <w:ilvl w:val="0"/>
          <w:numId w:val="1"/>
        </w:numPr>
        <w:ind w:firstLineChars="0"/>
      </w:pPr>
    </w:p>
    <w:p w:rsidR="00D8389D" w:rsidRDefault="00D8389D" w:rsidP="00F642D8">
      <w:pPr>
        <w:pStyle w:val="a5"/>
        <w:ind w:left="420" w:firstLineChars="0" w:firstLine="0"/>
      </w:pPr>
    </w:p>
    <w:p w:rsidR="00D8389D" w:rsidRPr="0073703C" w:rsidRDefault="00D8389D" w:rsidP="00F642D8">
      <w:pPr>
        <w:pStyle w:val="a5"/>
        <w:ind w:left="420" w:firstLineChars="0" w:firstLine="0"/>
      </w:pPr>
    </w:p>
    <w:sectPr w:rsidR="00D8389D" w:rsidRPr="0073703C" w:rsidSect="00AC18A0">
      <w:foot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D88" w:rsidRDefault="00F61D88" w:rsidP="006D012B">
      <w:r>
        <w:separator/>
      </w:r>
    </w:p>
  </w:endnote>
  <w:endnote w:type="continuationSeparator" w:id="1">
    <w:p w:rsidR="00F61D88" w:rsidRDefault="00F61D88" w:rsidP="006D0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E111B0D8C041472C9F74A0125354563E"/>
      </w:placeholder>
      <w:temporary/>
      <w:showingPlcHdr/>
    </w:sdtPr>
    <w:sdtContent>
      <w:p w:rsidR="008C339A" w:rsidRDefault="008C339A">
        <w:pPr>
          <w:pStyle w:val="a4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8C339A" w:rsidRDefault="008C33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D88" w:rsidRDefault="00F61D88" w:rsidP="006D012B">
      <w:r>
        <w:separator/>
      </w:r>
    </w:p>
  </w:footnote>
  <w:footnote w:type="continuationSeparator" w:id="1">
    <w:p w:rsidR="00F61D88" w:rsidRDefault="00F61D88" w:rsidP="006D0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C21"/>
    <w:multiLevelType w:val="hybridMultilevel"/>
    <w:tmpl w:val="8458B8B8"/>
    <w:lvl w:ilvl="0" w:tplc="57DACB3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C25A6"/>
    <w:multiLevelType w:val="hybridMultilevel"/>
    <w:tmpl w:val="2C66A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12B"/>
    <w:rsid w:val="00021BFA"/>
    <w:rsid w:val="000222EA"/>
    <w:rsid w:val="001F26AC"/>
    <w:rsid w:val="00261173"/>
    <w:rsid w:val="0028262B"/>
    <w:rsid w:val="002B473A"/>
    <w:rsid w:val="00340A07"/>
    <w:rsid w:val="00347482"/>
    <w:rsid w:val="003A59EC"/>
    <w:rsid w:val="00414E9C"/>
    <w:rsid w:val="00486B90"/>
    <w:rsid w:val="004906CF"/>
    <w:rsid w:val="004A25AA"/>
    <w:rsid w:val="004D374B"/>
    <w:rsid w:val="00507450"/>
    <w:rsid w:val="00531B68"/>
    <w:rsid w:val="006061BF"/>
    <w:rsid w:val="006936EF"/>
    <w:rsid w:val="006D012B"/>
    <w:rsid w:val="00704164"/>
    <w:rsid w:val="0070697D"/>
    <w:rsid w:val="0073703C"/>
    <w:rsid w:val="008C339A"/>
    <w:rsid w:val="0091701C"/>
    <w:rsid w:val="009226A7"/>
    <w:rsid w:val="00A05C8B"/>
    <w:rsid w:val="00A300C2"/>
    <w:rsid w:val="00A62CBA"/>
    <w:rsid w:val="00AC18A0"/>
    <w:rsid w:val="00B81EAD"/>
    <w:rsid w:val="00B83A2A"/>
    <w:rsid w:val="00B91788"/>
    <w:rsid w:val="00C24663"/>
    <w:rsid w:val="00C33EF5"/>
    <w:rsid w:val="00C36BC5"/>
    <w:rsid w:val="00D33FB4"/>
    <w:rsid w:val="00D4516C"/>
    <w:rsid w:val="00D52CEC"/>
    <w:rsid w:val="00D8389D"/>
    <w:rsid w:val="00E623D5"/>
    <w:rsid w:val="00E8441F"/>
    <w:rsid w:val="00EE127E"/>
    <w:rsid w:val="00F61D88"/>
    <w:rsid w:val="00F6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6" type="connector" idref="#_x0000_s2087"/>
        <o:r id="V:Rule27" type="connector" idref="#_x0000_s2086"/>
        <o:r id="V:Rule28" type="connector" idref="#_x0000_s2084"/>
        <o:r id="V:Rule29" type="connector" idref="#_x0000_s2085"/>
        <o:r id="V:Rule30" type="connector" idref="#_x0000_s2053"/>
        <o:r id="V:Rule31" type="connector" idref="#_x0000_s2083"/>
        <o:r id="V:Rule32" type="connector" idref="#_x0000_s2088"/>
        <o:r id="V:Rule33" type="connector" idref="#_x0000_s2065"/>
        <o:r id="V:Rule34" type="connector" idref="#_x0000_s2089"/>
        <o:r id="V:Rule35" type="connector" idref="#_x0000_s2055"/>
        <o:r id="V:Rule36" type="connector" idref="#_x0000_s2078"/>
        <o:r id="V:Rule37" type="connector" idref="#_x0000_s2054"/>
        <o:r id="V:Rule38" type="connector" idref="#_x0000_s2057"/>
        <o:r id="V:Rule39" type="connector" idref="#_x0000_s2066"/>
        <o:r id="V:Rule40" type="connector" idref="#_x0000_s2103"/>
        <o:r id="V:Rule41" type="connector" idref="#_x0000_s2067"/>
        <o:r id="V:Rule42" type="connector" idref="#_x0000_s2098"/>
        <o:r id="V:Rule43" type="connector" idref="#_x0000_s2062"/>
        <o:r id="V:Rule44" type="connector" idref="#_x0000_s2076"/>
        <o:r id="V:Rule45" type="connector" idref="#_x0000_s2064"/>
        <o:r id="V:Rule46" type="connector" idref="#_x0000_s2077"/>
        <o:r id="V:Rule47" type="connector" idref="#_x0000_s2063"/>
        <o:r id="V:Rule48" type="connector" idref="#_x0000_s2075"/>
        <o:r id="V:Rule49" type="connector" idref="#_x0000_s2068"/>
        <o:r id="V:Rule50" type="connector" idref="#_x0000_s2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12B"/>
    <w:rPr>
      <w:sz w:val="18"/>
      <w:szCs w:val="18"/>
    </w:rPr>
  </w:style>
  <w:style w:type="paragraph" w:styleId="a5">
    <w:name w:val="List Paragraph"/>
    <w:basedOn w:val="a"/>
    <w:uiPriority w:val="34"/>
    <w:qFormat/>
    <w:rsid w:val="00414E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C33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33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11B0D8C041472C9F74A012535456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FC9278-A324-433C-A465-47A0E531C956}"/>
      </w:docPartPr>
      <w:docPartBody>
        <w:p w:rsidR="00FD48F0" w:rsidRDefault="00520A6C" w:rsidP="00520A6C">
          <w:pPr>
            <w:pStyle w:val="E111B0D8C041472C9F74A0125354563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0A6C"/>
    <w:rsid w:val="00520A6C"/>
    <w:rsid w:val="005E3C38"/>
    <w:rsid w:val="00FD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8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11B0D8C041472C9F74A0125354563E">
    <w:name w:val="E111B0D8C041472C9F74A0125354563E"/>
    <w:rsid w:val="00520A6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DDC5B-B478-41A1-AE69-4BF46D5C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150</Words>
  <Characters>858</Characters>
  <Application>Microsoft Office Word</Application>
  <DocSecurity>0</DocSecurity>
  <Lines>7</Lines>
  <Paragraphs>2</Paragraphs>
  <ScaleCrop>false</ScaleCrop>
  <Company>CHINA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27</cp:revision>
  <dcterms:created xsi:type="dcterms:W3CDTF">2016-12-07T02:12:00Z</dcterms:created>
  <dcterms:modified xsi:type="dcterms:W3CDTF">2016-12-16T08:24:00Z</dcterms:modified>
</cp:coreProperties>
</file>