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5608" w:rsidRDefault="00B75608" w:rsidP="00B75608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初始化内部参数</w:t>
      </w:r>
    </w:p>
    <w:p w:rsidR="00B75608" w:rsidRDefault="004F55E6" w:rsidP="00B75608">
      <w:pPr>
        <w:pStyle w:val="a5"/>
        <w:ind w:left="360" w:firstLineChars="0" w:firstLine="0"/>
      </w:pPr>
      <w:r w:rsidRPr="00850D01">
        <w:rPr>
          <w:position w:val="-12"/>
        </w:rPr>
        <w:object w:dxaOrig="18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92.75pt;height:18.1pt" o:ole="">
            <v:imagedata r:id="rId7" o:title=""/>
          </v:shape>
          <o:OLEObject Type="Embed" ProgID="Equation.3" ShapeID="_x0000_i1026" DrawAspect="Content" ObjectID="_1564485789" r:id="rId8"/>
        </w:object>
      </w:r>
    </w:p>
    <w:p w:rsidR="00B75608" w:rsidRDefault="00B75608" w:rsidP="00B75608">
      <w:pPr>
        <w:pStyle w:val="a5"/>
        <w:ind w:left="360" w:firstLineChars="0" w:firstLine="0"/>
      </w:pPr>
      <w:r>
        <w:rPr>
          <w:rFonts w:hint="eastAsia"/>
        </w:rPr>
        <w:t>根据相机镜头模型的类型</w:t>
      </w:r>
      <w:r>
        <w:rPr>
          <w:rFonts w:hint="eastAsia"/>
        </w:rPr>
        <w:t xml:space="preserve">, </w:t>
      </w:r>
      <w:r>
        <w:rPr>
          <w:rFonts w:hint="eastAsia"/>
        </w:rPr>
        <w:t>将模型的数学公式展开为θ的</w:t>
      </w:r>
      <w:r>
        <w:rPr>
          <w:rFonts w:hint="eastAsia"/>
        </w:rPr>
        <w:t>Taylor</w:t>
      </w:r>
      <w:r>
        <w:rPr>
          <w:rFonts w:hint="eastAsia"/>
        </w:rPr>
        <w:t>级数，求出</w:t>
      </w:r>
    </w:p>
    <w:p w:rsidR="00B75608" w:rsidRDefault="00B75608" w:rsidP="00B75608">
      <w:pPr>
        <w:pStyle w:val="a5"/>
        <w:ind w:left="360" w:firstLineChars="0" w:firstLine="0"/>
      </w:pPr>
      <w:r>
        <w:rPr>
          <w:rFonts w:hint="eastAsia"/>
        </w:rPr>
        <w:t>径向参数。</w:t>
      </w:r>
    </w:p>
    <w:p w:rsidR="00B75608" w:rsidRDefault="00B75608" w:rsidP="00B75608">
      <w:pPr>
        <w:pStyle w:val="a5"/>
        <w:ind w:left="360" w:firstLineChars="0" w:firstLine="0"/>
      </w:pPr>
      <w:r>
        <w:rPr>
          <w:rFonts w:hint="eastAsia"/>
        </w:rPr>
        <w:t>例如</w:t>
      </w:r>
    </w:p>
    <w:p w:rsidR="00B75608" w:rsidRDefault="00B75608" w:rsidP="00B75608">
      <w:pPr>
        <w:pStyle w:val="a5"/>
        <w:ind w:left="360" w:firstLineChars="0" w:firstLine="0"/>
      </w:pPr>
      <w:r w:rsidRPr="00130D26">
        <w:rPr>
          <w:position w:val="-6"/>
        </w:rPr>
        <w:object w:dxaOrig="900" w:dyaOrig="279">
          <v:shape id="_x0000_i1027" type="#_x0000_t75" style="width:45.05pt;height:14.15pt" o:ole="">
            <v:imagedata r:id="rId9" o:title=""/>
          </v:shape>
          <o:OLEObject Type="Embed" ProgID="Equation.3" ShapeID="_x0000_i1027" DrawAspect="Content" ObjectID="_1564485790" r:id="rId10"/>
        </w:object>
      </w:r>
    </w:p>
    <w:p w:rsidR="00B75608" w:rsidRDefault="00251416" w:rsidP="00B75608">
      <w:pPr>
        <w:pStyle w:val="a5"/>
        <w:ind w:left="360" w:firstLineChars="0" w:firstLine="0"/>
      </w:pPr>
      <w:r w:rsidRPr="00F00217">
        <w:rPr>
          <w:position w:val="-154"/>
        </w:rPr>
        <w:object w:dxaOrig="3240" w:dyaOrig="2980">
          <v:shape id="_x0000_i1042" type="#_x0000_t75" style="width:162.1pt;height:148.85pt" o:ole="">
            <v:imagedata r:id="rId11" o:title=""/>
          </v:shape>
          <o:OLEObject Type="Embed" ProgID="Equation.3" ShapeID="_x0000_i1042" DrawAspect="Content" ObjectID="_1564485791" r:id="rId12"/>
        </w:object>
      </w:r>
    </w:p>
    <w:p w:rsidR="00B75608" w:rsidRDefault="00B75608" w:rsidP="00B75608">
      <w:pPr>
        <w:pStyle w:val="a5"/>
        <w:ind w:left="360" w:firstLineChars="0" w:firstLine="0"/>
      </w:pPr>
      <w:r>
        <w:rPr>
          <w:rFonts w:hint="eastAsia"/>
        </w:rPr>
        <w:t>根据多项式各级数系数相同，求出</w:t>
      </w:r>
      <w:r>
        <w:rPr>
          <w:rFonts w:hint="eastAsia"/>
        </w:rPr>
        <w:t>k</w:t>
      </w:r>
      <w:r w:rsidRPr="004D306B">
        <w:rPr>
          <w:rFonts w:hint="eastAsia"/>
          <w:vertAlign w:val="subscript"/>
        </w:rPr>
        <w:t>1</w:t>
      </w:r>
      <w:r>
        <w:rPr>
          <w:rFonts w:hint="eastAsia"/>
        </w:rPr>
        <w:t>, k</w:t>
      </w:r>
      <w:r w:rsidRPr="004D306B">
        <w:rPr>
          <w:rFonts w:hint="eastAsia"/>
          <w:vertAlign w:val="subscript"/>
        </w:rPr>
        <w:t>2</w:t>
      </w:r>
      <w:r>
        <w:rPr>
          <w:rFonts w:hint="eastAsia"/>
        </w:rPr>
        <w:t>.</w:t>
      </w:r>
    </w:p>
    <w:p w:rsidR="00251416" w:rsidRDefault="00251416" w:rsidP="00B75608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注意</w:t>
      </w:r>
      <w:r>
        <w:rPr>
          <w:rFonts w:hint="eastAsia"/>
        </w:rPr>
        <w:t>:</w:t>
      </w:r>
    </w:p>
    <w:p w:rsidR="00F5420A" w:rsidRDefault="00251416" w:rsidP="00B75608">
      <w:pPr>
        <w:pStyle w:val="a5"/>
        <w:ind w:left="360" w:firstLineChars="0" w:firstLine="0"/>
        <w:rPr>
          <w:rFonts w:hint="eastAsia"/>
          <w:position w:val="-6"/>
        </w:rPr>
      </w:pPr>
      <w:r>
        <w:rPr>
          <w:rFonts w:hint="eastAsia"/>
        </w:rPr>
        <w:t>用</w:t>
      </w:r>
      <w:r w:rsidRPr="00251416">
        <w:rPr>
          <w:position w:val="-10"/>
        </w:rPr>
        <w:object w:dxaOrig="1340" w:dyaOrig="360">
          <v:shape id="_x0000_i1043" type="#_x0000_t75" style="width:67.15pt;height:18.1pt" o:ole="">
            <v:imagedata r:id="rId13" o:title=""/>
          </v:shape>
          <o:OLEObject Type="Embed" ProgID="Equation.3" ShapeID="_x0000_i1043" DrawAspect="Content" ObjectID="_1564485792" r:id="rId14"/>
        </w:object>
      </w:r>
      <w:r>
        <w:rPr>
          <w:rFonts w:hint="eastAsia"/>
        </w:rPr>
        <w:t>去拟合</w:t>
      </w:r>
      <w:r w:rsidRPr="00130D26">
        <w:object w:dxaOrig="900" w:dyaOrig="279">
          <v:shape id="_x0000_i1044" type="#_x0000_t75" style="width:45.05pt;height:14.15pt" o:ole="">
            <v:imagedata r:id="rId15" o:title=""/>
          </v:shape>
          <o:OLEObject Type="Embed" ProgID="Equation.3" ShapeID="_x0000_i1044" DrawAspect="Content" ObjectID="_1564485793" r:id="rId16"/>
        </w:object>
      </w:r>
    </w:p>
    <w:p w:rsidR="00251416" w:rsidRDefault="00251416" w:rsidP="00B75608">
      <w:pPr>
        <w:pStyle w:val="a5"/>
        <w:ind w:left="360" w:firstLineChars="0" w:firstLine="0"/>
        <w:rPr>
          <w:rFonts w:hint="eastAsia"/>
        </w:rPr>
      </w:pPr>
      <w:r>
        <w:rPr>
          <w:position w:val="-6"/>
        </w:rPr>
        <w:t>K</w:t>
      </w:r>
      <w:r w:rsidRPr="00251416">
        <w:rPr>
          <w:rFonts w:hint="eastAsia"/>
          <w:position w:val="-6"/>
          <w:vertAlign w:val="subscript"/>
        </w:rPr>
        <w:t>1</w:t>
      </w:r>
      <w:r>
        <w:rPr>
          <w:rFonts w:hint="eastAsia"/>
          <w:position w:val="-6"/>
        </w:rPr>
        <w:t>, K</w:t>
      </w:r>
      <w:r w:rsidRPr="00251416">
        <w:rPr>
          <w:rFonts w:hint="eastAsia"/>
          <w:position w:val="-6"/>
          <w:vertAlign w:val="subscript"/>
        </w:rPr>
        <w:t>2</w:t>
      </w:r>
      <w:r>
        <w:rPr>
          <w:rFonts w:hint="eastAsia"/>
          <w:position w:val="-6"/>
        </w:rPr>
        <w:t>不</w:t>
      </w:r>
      <w:r w:rsidR="00F16406">
        <w:rPr>
          <w:rFonts w:hint="eastAsia"/>
          <w:position w:val="-6"/>
        </w:rPr>
        <w:t>一定</w:t>
      </w:r>
      <w:r>
        <w:rPr>
          <w:rFonts w:hint="eastAsia"/>
          <w:position w:val="-6"/>
        </w:rPr>
        <w:t>等于是</w:t>
      </w:r>
      <w:r w:rsidR="00F16406" w:rsidRPr="00130D26">
        <w:rPr>
          <w:position w:val="-6"/>
        </w:rPr>
        <w:object w:dxaOrig="540" w:dyaOrig="279">
          <v:shape id="_x0000_i1045" type="#_x0000_t75" style="width:26.95pt;height:14.15pt" o:ole="">
            <v:imagedata r:id="rId17" o:title=""/>
          </v:shape>
          <o:OLEObject Type="Embed" ProgID="Equation.3" ShapeID="_x0000_i1045" DrawAspect="Content" ObjectID="_1564485794" r:id="rId18"/>
        </w:object>
      </w:r>
      <w:r>
        <w:rPr>
          <w:rFonts w:hint="eastAsia"/>
          <w:position w:val="-6"/>
        </w:rPr>
        <w:t>的泰勒级数中的</w:t>
      </w:r>
      <w:r w:rsidR="00F16406" w:rsidRPr="00130D26">
        <w:rPr>
          <w:position w:val="-6"/>
        </w:rPr>
        <w:object w:dxaOrig="200" w:dyaOrig="279">
          <v:shape id="_x0000_i1046" type="#_x0000_t75" style="width:10.15pt;height:14.15pt" o:ole="">
            <v:imagedata r:id="rId19" o:title=""/>
          </v:shape>
          <o:OLEObject Type="Embed" ProgID="Equation.3" ShapeID="_x0000_i1046" DrawAspect="Content" ObjectID="_1564485795" r:id="rId20"/>
        </w:object>
      </w:r>
      <w:r>
        <w:rPr>
          <w:rFonts w:hint="eastAsia"/>
          <w:position w:val="-6"/>
        </w:rPr>
        <w:t>和</w:t>
      </w:r>
      <w:r w:rsidR="0016250D" w:rsidRPr="00130D26">
        <w:rPr>
          <w:position w:val="-6"/>
        </w:rPr>
        <w:object w:dxaOrig="279" w:dyaOrig="320">
          <v:shape id="_x0000_i1047" type="#_x0000_t75" style="width:14.15pt;height:16.35pt" o:ole="">
            <v:imagedata r:id="rId21" o:title=""/>
          </v:shape>
          <o:OLEObject Type="Embed" ProgID="Equation.3" ShapeID="_x0000_i1047" DrawAspect="Content" ObjectID="_1564485796" r:id="rId22"/>
        </w:object>
      </w:r>
      <w:r w:rsidR="00F16406">
        <w:rPr>
          <w:rFonts w:hint="eastAsia"/>
          <w:position w:val="-6"/>
        </w:rPr>
        <w:t>项</w:t>
      </w:r>
      <w:r>
        <w:rPr>
          <w:rFonts w:hint="eastAsia"/>
          <w:position w:val="-6"/>
        </w:rPr>
        <w:t>的系数。</w:t>
      </w:r>
    </w:p>
    <w:p w:rsidR="00B75608" w:rsidRDefault="00B75608" w:rsidP="00B75608">
      <w:pPr>
        <w:pStyle w:val="a5"/>
        <w:ind w:left="360" w:firstLineChars="0" w:firstLine="0"/>
      </w:pPr>
      <w:r>
        <w:rPr>
          <w:rFonts w:hint="eastAsia"/>
        </w:rPr>
        <w:t>相素单位的焦距</w:t>
      </w:r>
      <w:r w:rsidR="00BD193E">
        <w:rPr>
          <w:rFonts w:hint="eastAsia"/>
        </w:rPr>
        <w:t>f</w:t>
      </w:r>
      <w:r>
        <w:rPr>
          <w:rFonts w:hint="eastAsia"/>
        </w:rPr>
        <w:t>的求解</w:t>
      </w:r>
      <w:r>
        <w:rPr>
          <w:rFonts w:hint="eastAsia"/>
        </w:rPr>
        <w:t>:</w:t>
      </w:r>
    </w:p>
    <w:p w:rsidR="00B75608" w:rsidRDefault="00BD193E" w:rsidP="00B75608">
      <w:pPr>
        <w:pStyle w:val="a5"/>
        <w:ind w:left="360" w:firstLineChars="0" w:firstLine="0"/>
      </w:pPr>
      <w:r>
        <w:rPr>
          <w:rFonts w:hint="eastAsia"/>
        </w:rPr>
        <w:t>根据镜头的最大视角</w:t>
      </w:r>
      <w:r w:rsidR="006C4081" w:rsidRPr="00BD193E">
        <w:rPr>
          <w:position w:val="-12"/>
        </w:rPr>
        <w:object w:dxaOrig="1320" w:dyaOrig="360">
          <v:shape id="_x0000_i1028" type="#_x0000_t75" style="width:66.25pt;height:18.1pt" o:ole="">
            <v:imagedata r:id="rId23" o:title=""/>
          </v:shape>
          <o:OLEObject Type="Embed" ProgID="Equation.3" ShapeID="_x0000_i1028" DrawAspect="Content" ObjectID="_1564485797" r:id="rId24"/>
        </w:object>
      </w:r>
      <w:r>
        <w:rPr>
          <w:rFonts w:hint="eastAsia"/>
        </w:rPr>
        <w:t>和相机画面对角线的相素长度可以计算出焦距</w:t>
      </w:r>
      <w:r>
        <w:rPr>
          <w:rFonts w:hint="eastAsia"/>
        </w:rPr>
        <w:t>f.</w:t>
      </w:r>
    </w:p>
    <w:p w:rsidR="00BD193E" w:rsidRPr="00BD193E" w:rsidRDefault="00803CD9" w:rsidP="00B75608">
      <w:pPr>
        <w:pStyle w:val="a5"/>
        <w:ind w:left="360" w:firstLineChars="0" w:firstLine="0"/>
      </w:pPr>
      <w:r>
        <w:pict>
          <v:group id="_x0000_s2054" editas="canvas" style="width:415.3pt;height:123.7pt;mso-position-horizontal-relative:char;mso-position-vertical-relative:line" coordorigin="2355,5273" coordsize="7200,2145">
            <o:lock v:ext="edit" aspectratio="t"/>
            <v:shape id="_x0000_s2053" type="#_x0000_t75" style="position:absolute;left:2355;top:5273;width:7200;height:2145" o:preferrelative="f">
              <v:fill o:detectmouseclick="t"/>
              <v:path o:extrusionok="t" o:connecttype="none"/>
              <o:lock v:ext="edit" text="t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55" type="#_x0000_t32" style="position:absolute;left:2986;top:6090;width:3594;height:1" o:connectortype="straight"/>
            <v:shape id="_x0000_s2056" type="#_x0000_t32" style="position:absolute;left:4112;top:5548;width:43;height:1069;flip:x" o:connectortype="straight"/>
            <v:shape id="_x0000_s2057" type="#_x0000_t32" style="position:absolute;left:2986;top:5404;width:1472;height:686;flip:y" o:connectortype="straight"/>
            <v:shape id="_x0000_s2058" type="#_x0000_t32" style="position:absolute;left:2986;top:6091;width:1515;height:721" o:connectortype="straight"/>
            <v:rect id="_x0000_s2060" style="position:absolute;left:2756;top:5404;width:876;height:270;mso-wrap-style:none" filled="f" stroked="f">
              <v:textbox style="mso-fit-shape-to-text:t" inset="0,0,0,0">
                <w:txbxContent>
                  <w:p w:rsidR="00A967FB" w:rsidRDefault="006C4081">
                    <w:r>
                      <w:rPr>
                        <w:rFonts w:hint="eastAsia"/>
                      </w:rPr>
                      <w:t>FOV=2</w:t>
                    </w:r>
                    <w:r>
                      <w:rPr>
                        <w:rFonts w:hint="eastAsia"/>
                      </w:rPr>
                      <w:t>θ</w:t>
                    </w:r>
                    <w:r w:rsidRPr="006C4081">
                      <w:rPr>
                        <w:rFonts w:hint="eastAsia"/>
                        <w:vertAlign w:val="subscript"/>
                      </w:rPr>
                      <w:t>max</w:t>
                    </w:r>
                  </w:p>
                </w:txbxContent>
              </v:textbox>
            </v:rect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2065" type="#_x0000_t19" style="position:absolute;left:3563;top:5810;width:225;height:549" coordsize="29134,43200" adj=",7236045,7534" path="wr-14066,,29134,43200,7534,,,41844nfewr-14066,,29134,43200,7534,,,41844l7534,21600nsxe">
              <v:stroke startarrow="open" endarrow="open"/>
              <v:path o:connectlocs="7534,0;0,41844;7534,21600"/>
            </v:shape>
            <v:shape id="_x0000_s2066" type="#_x0000_t32" style="position:absolute;left:3016;top:6904;width:1096;height:1" o:connectortype="straight">
              <v:stroke startarrow="block" endarrow="block"/>
            </v:shape>
            <v:shape id="_x0000_s2067" type="#_x0000_t32" style="position:absolute;left:2978;top:6090;width:8;height:1082;flip:x" o:connectortype="straight">
              <v:stroke dashstyle="1 1"/>
            </v:shape>
            <v:shape id="_x0000_s2068" type="#_x0000_t32" style="position:absolute;left:4112;top:6617;width:1;height:555" o:connectortype="straight">
              <v:stroke dashstyle="1 1" endcap="round"/>
            </v:shape>
            <v:rect id="_x0000_s2069" style="position:absolute;left:3303;top:6545;width:260;height:267" filled="f" stroked="f">
              <v:textbox inset="0,0,0,0">
                <w:txbxContent>
                  <w:p w:rsidR="00E03F49" w:rsidRDefault="00E03F49">
                    <w:r>
                      <w:rPr>
                        <w:rFonts w:hint="eastAsia"/>
                      </w:rPr>
                      <w:t>f</w:t>
                    </w:r>
                  </w:p>
                </w:txbxContent>
              </v:textbox>
            </v:rect>
            <v:rect id="_x0000_s2070" style="position:absolute;left:4198;top:5730;width:260;height:267" filled="f" stroked="f">
              <v:textbox inset="0,0,0,0">
                <w:txbxContent>
                  <w:p w:rsidR="00E03F49" w:rsidRDefault="00E03F49">
                    <w:r>
                      <w:rPr>
                        <w:rFonts w:hint="eastAsia"/>
                      </w:rPr>
                      <w:t>d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B75608" w:rsidRPr="00BD193E" w:rsidRDefault="006C4081" w:rsidP="00B75608">
      <w:pPr>
        <w:pStyle w:val="a5"/>
        <w:ind w:left="360" w:firstLineChars="0" w:firstLine="0"/>
      </w:pPr>
      <w:r w:rsidRPr="00A26B8D">
        <w:rPr>
          <w:position w:val="-32"/>
        </w:rPr>
        <w:object w:dxaOrig="2620" w:dyaOrig="760">
          <v:shape id="_x0000_i1029" type="#_x0000_t75" style="width:131.2pt;height:38pt" o:ole="">
            <v:imagedata r:id="rId25" o:title=""/>
          </v:shape>
          <o:OLEObject Type="Embed" ProgID="Equation.3" ShapeID="_x0000_i1029" DrawAspect="Content" ObjectID="_1564485798" r:id="rId26"/>
        </w:object>
      </w:r>
    </w:p>
    <w:p w:rsidR="00C6232B" w:rsidRDefault="00260D00" w:rsidP="00B75608">
      <w:pPr>
        <w:pStyle w:val="a5"/>
        <w:ind w:left="360" w:firstLineChars="0" w:firstLine="0"/>
      </w:pPr>
      <w:r w:rsidRPr="00260D00">
        <w:rPr>
          <w:position w:val="-30"/>
        </w:rPr>
        <w:object w:dxaOrig="1380" w:dyaOrig="680">
          <v:shape id="_x0000_i1030" type="#_x0000_t75" style="width:68.9pt;height:34pt" o:ole="">
            <v:imagedata r:id="rId27" o:title=""/>
          </v:shape>
          <o:OLEObject Type="Embed" ProgID="Equation.3" ShapeID="_x0000_i1030" DrawAspect="Content" ObjectID="_1564485799" r:id="rId28"/>
        </w:object>
      </w:r>
    </w:p>
    <w:p w:rsidR="00C6232B" w:rsidRDefault="00C6232B" w:rsidP="00B75608">
      <w:pPr>
        <w:pStyle w:val="a5"/>
        <w:ind w:left="360" w:firstLineChars="0" w:firstLine="0"/>
      </w:pPr>
    </w:p>
    <w:p w:rsidR="00C6232B" w:rsidRDefault="00621683" w:rsidP="00B75608">
      <w:pPr>
        <w:pStyle w:val="a5"/>
        <w:ind w:left="360" w:firstLineChars="0" w:firstLine="0"/>
      </w:pPr>
      <w:r>
        <w:rPr>
          <w:rFonts w:hint="eastAsia"/>
        </w:rPr>
        <w:t>γ初始值</w:t>
      </w:r>
      <w:r w:rsidR="004F55E6">
        <w:rPr>
          <w:rFonts w:hint="eastAsia"/>
        </w:rPr>
        <w:t>为</w:t>
      </w:r>
      <w:r w:rsidR="004F55E6">
        <w:rPr>
          <w:rFonts w:hint="eastAsia"/>
        </w:rPr>
        <w:t>1</w:t>
      </w:r>
    </w:p>
    <w:p w:rsidR="004F55E6" w:rsidRDefault="004F55E6" w:rsidP="00B75608">
      <w:pPr>
        <w:pStyle w:val="a5"/>
        <w:ind w:left="360" w:firstLineChars="0" w:firstLine="0"/>
      </w:pPr>
      <w:r>
        <w:rPr>
          <w:rFonts w:hint="eastAsia"/>
        </w:rPr>
        <w:t>u</w:t>
      </w:r>
      <w:r w:rsidRPr="004F55E6">
        <w:rPr>
          <w:rFonts w:hint="eastAsia"/>
          <w:vertAlign w:val="subscript"/>
        </w:rPr>
        <w:t>0</w:t>
      </w:r>
      <w:r>
        <w:rPr>
          <w:rFonts w:hint="eastAsia"/>
        </w:rPr>
        <w:t>,</w:t>
      </w:r>
      <w:r w:rsidR="009859DF">
        <w:rPr>
          <w:rFonts w:hint="eastAsia"/>
        </w:rPr>
        <w:t xml:space="preserve"> </w:t>
      </w:r>
      <w:r>
        <w:rPr>
          <w:rFonts w:hint="eastAsia"/>
        </w:rPr>
        <w:t>v</w:t>
      </w:r>
      <w:r w:rsidRPr="004F55E6">
        <w:rPr>
          <w:rFonts w:hint="eastAsia"/>
          <w:vertAlign w:val="subscript"/>
        </w:rPr>
        <w:t>0</w:t>
      </w:r>
      <w:r w:rsidRPr="004F55E6">
        <w:rPr>
          <w:rFonts w:hint="eastAsia"/>
        </w:rPr>
        <w:t>的初始值</w:t>
      </w:r>
      <w:r w:rsidR="009859DF">
        <w:rPr>
          <w:rFonts w:hint="eastAsia"/>
        </w:rPr>
        <w:t>设置为相机图像中心。</w:t>
      </w:r>
    </w:p>
    <w:p w:rsidR="009859DF" w:rsidRDefault="002F1262" w:rsidP="00B75608">
      <w:pPr>
        <w:pStyle w:val="a5"/>
        <w:ind w:left="360" w:firstLineChars="0" w:firstLine="0"/>
      </w:pPr>
      <w:r w:rsidRPr="009859DF">
        <w:rPr>
          <w:position w:val="-24"/>
        </w:rPr>
        <w:object w:dxaOrig="1900" w:dyaOrig="620">
          <v:shape id="_x0000_i1031" type="#_x0000_t75" style="width:94.95pt;height:30.9pt" o:ole="">
            <v:imagedata r:id="rId29" o:title=""/>
          </v:shape>
          <o:OLEObject Type="Embed" ProgID="Equation.3" ShapeID="_x0000_i1031" DrawAspect="Content" ObjectID="_1564485800" r:id="rId30"/>
        </w:object>
      </w:r>
    </w:p>
    <w:p w:rsidR="009859DF" w:rsidRDefault="002F1262" w:rsidP="00B75608">
      <w:pPr>
        <w:pStyle w:val="a5"/>
        <w:ind w:left="360" w:firstLineChars="0" w:firstLine="0"/>
      </w:pPr>
      <w:r w:rsidRPr="009859DF">
        <w:rPr>
          <w:position w:val="-24"/>
        </w:rPr>
        <w:object w:dxaOrig="1939" w:dyaOrig="620">
          <v:shape id="_x0000_i1032" type="#_x0000_t75" style="width:97.2pt;height:30.9pt" o:ole="">
            <v:imagedata r:id="rId31" o:title=""/>
          </v:shape>
          <o:OLEObject Type="Embed" ProgID="Equation.3" ShapeID="_x0000_i1032" DrawAspect="Content" ObjectID="_1564485801" r:id="rId32"/>
        </w:object>
      </w:r>
    </w:p>
    <w:p w:rsidR="00C6232B" w:rsidRPr="00BD193E" w:rsidRDefault="00C6232B" w:rsidP="00B75608">
      <w:pPr>
        <w:pStyle w:val="a5"/>
        <w:ind w:left="360" w:firstLineChars="0" w:firstLine="0"/>
      </w:pPr>
    </w:p>
    <w:p w:rsidR="00B75608" w:rsidRDefault="00B75608" w:rsidP="00B75608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从相机图像获取的校正点</w:t>
      </w:r>
      <w:r w:rsidR="00661BB0">
        <w:t>”</w:t>
      </w:r>
      <w:r>
        <w:rPr>
          <w:rFonts w:hint="eastAsia"/>
        </w:rPr>
        <w:t>反映射</w:t>
      </w:r>
      <w:r w:rsidR="00661BB0">
        <w:t>”</w:t>
      </w:r>
      <w:r>
        <w:rPr>
          <w:rFonts w:hint="eastAsia"/>
        </w:rPr>
        <w:t>到单位球面上</w:t>
      </w:r>
      <w:r>
        <w:rPr>
          <w:rFonts w:hint="eastAsia"/>
        </w:rPr>
        <w:t>.</w:t>
      </w:r>
    </w:p>
    <w:p w:rsidR="00B75608" w:rsidRDefault="002F1262" w:rsidP="00B75608">
      <w:pPr>
        <w:pStyle w:val="a5"/>
        <w:ind w:left="360" w:firstLineChars="0" w:firstLine="0"/>
      </w:pPr>
      <w:r>
        <w:rPr>
          <w:rFonts w:hint="eastAsia"/>
        </w:rPr>
        <w:t>相机内部参数矩阵</w:t>
      </w:r>
    </w:p>
    <w:p w:rsidR="002F1262" w:rsidRDefault="00803CD9" w:rsidP="00B75608">
      <w:pPr>
        <w:pStyle w:val="a5"/>
        <w:ind w:left="360" w:firstLineChars="0" w:firstLine="0"/>
      </w:pPr>
      <w:r>
        <w:rPr>
          <w:noProof/>
        </w:rPr>
        <w:pict>
          <v:shape id="_x0000_s2107" type="#_x0000_t75" style="position:absolute;left:0;text-align:left;margin-left:0;margin-top:.15pt;width:95.85pt;height:56.1pt;z-index:251660288;mso-position-horizontal:left">
            <v:imagedata r:id="rId33" o:title=""/>
            <w10:wrap type="square" side="right"/>
          </v:shape>
          <o:OLEObject Type="Embed" ProgID="Equation.3" ShapeID="_x0000_s2107" DrawAspect="Content" ObjectID="_1564485809" r:id="rId34"/>
        </w:pict>
      </w:r>
      <w:r w:rsidR="00754018">
        <w:br w:type="textWrapping" w:clear="all"/>
      </w:r>
    </w:p>
    <w:p w:rsidR="00B75608" w:rsidRDefault="00FB0022" w:rsidP="00B75608">
      <w:pPr>
        <w:pStyle w:val="a5"/>
        <w:ind w:left="360" w:firstLineChars="0" w:firstLine="0"/>
      </w:pPr>
      <w:r w:rsidRPr="00754018">
        <w:rPr>
          <w:position w:val="-50"/>
        </w:rPr>
        <w:object w:dxaOrig="3379" w:dyaOrig="1120">
          <v:shape id="_x0000_i1033" type="#_x0000_t75" style="width:169.2pt;height:56.1pt" o:ole="">
            <v:imagedata r:id="rId35" o:title=""/>
          </v:shape>
          <o:OLEObject Type="Embed" ProgID="Equation.3" ShapeID="_x0000_i1033" DrawAspect="Content" ObjectID="_1564485802" r:id="rId36"/>
        </w:object>
      </w:r>
    </w:p>
    <w:p w:rsidR="00734A53" w:rsidRDefault="00FB0022" w:rsidP="00B75608">
      <w:pPr>
        <w:pStyle w:val="a5"/>
        <w:ind w:left="360" w:firstLineChars="0" w:firstLine="0"/>
      </w:pPr>
      <w:r w:rsidRPr="00734A53">
        <w:rPr>
          <w:position w:val="-92"/>
        </w:rPr>
        <w:object w:dxaOrig="4099" w:dyaOrig="1960">
          <v:shape id="_x0000_i1034" type="#_x0000_t75" style="width:204.95pt;height:98.05pt" o:ole="">
            <v:imagedata r:id="rId37" o:title=""/>
          </v:shape>
          <o:OLEObject Type="Embed" ProgID="Equation.3" ShapeID="_x0000_i1034" DrawAspect="Content" ObjectID="_1564485803" r:id="rId38"/>
        </w:object>
      </w:r>
    </w:p>
    <w:p w:rsidR="00B75608" w:rsidRDefault="00B75608" w:rsidP="00B75608">
      <w:pPr>
        <w:pStyle w:val="a5"/>
        <w:ind w:left="360" w:firstLineChars="0" w:firstLine="0"/>
      </w:pPr>
    </w:p>
    <w:p w:rsidR="00661BB0" w:rsidRDefault="00803CD9" w:rsidP="00B75608">
      <w:pPr>
        <w:pStyle w:val="a5"/>
        <w:ind w:left="360" w:firstLineChars="0" w:firstLine="0"/>
      </w:pPr>
      <w:r>
        <w:pict>
          <v:group id="_x0000_s2072" editas="canvas" style="width:415.3pt;height:249.2pt;mso-position-horizontal-relative:char;mso-position-vertical-relative:line" coordorigin="2160,4875" coordsize="8306,4984">
            <o:lock v:ext="edit" aspectratio="t"/>
            <v:shape id="_x0000_s2071" type="#_x0000_t75" style="position:absolute;left:2160;top:4875;width:8306;height:4984" o:preferrelative="f">
              <v:fill o:detectmouseclick="t"/>
              <v:path o:extrusionok="t" o:connecttype="none"/>
              <o:lock v:ext="edit" text="t"/>
            </v:shape>
            <v:group id="_x0000_s2079" style="position:absolute;left:3694;top:6690;width:5001;height:1529" coordorigin="3595,5840" coordsize="5001,1529">
              <v:shape id="_x0000_s2073" type="#_x0000_t32" style="position:absolute;left:3595;top:5840;width:1396;height:1529;flip:x" o:connectortype="straight" o:regroupid="1"/>
              <v:shape id="_x0000_s2074" type="#_x0000_t32" style="position:absolute;left:4991;top:5840;width:3605;height:1" o:connectortype="straight" o:regroupid="1"/>
              <v:shape id="_x0000_s2075" type="#_x0000_t32" style="position:absolute;left:7200;top:5840;width:1396;height:1529;flip:x" o:connectortype="straight" o:regroupid="1"/>
              <v:shape id="_x0000_s2077" type="#_x0000_t32" style="position:absolute;left:3595;top:7368;width:3605;height:1" o:connectortype="straight" o:regroupid="1"/>
            </v:group>
            <v:oval id="_x0000_s2080" style="position:absolute;left:5354;top:5574;width:2050;height:2157"/>
            <v:oval id="_x0000_s2081" style="position:absolute;left:5354;top:6422;width:2050;height:513"/>
            <v:shape id="_x0000_s2083" type="#_x0000_t32" style="position:absolute;left:4991;top:6728;width:1388;height:539;flip:x" o:connectortype="straight">
              <v:stroke dashstyle="dash" endarrow="block"/>
            </v:shape>
            <v:shape id="_x0000_s2084" type="#_x0000_t32" style="position:absolute;left:6370;top:6728;width:2022;height:1" o:connectortype="straight">
              <v:stroke dashstyle="dash" endarrow="block"/>
            </v:shape>
            <v:oval id="_x0000_s2085" style="position:absolute;left:7120;top:7656;width:71;height:80" fillcolor="#002060"/>
            <v:oval id="_x0000_s2089" style="position:absolute;left:5627;top:7138;width:1546;height:389">
              <v:stroke dashstyle="dash"/>
            </v:oval>
            <v:shape id="_x0000_s2082" type="#_x0000_t32" style="position:absolute;left:6370;top:5279;width:18;height:2006;flip:x y" o:connectortype="straight">
              <v:stroke dashstyle="dash" endarrow="block"/>
            </v:shape>
            <v:shape id="_x0000_s2086" type="#_x0000_t32" style="position:absolute;left:5690;top:5890;width:1430;height:1766" o:connectortype="straight">
              <v:stroke dashstyle="dash"/>
            </v:shape>
            <v:shape id="_x0000_s2090" type="#_x0000_t32" style="position:absolute;left:6379;top:7527;width:21;height:1184;flip:x" o:connectortype="straight">
              <v:stroke dashstyle="dash"/>
            </v:shape>
            <v:oval id="_x0000_s2091" style="position:absolute;left:6946;top:7423;width:71;height:80" fillcolor="#002060"/>
            <v:shape id="_x0000_s2093" type="#_x0000_t32" style="position:absolute;left:6400;top:7267;width:607;height:224" o:connectortype="straight">
              <v:stroke dashstyle="longDash"/>
            </v:shape>
            <v:shape id="_x0000_s2094" type="#_x0000_t32" style="position:absolute;left:5012;top:7267;width:1388;height:539;flip:x" o:connectortype="straight">
              <v:stroke dashstyle="dash" endarrow="block"/>
            </v:shape>
            <v:rect id="_x0000_s2103" style="position:absolute;left:6400;top:6468;width:300;height:308" filled="f" stroked="f">
              <v:textbox inset="0,0,0,0">
                <w:txbxContent>
                  <w:p w:rsidR="002D79D2" w:rsidRDefault="002D79D2" w:rsidP="002D79D2">
                    <w:r>
                      <w:rPr>
                        <w:rFonts w:hint="eastAsia"/>
                      </w:rPr>
                      <w:t>0</w:t>
                    </w:r>
                  </w:p>
                </w:txbxContent>
              </v:textbox>
            </v:rect>
            <v:rect id="_x0000_s2104" style="position:absolute;left:4691;top:7183;width:300;height:308" filled="f" stroked="f">
              <v:textbox inset="0,0,0,0">
                <w:txbxContent>
                  <w:p w:rsidR="002D79D2" w:rsidRDefault="002D79D2" w:rsidP="002D79D2">
                    <w:r>
                      <w:rPr>
                        <w:rFonts w:hint="eastAsia"/>
                      </w:rPr>
                      <w:t>x</w:t>
                    </w:r>
                  </w:p>
                </w:txbxContent>
              </v:textbox>
            </v:rect>
            <v:rect id="_x0000_s2105" style="position:absolute;left:8392;top:6370;width:300;height:308" filled="f" stroked="f">
              <v:textbox inset="0,0,0,0">
                <w:txbxContent>
                  <w:p w:rsidR="002D79D2" w:rsidRDefault="002D79D2" w:rsidP="002D79D2"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rect>
            <v:rect id="_x0000_s2106" style="position:absolute;left:6448;top:5053;width:300;height:308" filled="f" stroked="f">
              <v:textbox inset="0,0,0,0">
                <w:txbxContent>
                  <w:p w:rsidR="002D79D2" w:rsidRDefault="002D79D2" w:rsidP="002D79D2">
                    <w:r>
                      <w:rPr>
                        <w:rFonts w:hint="eastAsia"/>
                      </w:rPr>
                      <w:t>z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661BB0" w:rsidRDefault="00661BB0" w:rsidP="00B75608">
      <w:pPr>
        <w:pStyle w:val="a5"/>
        <w:ind w:left="360" w:firstLineChars="0" w:firstLine="0"/>
      </w:pPr>
    </w:p>
    <w:p w:rsidR="00661BB0" w:rsidRDefault="00FB0022" w:rsidP="00B75608">
      <w:pPr>
        <w:pStyle w:val="a5"/>
        <w:ind w:left="360" w:firstLineChars="0" w:firstLine="0"/>
      </w:pPr>
      <w:r w:rsidRPr="00B70183">
        <w:rPr>
          <w:position w:val="-24"/>
        </w:rPr>
        <w:object w:dxaOrig="1980" w:dyaOrig="720">
          <v:shape id="_x0000_i1035" type="#_x0000_t75" style="width:98.95pt;height:36.2pt" o:ole="">
            <v:imagedata r:id="rId39" o:title=""/>
          </v:shape>
          <o:OLEObject Type="Embed" ProgID="Equation.3" ShapeID="_x0000_i1035" DrawAspect="Content" ObjectID="_1564485804" r:id="rId40"/>
        </w:object>
      </w:r>
    </w:p>
    <w:p w:rsidR="00661BB0" w:rsidRDefault="00661BB0" w:rsidP="00B75608">
      <w:pPr>
        <w:pStyle w:val="a5"/>
        <w:ind w:left="360" w:firstLineChars="0" w:firstLine="0"/>
      </w:pPr>
    </w:p>
    <w:p w:rsidR="00661BB0" w:rsidRDefault="00FB0022" w:rsidP="00B75608">
      <w:pPr>
        <w:pStyle w:val="a5"/>
        <w:ind w:left="360" w:firstLineChars="0" w:firstLine="0"/>
      </w:pPr>
      <w:r w:rsidRPr="00FB0022">
        <w:rPr>
          <w:position w:val="-36"/>
        </w:rPr>
        <w:object w:dxaOrig="2000" w:dyaOrig="740">
          <v:shape id="_x0000_i1036" type="#_x0000_t75" style="width:99.85pt;height:37.1pt" o:ole="">
            <v:imagedata r:id="rId41" o:title=""/>
          </v:shape>
          <o:OLEObject Type="Embed" ProgID="Equation.3" ShapeID="_x0000_i1036" DrawAspect="Content" ObjectID="_1564485805" r:id="rId42"/>
        </w:object>
      </w:r>
    </w:p>
    <w:p w:rsidR="00661BB0" w:rsidRDefault="00661BB0" w:rsidP="00B75608">
      <w:pPr>
        <w:pStyle w:val="a5"/>
        <w:ind w:left="360" w:firstLineChars="0" w:firstLine="0"/>
      </w:pPr>
    </w:p>
    <w:p w:rsidR="00661BB0" w:rsidRDefault="00FB0022" w:rsidP="00B75608">
      <w:pPr>
        <w:pStyle w:val="a5"/>
        <w:ind w:left="360" w:firstLineChars="0" w:firstLine="0"/>
      </w:pPr>
      <w:r>
        <w:rPr>
          <w:rFonts w:hint="eastAsia"/>
        </w:rPr>
        <w:t>每一个校正点在成像面上的坐标</w:t>
      </w:r>
      <w:r w:rsidR="001B37CA" w:rsidRPr="00FB0022">
        <w:rPr>
          <w:position w:val="-10"/>
        </w:rPr>
        <w:object w:dxaOrig="740" w:dyaOrig="360">
          <v:shape id="_x0000_i1037" type="#_x0000_t75" style="width:37.1pt;height:18.1pt" o:ole="">
            <v:imagedata r:id="rId43" o:title=""/>
          </v:shape>
          <o:OLEObject Type="Embed" ProgID="Equation.3" ShapeID="_x0000_i1037" DrawAspect="Content" ObjectID="_1564485806" r:id="rId44"/>
        </w:object>
      </w:r>
      <w:r>
        <w:rPr>
          <w:rFonts w:hint="eastAsia"/>
        </w:rPr>
        <w:t>都对应一组</w:t>
      </w:r>
      <w:r w:rsidR="001B37CA" w:rsidRPr="00FB0022">
        <w:rPr>
          <w:position w:val="-10"/>
        </w:rPr>
        <w:object w:dxaOrig="740" w:dyaOrig="360">
          <v:shape id="_x0000_i1038" type="#_x0000_t75" style="width:37.1pt;height:18.1pt" o:ole="">
            <v:imagedata r:id="rId45" o:title=""/>
          </v:shape>
          <o:OLEObject Type="Embed" ProgID="Equation.3" ShapeID="_x0000_i1038" DrawAspect="Content" ObjectID="_1564485807" r:id="rId46"/>
        </w:object>
      </w:r>
    </w:p>
    <w:p w:rsidR="00661BB0" w:rsidRDefault="00DB3863" w:rsidP="00B75608">
      <w:pPr>
        <w:pStyle w:val="a5"/>
        <w:ind w:left="360" w:firstLineChars="0" w:firstLine="0"/>
      </w:pPr>
      <w:r>
        <w:rPr>
          <w:rFonts w:hint="eastAsia"/>
        </w:rPr>
        <w:t>根据求得到</w:t>
      </w:r>
      <w:r w:rsidR="001B37CA">
        <w:rPr>
          <w:rFonts w:hint="eastAsia"/>
        </w:rPr>
        <w:t>的角度球在在单位球面上的投影的坐标</w:t>
      </w:r>
    </w:p>
    <w:p w:rsidR="001B37CA" w:rsidRDefault="00096C4C" w:rsidP="00B75608">
      <w:pPr>
        <w:pStyle w:val="a5"/>
        <w:ind w:left="360" w:firstLineChars="0" w:firstLine="0"/>
      </w:pPr>
      <w:r w:rsidRPr="001B37CA">
        <w:rPr>
          <w:position w:val="-52"/>
        </w:rPr>
        <w:object w:dxaOrig="2000" w:dyaOrig="1160">
          <v:shape id="_x0000_i1039" type="#_x0000_t75" style="width:99.85pt;height:57.85pt" o:ole="">
            <v:imagedata r:id="rId47" o:title=""/>
          </v:shape>
          <o:OLEObject Type="Embed" ProgID="Equation.3" ShapeID="_x0000_i1039" DrawAspect="Content" ObjectID="_1564485808" r:id="rId48"/>
        </w:object>
      </w:r>
    </w:p>
    <w:p w:rsidR="00661BB0" w:rsidRPr="00FB0022" w:rsidRDefault="00661BB0" w:rsidP="00B75608">
      <w:pPr>
        <w:pStyle w:val="a5"/>
        <w:ind w:left="360" w:firstLineChars="0" w:firstLine="0"/>
      </w:pPr>
    </w:p>
    <w:p w:rsidR="00B75608" w:rsidRDefault="00B75608" w:rsidP="00B75608">
      <w:pPr>
        <w:pStyle w:val="a5"/>
        <w:ind w:left="360" w:firstLineChars="0" w:firstLine="0"/>
      </w:pPr>
    </w:p>
    <w:p w:rsidR="00B75608" w:rsidRDefault="00B75608" w:rsidP="00B75608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计算从校正平面到单位球面映射的单应矩阵</w:t>
      </w:r>
      <w:r>
        <w:rPr>
          <w:rFonts w:hint="eastAsia"/>
        </w:rPr>
        <w:t>.</w:t>
      </w:r>
    </w:p>
    <w:p w:rsidR="00B75608" w:rsidRDefault="00B75608" w:rsidP="00B75608">
      <w:pPr>
        <w:pStyle w:val="a5"/>
        <w:ind w:left="360" w:firstLineChars="0" w:firstLine="0"/>
      </w:pPr>
    </w:p>
    <w:p w:rsidR="00B75608" w:rsidRDefault="00B75608" w:rsidP="00B75608">
      <w:pPr>
        <w:pStyle w:val="a5"/>
        <w:ind w:left="360" w:firstLineChars="0" w:firstLine="0"/>
      </w:pPr>
    </w:p>
    <w:p w:rsidR="00B75608" w:rsidRDefault="00B75608" w:rsidP="00B75608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初始化外部参数</w:t>
      </w:r>
    </w:p>
    <w:p w:rsidR="00B75608" w:rsidRDefault="00B75608" w:rsidP="00B75608">
      <w:pPr>
        <w:pStyle w:val="a5"/>
      </w:pPr>
    </w:p>
    <w:p w:rsidR="00B75608" w:rsidRDefault="00B75608" w:rsidP="00B75608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最小化投影误差</w:t>
      </w:r>
      <w:r>
        <w:rPr>
          <w:rFonts w:hint="eastAsia"/>
        </w:rPr>
        <w:t>.</w:t>
      </w:r>
    </w:p>
    <w:p w:rsidR="00B75608" w:rsidRDefault="00A81CA3" w:rsidP="00B75608">
      <w:pPr>
        <w:pStyle w:val="a5"/>
        <w:ind w:left="360" w:firstLineChars="0" w:firstLine="0"/>
      </w:pPr>
      <w:r>
        <w:rPr>
          <w:rFonts w:hint="eastAsia"/>
        </w:rPr>
        <w:t xml:space="preserve">Levenber-Marquardt </w:t>
      </w:r>
      <w:r>
        <w:rPr>
          <w:rFonts w:hint="eastAsia"/>
        </w:rPr>
        <w:t>最优迭代</w:t>
      </w:r>
    </w:p>
    <w:p w:rsidR="007437C7" w:rsidRDefault="007437C7" w:rsidP="00AA521D">
      <w:pPr>
        <w:pStyle w:val="a5"/>
        <w:ind w:left="420" w:firstLineChars="0" w:firstLine="0"/>
      </w:pPr>
    </w:p>
    <w:p w:rsidR="006B6B0A" w:rsidRDefault="00803CD9" w:rsidP="00932163">
      <w:pPr>
        <w:pStyle w:val="a5"/>
        <w:ind w:left="420" w:firstLineChars="0" w:firstLine="0"/>
      </w:pPr>
      <w:r>
        <w:pict>
          <v:group id="_x0000_s2051" editas="canvas" style="width:415.3pt;height:670.85pt;mso-position-horizontal-relative:char;mso-position-vertical-relative:line" coordorigin="2355,1057" coordsize="7200,11631">
            <o:lock v:ext="edit" aspectratio="t"/>
            <v:shape id="_x0000_s2050" type="#_x0000_t75" style="position:absolute;left:2355;top:1057;width:7200;height:11631" o:preferrelative="f">
              <v:fill o:detectmouseclick="t"/>
              <v:path o:extrusionok="t" o:connecttype="none"/>
              <o:lock v:ext="edit" text="t"/>
            </v:shape>
            <w10:wrap type="none"/>
            <w10:anchorlock/>
          </v:group>
        </w:pict>
      </w:r>
    </w:p>
    <w:p w:rsidR="006B6B0A" w:rsidRDefault="006B6B0A" w:rsidP="006B6B0A">
      <w:pPr>
        <w:pStyle w:val="a5"/>
        <w:numPr>
          <w:ilvl w:val="0"/>
          <w:numId w:val="2"/>
        </w:numPr>
        <w:ind w:firstLineChars="0"/>
      </w:pPr>
    </w:p>
    <w:p w:rsidR="006B6B0A" w:rsidRDefault="006B6B0A"/>
    <w:p w:rsidR="006B6B0A" w:rsidRDefault="006B6B0A"/>
    <w:p w:rsidR="006B6B0A" w:rsidRDefault="006B6B0A"/>
    <w:sectPr w:rsidR="006B6B0A" w:rsidSect="007437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27CE" w:rsidRDefault="00A727CE" w:rsidP="006B6B0A">
      <w:r>
        <w:separator/>
      </w:r>
    </w:p>
  </w:endnote>
  <w:endnote w:type="continuationSeparator" w:id="1">
    <w:p w:rsidR="00A727CE" w:rsidRDefault="00A727CE" w:rsidP="006B6B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27CE" w:rsidRDefault="00A727CE" w:rsidP="006B6B0A">
      <w:r>
        <w:separator/>
      </w:r>
    </w:p>
  </w:footnote>
  <w:footnote w:type="continuationSeparator" w:id="1">
    <w:p w:rsidR="00A727CE" w:rsidRDefault="00A727CE" w:rsidP="006B6B0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D10890"/>
    <w:multiLevelType w:val="hybridMultilevel"/>
    <w:tmpl w:val="8716E5A8"/>
    <w:lvl w:ilvl="0" w:tplc="4EF2F8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4156646"/>
    <w:multiLevelType w:val="hybridMultilevel"/>
    <w:tmpl w:val="A3125C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61B1123C"/>
    <w:multiLevelType w:val="hybridMultilevel"/>
    <w:tmpl w:val="519C4A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5CA0AA7"/>
    <w:multiLevelType w:val="hybridMultilevel"/>
    <w:tmpl w:val="C94E438A"/>
    <w:lvl w:ilvl="0" w:tplc="4EF2F8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B6B0A"/>
    <w:rsid w:val="00096C4C"/>
    <w:rsid w:val="00127E48"/>
    <w:rsid w:val="00130D26"/>
    <w:rsid w:val="0016250D"/>
    <w:rsid w:val="001A3871"/>
    <w:rsid w:val="001B37CA"/>
    <w:rsid w:val="001E7B3C"/>
    <w:rsid w:val="00251416"/>
    <w:rsid w:val="00260D00"/>
    <w:rsid w:val="002D79D2"/>
    <w:rsid w:val="002F1262"/>
    <w:rsid w:val="002F2289"/>
    <w:rsid w:val="00390CC1"/>
    <w:rsid w:val="003A2776"/>
    <w:rsid w:val="004D306B"/>
    <w:rsid w:val="004F55E6"/>
    <w:rsid w:val="004F667A"/>
    <w:rsid w:val="005A5E40"/>
    <w:rsid w:val="006056EC"/>
    <w:rsid w:val="00621683"/>
    <w:rsid w:val="00661BB0"/>
    <w:rsid w:val="0067013E"/>
    <w:rsid w:val="006B6B0A"/>
    <w:rsid w:val="006B766F"/>
    <w:rsid w:val="006C4081"/>
    <w:rsid w:val="00734A53"/>
    <w:rsid w:val="007437C7"/>
    <w:rsid w:val="00754018"/>
    <w:rsid w:val="007B1CD9"/>
    <w:rsid w:val="007F1655"/>
    <w:rsid w:val="00803CD9"/>
    <w:rsid w:val="008238B0"/>
    <w:rsid w:val="00850D01"/>
    <w:rsid w:val="00864395"/>
    <w:rsid w:val="00932163"/>
    <w:rsid w:val="009859DF"/>
    <w:rsid w:val="00A26B8D"/>
    <w:rsid w:val="00A727CE"/>
    <w:rsid w:val="00A81CA3"/>
    <w:rsid w:val="00A967FB"/>
    <w:rsid w:val="00AA521D"/>
    <w:rsid w:val="00AF00A1"/>
    <w:rsid w:val="00B70183"/>
    <w:rsid w:val="00B75608"/>
    <w:rsid w:val="00BD193E"/>
    <w:rsid w:val="00C6232B"/>
    <w:rsid w:val="00D9570E"/>
    <w:rsid w:val="00DB3863"/>
    <w:rsid w:val="00E03F49"/>
    <w:rsid w:val="00F00217"/>
    <w:rsid w:val="00F16406"/>
    <w:rsid w:val="00F5420A"/>
    <w:rsid w:val="00FB00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  <o:rules v:ext="edit">
        <o:r id="V:Rule5" type="arc" idref="#_x0000_s2065"/>
        <o:r id="V:Rule20" type="connector" idref="#_x0000_s2058"/>
        <o:r id="V:Rule21" type="connector" idref="#_x0000_s2093">
          <o:proxy end="" idref="#_x0000_s2091" connectloc="5"/>
        </o:r>
        <o:r id="V:Rule22" type="connector" idref="#_x0000_s2068"/>
        <o:r id="V:Rule23" type="connector" idref="#_x0000_s2073"/>
        <o:r id="V:Rule24" type="connector" idref="#_x0000_s2094"/>
        <o:r id="V:Rule25" type="connector" idref="#_x0000_s2066"/>
        <o:r id="V:Rule26" type="connector" idref="#_x0000_s2077"/>
        <o:r id="V:Rule27" type="connector" idref="#_x0000_s2090">
          <o:proxy start="" idref="#_x0000_s2089" connectloc="4"/>
        </o:r>
        <o:r id="V:Rule28" type="connector" idref="#_x0000_s2074"/>
        <o:r id="V:Rule29" type="connector" idref="#_x0000_s2075"/>
        <o:r id="V:Rule30" type="connector" idref="#_x0000_s2083"/>
        <o:r id="V:Rule31" type="connector" idref="#_x0000_s2084"/>
        <o:r id="V:Rule32" type="connector" idref="#_x0000_s2055"/>
        <o:r id="V:Rule33" type="connector" idref="#_x0000_s2082"/>
        <o:r id="V:Rule34" type="connector" idref="#_x0000_s2057"/>
        <o:r id="V:Rule35" type="connector" idref="#_x0000_s2056"/>
        <o:r id="V:Rule36" type="connector" idref="#_x0000_s2086"/>
        <o:r id="V:Rule37" type="connector" idref="#_x0000_s2067"/>
      </o:rules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37C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B6B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B6B0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B6B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B6B0A"/>
    <w:rPr>
      <w:sz w:val="18"/>
      <w:szCs w:val="18"/>
    </w:rPr>
  </w:style>
  <w:style w:type="paragraph" w:styleId="a5">
    <w:name w:val="List Paragraph"/>
    <w:basedOn w:val="a"/>
    <w:uiPriority w:val="34"/>
    <w:qFormat/>
    <w:rsid w:val="006B6B0A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image" Target="media/image1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5</Pages>
  <Words>131</Words>
  <Characters>751</Characters>
  <Application>Microsoft Office Word</Application>
  <DocSecurity>0</DocSecurity>
  <Lines>6</Lines>
  <Paragraphs>1</Paragraphs>
  <ScaleCrop>false</ScaleCrop>
  <Company>CHINA</Company>
  <LinksUpToDate>false</LinksUpToDate>
  <CharactersWithSpaces>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dreamsummit</dc:creator>
  <cp:keywords/>
  <dc:description/>
  <cp:lastModifiedBy>Windows 用户</cp:lastModifiedBy>
  <cp:revision>38</cp:revision>
  <dcterms:created xsi:type="dcterms:W3CDTF">2016-09-29T02:06:00Z</dcterms:created>
  <dcterms:modified xsi:type="dcterms:W3CDTF">2017-08-17T06:31:00Z</dcterms:modified>
</cp:coreProperties>
</file>