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Re模块用于对于python的正则表达式的操作。匹配和替换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字符：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 匹配除换行符以外的任意字符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\w 匹配字母或数字或下划线或汉字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\s 匹配任意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的空白符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\d 匹配数字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\b 匹配单词的开始或结束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^ 匹配字符串的开始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 匹配字符串的结束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次数：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*重复零次或更多次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+重复一次或更多次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[a-z]    [a,b,c]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？重复零次或一次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{n}重复n次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{n,}重复n次或更多次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{n,m}重复n到m次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re.match 从字符串开始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re.search 匹配一次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re.findall  匹配所有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re.split  分隔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re.sub 替换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EB"/>
    <w:rsid w:val="00106713"/>
    <w:rsid w:val="003A7BFC"/>
    <w:rsid w:val="00443162"/>
    <w:rsid w:val="00755668"/>
    <w:rsid w:val="009B285E"/>
    <w:rsid w:val="00AB067D"/>
    <w:rsid w:val="00F167EB"/>
    <w:rsid w:val="5137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495</TotalTime>
  <ScaleCrop>false</ScaleCrop>
  <LinksUpToDate>false</LinksUpToDate>
  <CharactersWithSpaces>284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2016-03-20T01:16:00Z</dcterms:created>
  <dc:creator>Thinkpad</dc:creator>
  <cp:lastModifiedBy>Thinkpad</cp:lastModifiedBy>
  <dcterms:modified xsi:type="dcterms:W3CDTF">2018-08-11T09:23:36Z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