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23" w:rsidRPr="00FF0819" w:rsidRDefault="00641F4A" w:rsidP="00494148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低温</w:t>
      </w:r>
      <w:r w:rsidR="00EE1906">
        <w:rPr>
          <w:rFonts w:asciiTheme="majorEastAsia" w:eastAsiaTheme="majorEastAsia" w:hAnsiTheme="majorEastAsia" w:hint="eastAsia"/>
          <w:b/>
          <w:sz w:val="32"/>
          <w:szCs w:val="32"/>
        </w:rPr>
        <w:t>发电</w:t>
      </w:r>
      <w:r w:rsidR="00AC5587" w:rsidRPr="00AC5587">
        <w:rPr>
          <w:rFonts w:asciiTheme="majorEastAsia" w:eastAsiaTheme="majorEastAsia" w:hAnsiTheme="majorEastAsia" w:hint="eastAsia"/>
          <w:b/>
          <w:sz w:val="32"/>
          <w:szCs w:val="32"/>
        </w:rPr>
        <w:t>问题测试</w:t>
      </w:r>
      <w:r w:rsidR="00FF0819">
        <w:rPr>
          <w:rFonts w:asciiTheme="majorEastAsia" w:eastAsiaTheme="majorEastAsia" w:hAnsiTheme="majorEastAsia" w:hint="eastAsia"/>
          <w:b/>
          <w:sz w:val="32"/>
          <w:szCs w:val="32"/>
        </w:rPr>
        <w:t>与解决</w:t>
      </w:r>
      <w:r w:rsidR="00AC5587" w:rsidRPr="00AC5587">
        <w:rPr>
          <w:rFonts w:asciiTheme="majorEastAsia" w:eastAsiaTheme="majorEastAsia" w:hAnsiTheme="majorEastAsia" w:hint="eastAsia"/>
          <w:b/>
          <w:sz w:val="32"/>
          <w:szCs w:val="32"/>
        </w:rPr>
        <w:t>方案</w:t>
      </w:r>
      <w:r w:rsidR="00494148">
        <w:rPr>
          <w:rFonts w:asciiTheme="majorEastAsia" w:eastAsiaTheme="majorEastAsia" w:hAnsiTheme="majorEastAsia" w:hint="eastAsia"/>
          <w:b/>
          <w:sz w:val="32"/>
          <w:szCs w:val="32"/>
        </w:rPr>
        <w:t>流程记录表</w:t>
      </w:r>
    </w:p>
    <w:p w:rsidR="00735E80" w:rsidRPr="00101F12" w:rsidRDefault="00735E80" w:rsidP="00735E80">
      <w:pPr>
        <w:widowControl/>
        <w:snapToGrid w:val="0"/>
        <w:contextualSpacing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1基本信息</w:t>
      </w:r>
    </w:p>
    <w:p w:rsidR="00101F12" w:rsidRDefault="00101F12" w:rsidP="00735E80">
      <w:pPr>
        <w:widowControl/>
        <w:snapToGrid w:val="0"/>
        <w:contextualSpacing/>
        <w:jc w:val="left"/>
        <w:rPr>
          <w:rFonts w:asciiTheme="minorEastAsia" w:hAnsiTheme="minorEastAsia"/>
          <w:szCs w:val="21"/>
        </w:rPr>
      </w:pPr>
    </w:p>
    <w:tbl>
      <w:tblPr>
        <w:tblStyle w:val="a6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793C" w:rsidTr="00FF0819">
        <w:tc>
          <w:tcPr>
            <w:tcW w:w="4148" w:type="dxa"/>
          </w:tcPr>
          <w:p w:rsidR="0097793C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问题编号：</w:t>
            </w:r>
          </w:p>
        </w:tc>
        <w:tc>
          <w:tcPr>
            <w:tcW w:w="4148" w:type="dxa"/>
          </w:tcPr>
          <w:p w:rsidR="0097793C" w:rsidRPr="00735E80" w:rsidRDefault="00641F4A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</w:tr>
      <w:tr w:rsidR="00FF0819" w:rsidTr="00FF0819">
        <w:tc>
          <w:tcPr>
            <w:tcW w:w="4148" w:type="dxa"/>
          </w:tcPr>
          <w:p w:rsidR="00FF0819" w:rsidRPr="00735E80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</w:t>
            </w:r>
            <w:r w:rsidR="00FF0819" w:rsidRPr="00735E80">
              <w:rPr>
                <w:rFonts w:asciiTheme="minorEastAsia" w:hAnsiTheme="minorEastAsia" w:hint="eastAsia"/>
                <w:szCs w:val="21"/>
              </w:rPr>
              <w:t>软件编号</w:t>
            </w:r>
            <w:r w:rsidR="00FF0819"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</w:t>
            </w:r>
            <w:r w:rsidR="00FF0819">
              <w:rPr>
                <w:rFonts w:asciiTheme="minorEastAsia" w:hAnsiTheme="minorEastAsia" w:hint="eastAsia"/>
                <w:szCs w:val="21"/>
              </w:rPr>
              <w:t>硬件编号：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/>
                <w:szCs w:val="21"/>
              </w:rPr>
              <w:t>现象可重现性</w:t>
            </w:r>
            <w:r w:rsidRPr="00101F12"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/>
                <w:szCs w:val="21"/>
              </w:rPr>
              <w:t>如不能重现的解决方案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是否能和其他问题同时处理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735E80">
      <w:pPr>
        <w:widowControl/>
        <w:snapToGrid w:val="0"/>
        <w:contextualSpacing/>
        <w:jc w:val="left"/>
        <w:rPr>
          <w:rFonts w:asciiTheme="minorEastAsia" w:hAnsiTheme="minorEastAsia"/>
          <w:szCs w:val="21"/>
        </w:rPr>
      </w:pPr>
    </w:p>
    <w:p w:rsidR="00735E80" w:rsidRDefault="00735E80" w:rsidP="00735E80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 w:rsidRPr="00735E80">
        <w:rPr>
          <w:rFonts w:asciiTheme="minorEastAsia" w:hAnsiTheme="minorEastAsia" w:hint="eastAsia"/>
          <w:b/>
          <w:sz w:val="32"/>
          <w:szCs w:val="32"/>
        </w:rPr>
        <w:t>2</w:t>
      </w:r>
    </w:p>
    <w:p w:rsidR="00735E80" w:rsidRDefault="00735E80" w:rsidP="00735E80">
      <w:pPr>
        <w:widowControl/>
        <w:jc w:val="left"/>
        <w:rPr>
          <w:rFonts w:asciiTheme="minorEastAsia" w:hAnsiTheme="minorEastAsia"/>
          <w:szCs w:val="21"/>
        </w:rPr>
      </w:pPr>
      <w:r w:rsidRPr="00735E80">
        <w:rPr>
          <w:rFonts w:asciiTheme="minorEastAsia" w:hAnsiTheme="minorEastAsia"/>
          <w:szCs w:val="21"/>
        </w:rPr>
        <w:t>相关实验报告</w:t>
      </w:r>
      <w:r w:rsidRPr="00735E80">
        <w:rPr>
          <w:rFonts w:asciiTheme="minorEastAsia" w:hAnsiTheme="minorEastAsia" w:hint="eastAsia"/>
          <w:szCs w:val="21"/>
        </w:rPr>
        <w:t>：</w:t>
      </w:r>
    </w:p>
    <w:p w:rsidR="00735E80" w:rsidRDefault="00735E80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Pr="00735E80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AC5587" w:rsidRDefault="00735E80" w:rsidP="00D76C23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3</w:t>
      </w:r>
      <w:r w:rsidR="0097793C">
        <w:rPr>
          <w:rFonts w:asciiTheme="minorEastAsia" w:hAnsiTheme="minorEastAsia"/>
          <w:b/>
          <w:sz w:val="32"/>
          <w:szCs w:val="32"/>
        </w:rPr>
        <w:t xml:space="preserve"> </w:t>
      </w:r>
      <w:r>
        <w:rPr>
          <w:rFonts w:asciiTheme="minorEastAsia" w:hAnsiTheme="minorEastAsia"/>
          <w:b/>
          <w:sz w:val="32"/>
          <w:szCs w:val="32"/>
        </w:rPr>
        <w:t>问题描述</w:t>
      </w:r>
      <w:r w:rsidR="0097793C">
        <w:rPr>
          <w:rFonts w:asciiTheme="minorEastAsia" w:hAnsiTheme="minorEastAsia"/>
          <w:b/>
          <w:sz w:val="32"/>
          <w:szCs w:val="32"/>
        </w:rPr>
        <w:t>和分析</w:t>
      </w:r>
    </w:p>
    <w:p w:rsidR="00953BC9" w:rsidRDefault="00953BC9" w:rsidP="00D76C23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等级</w:t>
      </w:r>
      <w:r>
        <w:rPr>
          <w:rFonts w:asciiTheme="minorEastAsia" w:hAnsiTheme="minorEastAsia" w:hint="eastAsia"/>
          <w:b/>
          <w:sz w:val="32"/>
          <w:szCs w:val="32"/>
        </w:rPr>
        <w:t>：B</w:t>
      </w:r>
    </w:p>
    <w:p w:rsidR="009C76C4" w:rsidRPr="009C76C4" w:rsidRDefault="009C76C4" w:rsidP="00D76C23">
      <w:pPr>
        <w:widowControl/>
        <w:jc w:val="left"/>
        <w:rPr>
          <w:rFonts w:asciiTheme="minorEastAsia" w:hAnsiTheme="minorEastAsia"/>
          <w:szCs w:val="21"/>
        </w:rPr>
      </w:pPr>
      <w:r w:rsidRPr="009C76C4">
        <w:rPr>
          <w:rFonts w:asciiTheme="minorEastAsia" w:hAnsiTheme="minorEastAsia"/>
          <w:szCs w:val="21"/>
        </w:rPr>
        <w:t>初步分析</w:t>
      </w:r>
      <w:r>
        <w:rPr>
          <w:rFonts w:asciiTheme="minorEastAsia" w:hAnsiTheme="minorEastAsia" w:hint="eastAsia"/>
          <w:szCs w:val="2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2410"/>
        <w:gridCol w:w="1417"/>
        <w:gridCol w:w="1134"/>
        <w:gridCol w:w="788"/>
      </w:tblGrid>
      <w:tr w:rsidR="00AC5587" w:rsidRPr="00101F12" w:rsidTr="008B733B">
        <w:tc>
          <w:tcPr>
            <w:tcW w:w="8296" w:type="dxa"/>
            <w:gridSpan w:val="6"/>
          </w:tcPr>
          <w:p w:rsidR="00AC5587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马工</w:t>
            </w:r>
            <w:r w:rsidR="00AC5587"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AC5587" w:rsidRPr="00101F12" w:rsidTr="00B65A1B">
        <w:trPr>
          <w:trHeight w:val="551"/>
        </w:trPr>
        <w:tc>
          <w:tcPr>
            <w:tcW w:w="1555" w:type="dxa"/>
          </w:tcPr>
          <w:p w:rsidR="00D04A04" w:rsidRPr="00AC5587" w:rsidRDefault="00D04A04" w:rsidP="00D04A0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AC5587" w:rsidRPr="00D04A04" w:rsidRDefault="00AC5587" w:rsidP="00AC5587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992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2410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417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134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788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6B7C86" w:rsidRPr="00101F12" w:rsidTr="00B65A1B">
        <w:trPr>
          <w:trHeight w:val="4277"/>
        </w:trPr>
        <w:tc>
          <w:tcPr>
            <w:tcW w:w="1555" w:type="dxa"/>
          </w:tcPr>
          <w:p w:rsidR="006B7C86" w:rsidRPr="00D04A04" w:rsidRDefault="008321DB" w:rsidP="00BA2291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8321DB">
              <w:rPr>
                <w:rFonts w:asciiTheme="minorEastAsia" w:hAnsiTheme="minorEastAsia" w:hint="eastAsia"/>
                <w:b/>
                <w:szCs w:val="21"/>
              </w:rPr>
              <w:t>运行时间长了以后，会出现通信成功率降低，</w:t>
            </w:r>
          </w:p>
        </w:tc>
        <w:tc>
          <w:tcPr>
            <w:tcW w:w="992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B65A1B" w:rsidRPr="00B65A1B" w:rsidRDefault="00B65A1B" w:rsidP="00B65A1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B65A1B">
              <w:rPr>
                <w:rFonts w:asciiTheme="minorEastAsia" w:hAnsiTheme="minorEastAsia" w:hint="eastAsia"/>
                <w:szCs w:val="21"/>
              </w:rPr>
              <w:t>1 楼下常温下运行2块板子，常温下的通讯成功率记录(%)</w:t>
            </w:r>
          </w:p>
          <w:p w:rsidR="00B65A1B" w:rsidRPr="00B65A1B" w:rsidRDefault="00B65A1B" w:rsidP="00B65A1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B65A1B">
              <w:rPr>
                <w:rFonts w:asciiTheme="minorEastAsia" w:hAnsiTheme="minorEastAsia" w:hint="eastAsia"/>
                <w:szCs w:val="21"/>
              </w:rPr>
              <w:t>2 0 摄氏度下运行2块板子，记录通讯成功率(%)</w:t>
            </w:r>
          </w:p>
          <w:p w:rsidR="00B65A1B" w:rsidRPr="00B65A1B" w:rsidRDefault="00B65A1B" w:rsidP="00B65A1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B65A1B">
              <w:rPr>
                <w:rFonts w:asciiTheme="minorEastAsia" w:hAnsiTheme="minorEastAsia" w:hint="eastAsia"/>
                <w:szCs w:val="21"/>
              </w:rPr>
              <w:t>3 -20摄氏度运行2块板子，记录通讯成功率(%)</w:t>
            </w:r>
          </w:p>
          <w:p w:rsidR="00B65A1B" w:rsidRPr="00B65A1B" w:rsidRDefault="00B65A1B" w:rsidP="00B65A1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B65A1B">
              <w:rPr>
                <w:rFonts w:asciiTheme="minorEastAsia" w:hAnsiTheme="minorEastAsia" w:hint="eastAsia"/>
                <w:szCs w:val="21"/>
              </w:rPr>
              <w:t>4  -40摄氏度运行2块板子，记录通讯成功率(%)</w:t>
            </w:r>
          </w:p>
          <w:p w:rsidR="006B7C86" w:rsidRPr="00D76C23" w:rsidRDefault="00B65A1B" w:rsidP="00B65A1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B65A1B">
              <w:rPr>
                <w:rFonts w:asciiTheme="minorEastAsia" w:hAnsiTheme="minorEastAsia" w:hint="eastAsia"/>
                <w:szCs w:val="21"/>
              </w:rPr>
              <w:t>5 上述测试需要在有隔离变压器和没有隔离变压器2种情况下测试</w:t>
            </w:r>
          </w:p>
        </w:tc>
        <w:tc>
          <w:tcPr>
            <w:tcW w:w="1417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8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01F12" w:rsidRPr="00101F12" w:rsidTr="00101F12">
        <w:tc>
          <w:tcPr>
            <w:tcW w:w="8296" w:type="dxa"/>
            <w:gridSpan w:val="6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101F12" w:rsidRPr="00101F12" w:rsidTr="00B65A1B">
        <w:tc>
          <w:tcPr>
            <w:tcW w:w="1555" w:type="dxa"/>
          </w:tcPr>
          <w:p w:rsidR="00D04A04" w:rsidRPr="00AC5587" w:rsidRDefault="00D04A04" w:rsidP="00D04A0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2410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417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134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788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BA2291" w:rsidRPr="00101F12" w:rsidTr="00B65A1B">
        <w:tc>
          <w:tcPr>
            <w:tcW w:w="1555" w:type="dxa"/>
            <w:vMerge w:val="restart"/>
          </w:tcPr>
          <w:p w:rsidR="00BA2291" w:rsidRPr="00AC5587" w:rsidRDefault="00BA2291" w:rsidP="00D04A0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8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2291" w:rsidRPr="00101F12" w:rsidTr="00B65A1B">
        <w:tc>
          <w:tcPr>
            <w:tcW w:w="1555" w:type="dxa"/>
            <w:vMerge/>
          </w:tcPr>
          <w:p w:rsidR="00BA2291" w:rsidRPr="00101F12" w:rsidRDefault="00BA2291" w:rsidP="00101F1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8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2291" w:rsidRPr="00101F12" w:rsidTr="00B65A1B">
        <w:tc>
          <w:tcPr>
            <w:tcW w:w="1555" w:type="dxa"/>
            <w:vMerge/>
          </w:tcPr>
          <w:p w:rsidR="00BA2291" w:rsidRPr="00101F12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8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C76C4" w:rsidRDefault="009C76C4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AC5587" w:rsidRPr="009C76C4" w:rsidRDefault="009C76C4" w:rsidP="00AC5587">
      <w:pPr>
        <w:widowControl/>
        <w:jc w:val="left"/>
        <w:rPr>
          <w:rFonts w:asciiTheme="minorEastAsia" w:hAnsiTheme="minorEastAsia"/>
          <w:szCs w:val="21"/>
        </w:rPr>
      </w:pPr>
      <w:r w:rsidRPr="009C76C4">
        <w:rPr>
          <w:rFonts w:asciiTheme="minorEastAsia" w:hAnsiTheme="minorEastAsia"/>
          <w:szCs w:val="21"/>
        </w:rPr>
        <w:t>后续如需变动再</w:t>
      </w:r>
      <w:r>
        <w:rPr>
          <w:rFonts w:asciiTheme="minorEastAsia" w:hAnsiTheme="minorEastAsia"/>
          <w:szCs w:val="21"/>
        </w:rPr>
        <w:t>自行</w:t>
      </w:r>
      <w:r w:rsidRPr="009C76C4">
        <w:rPr>
          <w:rFonts w:asciiTheme="minorEastAsia" w:hAnsiTheme="minorEastAsia"/>
          <w:szCs w:val="21"/>
        </w:rPr>
        <w:t>填写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849"/>
        <w:gridCol w:w="1383"/>
        <w:gridCol w:w="1383"/>
      </w:tblGrid>
      <w:tr w:rsidR="00494148" w:rsidRPr="00101F12" w:rsidTr="009E6529">
        <w:tc>
          <w:tcPr>
            <w:tcW w:w="8296" w:type="dxa"/>
            <w:gridSpan w:val="6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494148" w:rsidRPr="00101F12" w:rsidTr="009E6529">
        <w:trPr>
          <w:trHeight w:val="551"/>
        </w:trPr>
        <w:tc>
          <w:tcPr>
            <w:tcW w:w="704" w:type="dxa"/>
          </w:tcPr>
          <w:p w:rsidR="00494148" w:rsidRPr="00D76C23" w:rsidRDefault="000840F9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494148" w:rsidRPr="00101F12" w:rsidTr="009E6529">
        <w:tc>
          <w:tcPr>
            <w:tcW w:w="704" w:type="dxa"/>
            <w:vMerge w:val="restart"/>
          </w:tcPr>
          <w:p w:rsidR="00494148" w:rsidRPr="00AC5587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8296" w:type="dxa"/>
            <w:gridSpan w:val="6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494148" w:rsidRPr="00101F12" w:rsidTr="009E6529">
        <w:tc>
          <w:tcPr>
            <w:tcW w:w="704" w:type="dxa"/>
          </w:tcPr>
          <w:p w:rsidR="00494148" w:rsidRPr="000840F9" w:rsidRDefault="000840F9" w:rsidP="009E6529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494148" w:rsidRPr="00101F12" w:rsidTr="009E6529">
        <w:tc>
          <w:tcPr>
            <w:tcW w:w="704" w:type="dxa"/>
            <w:vMerge w:val="restart"/>
          </w:tcPr>
          <w:p w:rsidR="00494148" w:rsidRPr="00AC5587" w:rsidRDefault="00494148" w:rsidP="000840F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94148" w:rsidRDefault="00494148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101F12" w:rsidRPr="00101F12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4</w:t>
      </w:r>
      <w:r>
        <w:rPr>
          <w:rFonts w:asciiTheme="minorEastAsia" w:hAnsiTheme="minorEastAsia"/>
          <w:b/>
          <w:sz w:val="32"/>
          <w:szCs w:val="32"/>
        </w:rPr>
        <w:t xml:space="preserve"> 测试材料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16"/>
        <w:gridCol w:w="2790"/>
        <w:gridCol w:w="2790"/>
      </w:tblGrid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测试材料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 w:hint="eastAsia"/>
                <w:szCs w:val="21"/>
              </w:rPr>
              <w:t>测试材料提供者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 w:hint="eastAsia"/>
                <w:szCs w:val="21"/>
              </w:rPr>
              <w:t>预期到位时间</w:t>
            </w:r>
          </w:p>
        </w:tc>
      </w:tr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硬件编号：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软件编号：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60CF2" w:rsidTr="00260CF2">
        <w:tc>
          <w:tcPr>
            <w:tcW w:w="2716" w:type="dxa"/>
          </w:tcPr>
          <w:p w:rsidR="00260CF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其他实验仪器：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101F12" w:rsidRDefault="00101F12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5</w:t>
      </w:r>
      <w:r>
        <w:rPr>
          <w:rFonts w:asciiTheme="minorEastAsia" w:hAnsiTheme="minorEastAsia"/>
          <w:b/>
          <w:sz w:val="32"/>
          <w:szCs w:val="32"/>
        </w:rPr>
        <w:t xml:space="preserve"> 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15"/>
        <w:gridCol w:w="2115"/>
        <w:gridCol w:w="2062"/>
        <w:gridCol w:w="2004"/>
      </w:tblGrid>
      <w:tr w:rsidR="00735E80" w:rsidTr="00735E80"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735E80">
              <w:rPr>
                <w:rFonts w:asciiTheme="minorEastAsia" w:hAnsiTheme="minorEastAsia" w:hint="eastAsia"/>
                <w:szCs w:val="21"/>
              </w:rPr>
              <w:t>测试人员</w:t>
            </w:r>
          </w:p>
        </w:tc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</w:t>
            </w:r>
          </w:p>
        </w:tc>
        <w:tc>
          <w:tcPr>
            <w:tcW w:w="2062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相关结论</w:t>
            </w:r>
          </w:p>
        </w:tc>
        <w:tc>
          <w:tcPr>
            <w:tcW w:w="2004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预计测试时间</w:t>
            </w:r>
          </w:p>
        </w:tc>
      </w:tr>
      <w:tr w:rsidR="00735E80" w:rsidTr="00735E80"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测试人员1</w:t>
            </w:r>
          </w:p>
        </w:tc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实验报告1</w:t>
            </w:r>
          </w:p>
        </w:tc>
        <w:tc>
          <w:tcPr>
            <w:tcW w:w="2062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04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35E80" w:rsidTr="00735E80">
        <w:tc>
          <w:tcPr>
            <w:tcW w:w="2115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测试人员2</w:t>
            </w:r>
          </w:p>
        </w:tc>
        <w:tc>
          <w:tcPr>
            <w:tcW w:w="2115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实验报告2</w:t>
            </w:r>
          </w:p>
        </w:tc>
        <w:tc>
          <w:tcPr>
            <w:tcW w:w="2062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04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bookmarkStart w:id="0" w:name="_GoBack"/>
      <w:bookmarkEnd w:id="0"/>
    </w:p>
    <w:p w:rsidR="00735E80" w:rsidRDefault="00EE1906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 xml:space="preserve">6 </w:t>
      </w:r>
      <w:r w:rsidR="00641F4A">
        <w:rPr>
          <w:rFonts w:asciiTheme="minorEastAsia" w:hAnsiTheme="minorEastAsia"/>
          <w:b/>
          <w:sz w:val="32"/>
          <w:szCs w:val="32"/>
        </w:rPr>
        <w:t>低温发电问题</w:t>
      </w:r>
      <w:r w:rsidR="00735E80">
        <w:rPr>
          <w:rFonts w:asciiTheme="minorEastAsia" w:hAnsiTheme="minorEastAsia"/>
          <w:b/>
          <w:sz w:val="32"/>
          <w:szCs w:val="32"/>
        </w:rPr>
        <w:t>解决方案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5"/>
        <w:gridCol w:w="2073"/>
        <w:gridCol w:w="2074"/>
        <w:gridCol w:w="2014"/>
      </w:tblGrid>
      <w:tr w:rsidR="00FF0819" w:rsidTr="00FF0819">
        <w:tc>
          <w:tcPr>
            <w:tcW w:w="6282" w:type="dxa"/>
            <w:gridSpan w:val="3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解决方案提供者</w:t>
            </w:r>
            <w:r w:rsidR="00F74464">
              <w:rPr>
                <w:rFonts w:asciiTheme="minorEastAsia" w:hAnsiTheme="minorEastAsia" w:hint="eastAsia"/>
                <w:szCs w:val="21"/>
              </w:rPr>
              <w:t>：</w:t>
            </w:r>
            <w:r w:rsidR="008417A1">
              <w:rPr>
                <w:rFonts w:asciiTheme="minorEastAsia" w:hAnsiTheme="minorEastAsia" w:hint="eastAsia"/>
                <w:kern w:val="0"/>
                <w:szCs w:val="21"/>
              </w:rPr>
              <w:t>马工</w:t>
            </w:r>
          </w:p>
        </w:tc>
        <w:tc>
          <w:tcPr>
            <w:tcW w:w="2014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2135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解决方案</w:t>
            </w:r>
          </w:p>
        </w:tc>
        <w:tc>
          <w:tcPr>
            <w:tcW w:w="2073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可能产生的影响</w:t>
            </w:r>
          </w:p>
        </w:tc>
        <w:tc>
          <w:tcPr>
            <w:tcW w:w="2074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跟进状况</w:t>
            </w:r>
          </w:p>
        </w:tc>
        <w:tc>
          <w:tcPr>
            <w:tcW w:w="2014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预计</w:t>
            </w:r>
            <w:r>
              <w:rPr>
                <w:rFonts w:asciiTheme="minorEastAsia" w:hAnsiTheme="minorEastAsia" w:hint="eastAsia"/>
                <w:szCs w:val="21"/>
              </w:rPr>
              <w:t>时间</w:t>
            </w:r>
          </w:p>
        </w:tc>
      </w:tr>
      <w:tr w:rsidR="00FF0819" w:rsidTr="00FF0819">
        <w:tc>
          <w:tcPr>
            <w:tcW w:w="2135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3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4" w:type="dxa"/>
          </w:tcPr>
          <w:p w:rsidR="00FF0819" w:rsidRDefault="008417A1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8417A1">
              <w:rPr>
                <w:rFonts w:asciiTheme="minorEastAsia" w:hAnsiTheme="minorEastAsia" w:hint="eastAsia"/>
                <w:szCs w:val="21"/>
              </w:rPr>
              <w:t>预期</w:t>
            </w:r>
            <w:r>
              <w:rPr>
                <w:rFonts w:asciiTheme="minorEastAsia" w:hAnsiTheme="minorEastAsia" w:hint="eastAsia"/>
                <w:szCs w:val="21"/>
              </w:rPr>
              <w:t>2017.1.30</w:t>
            </w:r>
          </w:p>
        </w:tc>
      </w:tr>
      <w:tr w:rsidR="00774DDF" w:rsidTr="00113785">
        <w:tc>
          <w:tcPr>
            <w:tcW w:w="8296" w:type="dxa"/>
            <w:gridSpan w:val="4"/>
          </w:tcPr>
          <w:p w:rsidR="00774DDF" w:rsidRPr="00FF0819" w:rsidRDefault="00774DDF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解决方案提供者</w:t>
            </w:r>
            <w:r>
              <w:rPr>
                <w:rFonts w:asciiTheme="minorEastAsia" w:hAnsiTheme="minorEastAsia" w:hint="eastAsia"/>
                <w:szCs w:val="21"/>
              </w:rPr>
              <w:t>：提供者2</w:t>
            </w:r>
          </w:p>
        </w:tc>
      </w:tr>
      <w:tr w:rsidR="00FF0819" w:rsidTr="00146AE0">
        <w:tc>
          <w:tcPr>
            <w:tcW w:w="2135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解决方案：</w:t>
            </w:r>
          </w:p>
        </w:tc>
        <w:tc>
          <w:tcPr>
            <w:tcW w:w="2073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可能产生的影响：</w:t>
            </w:r>
          </w:p>
        </w:tc>
        <w:tc>
          <w:tcPr>
            <w:tcW w:w="2074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跟进状况：</w:t>
            </w:r>
          </w:p>
        </w:tc>
        <w:tc>
          <w:tcPr>
            <w:tcW w:w="201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预计时间：</w:t>
            </w:r>
          </w:p>
        </w:tc>
      </w:tr>
      <w:tr w:rsidR="00FF0819" w:rsidTr="00146AE0">
        <w:tc>
          <w:tcPr>
            <w:tcW w:w="2135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3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Default="00494148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7 验证测试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0819" w:rsidTr="00FF0819"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</w:t>
            </w:r>
            <w:r w:rsidR="00494148">
              <w:rPr>
                <w:rFonts w:asciiTheme="minorEastAsia" w:hAnsiTheme="minorEastAsia" w:hint="eastAsia"/>
                <w:szCs w:val="21"/>
              </w:rPr>
              <w:t>验证</w:t>
            </w:r>
            <w:r w:rsidRPr="00FF0819"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实际</w:t>
            </w:r>
            <w:r w:rsidR="00494148">
              <w:rPr>
                <w:rFonts w:asciiTheme="minorEastAsia" w:hAnsiTheme="minorEastAsia" w:hint="eastAsia"/>
                <w:szCs w:val="21"/>
              </w:rPr>
              <w:t>验证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结论</w:t>
            </w:r>
          </w:p>
        </w:tc>
        <w:tc>
          <w:tcPr>
            <w:tcW w:w="1660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预计时间</w:t>
            </w:r>
          </w:p>
        </w:tc>
      </w:tr>
      <w:tr w:rsidR="00FF0819" w:rsidTr="00FF0819"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B01DC7" w:rsidRDefault="00B01DC7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8 附加说明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0819" w:rsidTr="00FF0819"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附加说明人</w:t>
            </w:r>
          </w:p>
        </w:tc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FF0819" w:rsidTr="00FF0819"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Pr="00735E80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9 总结</w:t>
      </w:r>
    </w:p>
    <w:sectPr w:rsidR="00FF0819" w:rsidRPr="00735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BCD" w:rsidRDefault="001D7BCD" w:rsidP="00CA467C">
      <w:r>
        <w:separator/>
      </w:r>
    </w:p>
  </w:endnote>
  <w:endnote w:type="continuationSeparator" w:id="0">
    <w:p w:rsidR="001D7BCD" w:rsidRDefault="001D7BCD" w:rsidP="00CA4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BCD" w:rsidRDefault="001D7BCD" w:rsidP="00CA467C">
      <w:r>
        <w:separator/>
      </w:r>
    </w:p>
  </w:footnote>
  <w:footnote w:type="continuationSeparator" w:id="0">
    <w:p w:rsidR="001D7BCD" w:rsidRDefault="001D7BCD" w:rsidP="00CA4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85C"/>
    <w:multiLevelType w:val="hybridMultilevel"/>
    <w:tmpl w:val="738C3CDC"/>
    <w:lvl w:ilvl="0" w:tplc="4E5CB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A433B5"/>
    <w:multiLevelType w:val="hybridMultilevel"/>
    <w:tmpl w:val="EDB00F14"/>
    <w:lvl w:ilvl="0" w:tplc="121E8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739A7"/>
    <w:multiLevelType w:val="hybridMultilevel"/>
    <w:tmpl w:val="E9E0D656"/>
    <w:lvl w:ilvl="0" w:tplc="8160A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77"/>
    <w:rsid w:val="000840F9"/>
    <w:rsid w:val="00101F12"/>
    <w:rsid w:val="001D7BCD"/>
    <w:rsid w:val="00260CF2"/>
    <w:rsid w:val="00334E77"/>
    <w:rsid w:val="003552CD"/>
    <w:rsid w:val="00494148"/>
    <w:rsid w:val="006005D9"/>
    <w:rsid w:val="00613EDB"/>
    <w:rsid w:val="00641F4A"/>
    <w:rsid w:val="00650CB2"/>
    <w:rsid w:val="006B7C86"/>
    <w:rsid w:val="006E32F1"/>
    <w:rsid w:val="00735E80"/>
    <w:rsid w:val="00774DDF"/>
    <w:rsid w:val="007C396E"/>
    <w:rsid w:val="008321DB"/>
    <w:rsid w:val="008417A1"/>
    <w:rsid w:val="00851825"/>
    <w:rsid w:val="00861D92"/>
    <w:rsid w:val="008B733B"/>
    <w:rsid w:val="008E2CB3"/>
    <w:rsid w:val="00953BC9"/>
    <w:rsid w:val="0097793C"/>
    <w:rsid w:val="009C76C4"/>
    <w:rsid w:val="009E277D"/>
    <w:rsid w:val="00AC5587"/>
    <w:rsid w:val="00B01DC7"/>
    <w:rsid w:val="00B6315D"/>
    <w:rsid w:val="00B65A1B"/>
    <w:rsid w:val="00BA2291"/>
    <w:rsid w:val="00C26C2D"/>
    <w:rsid w:val="00CA467C"/>
    <w:rsid w:val="00CC08B2"/>
    <w:rsid w:val="00D04A04"/>
    <w:rsid w:val="00D05FB7"/>
    <w:rsid w:val="00D54790"/>
    <w:rsid w:val="00D76C23"/>
    <w:rsid w:val="00E02749"/>
    <w:rsid w:val="00E34240"/>
    <w:rsid w:val="00ED71DB"/>
    <w:rsid w:val="00EE1906"/>
    <w:rsid w:val="00F159EA"/>
    <w:rsid w:val="00F74464"/>
    <w:rsid w:val="00FB6EEB"/>
    <w:rsid w:val="00FF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9A8556-4266-4326-9CA0-918777B7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4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4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467C"/>
    <w:rPr>
      <w:sz w:val="18"/>
      <w:szCs w:val="18"/>
    </w:rPr>
  </w:style>
  <w:style w:type="paragraph" w:styleId="a5">
    <w:name w:val="List Paragraph"/>
    <w:basedOn w:val="a"/>
    <w:uiPriority w:val="34"/>
    <w:qFormat/>
    <w:rsid w:val="00AC5587"/>
    <w:pPr>
      <w:ind w:firstLineChars="200" w:firstLine="420"/>
    </w:pPr>
  </w:style>
  <w:style w:type="table" w:styleId="a6">
    <w:name w:val="Table Grid"/>
    <w:basedOn w:val="a1"/>
    <w:uiPriority w:val="39"/>
    <w:rsid w:val="00AC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ubtle Emphasis"/>
    <w:basedOn w:val="a0"/>
    <w:uiPriority w:val="19"/>
    <w:qFormat/>
    <w:rsid w:val="008321D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2016-12-17T03:26:00Z</dcterms:created>
  <dcterms:modified xsi:type="dcterms:W3CDTF">2016-12-20T05:17:00Z</dcterms:modified>
</cp:coreProperties>
</file>