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宋体"/>
          <w:sz w:val="32"/>
        </w:rPr>
      </w:pPr>
      <w:r>
        <w:rPr>
          <w:rFonts w:eastAsia="黑体"/>
          <w:spacing w:val="196"/>
          <w:sz w:val="44"/>
          <w:szCs w:val="44"/>
        </w:rPr>
        <w:drawing>
          <wp:inline distT="0" distB="0" distL="0" distR="0">
            <wp:extent cx="5274310" cy="1087120"/>
            <wp:effectExtent l="0" t="0" r="2540" b="0"/>
            <wp:docPr id="4" name="图片 4" descr="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ust"/>
                    <pic:cNvPicPr>
                      <a:picLocks noChangeAspect="1" noChangeArrowheads="1"/>
                    </pic:cNvPicPr>
                  </pic:nvPicPr>
                  <pic:blipFill>
                    <a:blip r:embed="rId4" cstate="print"/>
                    <a:srcRect/>
                    <a:stretch>
                      <a:fillRect/>
                    </a:stretch>
                  </pic:blipFill>
                  <pic:spPr>
                    <a:xfrm>
                      <a:off x="0" y="0"/>
                      <a:ext cx="5274310" cy="1087581"/>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eastAsia="宋体"/>
          <w:sz w:val="32"/>
        </w:rPr>
      </w:pPr>
    </w:p>
    <w:p>
      <w:pPr>
        <w:spacing w:line="360" w:lineRule="auto"/>
        <w:jc w:val="center"/>
        <w:rPr>
          <w:rFonts w:ascii="Times New Roman" w:hAnsi="Times New Roman" w:eastAsia="宋体"/>
          <w:sz w:val="52"/>
        </w:rPr>
      </w:pPr>
      <w:r>
        <w:rPr>
          <w:rFonts w:hint="eastAsia" w:ascii="Times New Roman" w:hAnsi="Times New Roman" w:eastAsia="宋体"/>
          <w:sz w:val="52"/>
        </w:rPr>
        <w:t>招商证券人工智能工程营课程报告</w:t>
      </w:r>
    </w:p>
    <w:p>
      <w:pPr>
        <w:spacing w:line="360" w:lineRule="auto"/>
        <w:jc w:val="center"/>
        <w:rPr>
          <w:rFonts w:ascii="Times New Roman" w:hAnsi="Times New Roman" w:eastAsia="宋体"/>
        </w:rPr>
      </w:pPr>
    </w:p>
    <w:p>
      <w:pPr>
        <w:spacing w:line="360" w:lineRule="auto"/>
        <w:jc w:val="center"/>
        <w:rPr>
          <w:rFonts w:hint="default" w:ascii="Times New Roman" w:hAnsi="Times New Roman" w:eastAsia="宋体"/>
          <w:b/>
          <w:sz w:val="52"/>
          <w:szCs w:val="52"/>
          <w:lang w:val="en-US" w:eastAsia="zh-CN"/>
        </w:rPr>
      </w:pPr>
      <w:r>
        <w:rPr>
          <w:rFonts w:hint="eastAsia" w:ascii="Times New Roman" w:hAnsi="Times New Roman" w:eastAsia="宋体"/>
          <w:b/>
          <w:sz w:val="52"/>
          <w:szCs w:val="52"/>
        </w:rPr>
        <w:t>项目名称：</w:t>
      </w:r>
      <w:r>
        <w:rPr>
          <w:rFonts w:hint="eastAsia" w:ascii="Times New Roman" w:hAnsi="Times New Roman" w:eastAsia="宋体"/>
          <w:b/>
          <w:sz w:val="52"/>
          <w:szCs w:val="52"/>
          <w:lang w:val="en-US" w:eastAsia="zh-CN"/>
        </w:rPr>
        <w:t>基于YOLO和DeepSort的人体识别与追踪</w:t>
      </w:r>
    </w:p>
    <w:p>
      <w:pPr>
        <w:spacing w:line="360" w:lineRule="auto"/>
        <w:jc w:val="center"/>
        <w:rPr>
          <w:rFonts w:ascii="Times New Roman" w:hAnsi="Times New Roman" w:eastAsia="宋体"/>
          <w:sz w:val="52"/>
          <w:szCs w:val="52"/>
        </w:rPr>
      </w:pPr>
    </w:p>
    <w:p>
      <w:pPr>
        <w:spacing w:line="360" w:lineRule="auto"/>
        <w:jc w:val="center"/>
        <w:rPr>
          <w:rFonts w:ascii="Times New Roman" w:hAnsi="Times New Roman" w:eastAsia="宋体"/>
          <w:sz w:val="52"/>
          <w:szCs w:val="52"/>
        </w:rPr>
      </w:pPr>
    </w:p>
    <w:p>
      <w:pPr>
        <w:spacing w:line="360" w:lineRule="auto"/>
        <w:jc w:val="center"/>
        <w:rPr>
          <w:rFonts w:ascii="Times New Roman" w:hAnsi="Times New Roman" w:eastAsia="宋体"/>
          <w:sz w:val="52"/>
          <w:szCs w:val="52"/>
        </w:rPr>
      </w:pPr>
    </w:p>
    <w:p>
      <w:pPr>
        <w:spacing w:line="360" w:lineRule="auto"/>
        <w:jc w:val="center"/>
        <w:rPr>
          <w:rFonts w:ascii="Times New Roman" w:hAnsi="Times New Roman" w:eastAsia="宋体"/>
          <w:sz w:val="52"/>
          <w:szCs w:val="52"/>
        </w:rPr>
      </w:pPr>
    </w:p>
    <w:p>
      <w:pPr>
        <w:spacing w:line="360" w:lineRule="auto"/>
        <w:jc w:val="center"/>
        <w:rPr>
          <w:rFonts w:ascii="Times New Roman" w:hAnsi="Times New Roman" w:eastAsia="宋体"/>
          <w:sz w:val="52"/>
          <w:szCs w:val="52"/>
        </w:rPr>
      </w:pP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30"/>
        <w:gridCol w:w="43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30" w:type="dxa"/>
            <w:vAlign w:val="center"/>
          </w:tcPr>
          <w:p>
            <w:pPr>
              <w:spacing w:line="360" w:lineRule="auto"/>
              <w:jc w:val="right"/>
              <w:rPr>
                <w:rFonts w:ascii="Times New Roman" w:hAnsi="Times New Roman" w:eastAsia="宋体"/>
                <w:sz w:val="44"/>
                <w:szCs w:val="44"/>
              </w:rPr>
            </w:pPr>
            <w:r>
              <w:rPr>
                <w:rFonts w:hint="eastAsia" w:ascii="Times New Roman" w:hAnsi="Times New Roman" w:eastAsia="宋体"/>
                <w:sz w:val="44"/>
                <w:szCs w:val="44"/>
              </w:rPr>
              <w:t>院系：</w:t>
            </w:r>
          </w:p>
        </w:tc>
        <w:tc>
          <w:tcPr>
            <w:tcW w:w="4395" w:type="dxa"/>
            <w:vAlign w:val="center"/>
          </w:tcPr>
          <w:p>
            <w:pPr>
              <w:spacing w:line="360" w:lineRule="auto"/>
              <w:jc w:val="left"/>
              <w:rPr>
                <w:rFonts w:ascii="Times New Roman" w:hAnsi="Times New Roman" w:eastAsia="宋体"/>
                <w:sz w:val="44"/>
                <w:szCs w:val="44"/>
              </w:rPr>
            </w:pPr>
            <w:r>
              <w:rPr>
                <w:rFonts w:hint="eastAsia" w:ascii="Times New Roman" w:hAnsi="Times New Roman" w:eastAsia="宋体"/>
                <w:sz w:val="44"/>
                <w:szCs w:val="44"/>
              </w:rPr>
              <w:t>电气与电子工程学院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jc w:val="center"/>
        </w:trPr>
        <w:tc>
          <w:tcPr>
            <w:tcW w:w="2830" w:type="dxa"/>
            <w:vAlign w:val="center"/>
          </w:tcPr>
          <w:p>
            <w:pPr>
              <w:spacing w:line="360" w:lineRule="auto"/>
              <w:jc w:val="right"/>
              <w:rPr>
                <w:rFonts w:ascii="Times New Roman" w:hAnsi="Times New Roman" w:eastAsia="宋体"/>
                <w:sz w:val="44"/>
                <w:szCs w:val="44"/>
              </w:rPr>
            </w:pPr>
            <w:r>
              <w:rPr>
                <w:rFonts w:hint="eastAsia" w:ascii="Times New Roman" w:hAnsi="Times New Roman" w:eastAsia="宋体"/>
                <w:sz w:val="44"/>
                <w:szCs w:val="44"/>
              </w:rPr>
              <w:t>小组成员：</w:t>
            </w:r>
          </w:p>
        </w:tc>
        <w:tc>
          <w:tcPr>
            <w:tcW w:w="4395" w:type="dxa"/>
            <w:vAlign w:val="center"/>
          </w:tcPr>
          <w:p>
            <w:pPr>
              <w:spacing w:line="360" w:lineRule="auto"/>
              <w:jc w:val="left"/>
              <w:rPr>
                <w:rFonts w:hint="default" w:ascii="Times New Roman" w:hAnsi="Times New Roman" w:eastAsia="宋体"/>
                <w:sz w:val="44"/>
                <w:szCs w:val="44"/>
                <w:lang w:val="en-US" w:eastAsia="zh-CN"/>
              </w:rPr>
            </w:pPr>
            <w:r>
              <w:rPr>
                <w:rFonts w:hint="eastAsia" w:ascii="Times New Roman" w:hAnsi="Times New Roman" w:eastAsia="宋体"/>
                <w:sz w:val="44"/>
                <w:szCs w:val="44"/>
                <w:lang w:val="en-US" w:eastAsia="zh-CN"/>
              </w:rPr>
              <w:t>彭泽同 U202112227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30" w:type="dxa"/>
            <w:vAlign w:val="center"/>
          </w:tcPr>
          <w:p>
            <w:pPr>
              <w:spacing w:line="360" w:lineRule="auto"/>
              <w:jc w:val="right"/>
              <w:rPr>
                <w:rFonts w:ascii="Times New Roman" w:hAnsi="Times New Roman" w:eastAsia="宋体"/>
                <w:sz w:val="44"/>
                <w:szCs w:val="44"/>
              </w:rPr>
            </w:pPr>
            <w:r>
              <w:rPr>
                <w:rFonts w:hint="eastAsia" w:ascii="Times New Roman" w:hAnsi="Times New Roman" w:eastAsia="宋体"/>
                <w:sz w:val="44"/>
                <w:szCs w:val="44"/>
              </w:rPr>
              <w:t>小组成员：</w:t>
            </w:r>
          </w:p>
        </w:tc>
        <w:tc>
          <w:tcPr>
            <w:tcW w:w="4395" w:type="dxa"/>
            <w:vAlign w:val="center"/>
          </w:tcPr>
          <w:p>
            <w:pPr>
              <w:spacing w:line="360" w:lineRule="auto"/>
              <w:jc w:val="left"/>
              <w:rPr>
                <w:rFonts w:hint="default" w:ascii="Times New Roman" w:hAnsi="Times New Roman" w:eastAsia="宋体"/>
                <w:sz w:val="44"/>
                <w:szCs w:val="44"/>
                <w:lang w:val="en-US" w:eastAsia="zh-CN"/>
              </w:rPr>
            </w:pPr>
            <w:r>
              <w:rPr>
                <w:rFonts w:hint="eastAsia" w:ascii="Times New Roman" w:hAnsi="Times New Roman" w:eastAsia="宋体"/>
                <w:sz w:val="44"/>
                <w:szCs w:val="44"/>
                <w:lang w:val="en-US" w:eastAsia="zh-CN"/>
              </w:rPr>
              <w:t>姚文磊 U202112241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30" w:type="dxa"/>
            <w:vAlign w:val="center"/>
          </w:tcPr>
          <w:p>
            <w:pPr>
              <w:spacing w:line="360" w:lineRule="auto"/>
              <w:jc w:val="right"/>
              <w:rPr>
                <w:rFonts w:ascii="Times New Roman" w:hAnsi="Times New Roman" w:eastAsia="宋体"/>
                <w:sz w:val="44"/>
                <w:szCs w:val="44"/>
              </w:rPr>
            </w:pPr>
            <w:r>
              <w:rPr>
                <w:rFonts w:hint="eastAsia" w:ascii="Times New Roman" w:hAnsi="Times New Roman" w:eastAsia="宋体"/>
                <w:sz w:val="44"/>
                <w:szCs w:val="44"/>
              </w:rPr>
              <w:t>小组成员：</w:t>
            </w:r>
          </w:p>
        </w:tc>
        <w:tc>
          <w:tcPr>
            <w:tcW w:w="4395" w:type="dxa"/>
            <w:vAlign w:val="center"/>
          </w:tcPr>
          <w:p>
            <w:pPr>
              <w:spacing w:line="360" w:lineRule="auto"/>
              <w:jc w:val="left"/>
              <w:rPr>
                <w:rFonts w:hint="default" w:ascii="Times New Roman" w:hAnsi="Times New Roman" w:eastAsia="宋体"/>
                <w:sz w:val="44"/>
                <w:szCs w:val="44"/>
                <w:lang w:val="en-US" w:eastAsia="zh-CN"/>
              </w:rPr>
            </w:pPr>
            <w:r>
              <w:rPr>
                <w:rFonts w:hint="eastAsia" w:ascii="Times New Roman" w:hAnsi="Times New Roman" w:eastAsia="宋体"/>
                <w:sz w:val="44"/>
                <w:szCs w:val="44"/>
                <w:lang w:val="en-US" w:eastAsia="zh-CN"/>
              </w:rPr>
              <w:t>陈浩明 U202112216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30" w:type="dxa"/>
            <w:vAlign w:val="center"/>
          </w:tcPr>
          <w:p>
            <w:pPr>
              <w:spacing w:line="360" w:lineRule="auto"/>
              <w:jc w:val="right"/>
              <w:rPr>
                <w:rFonts w:ascii="Times New Roman" w:hAnsi="Times New Roman" w:eastAsia="宋体"/>
                <w:sz w:val="44"/>
                <w:szCs w:val="44"/>
              </w:rPr>
            </w:pPr>
          </w:p>
        </w:tc>
        <w:tc>
          <w:tcPr>
            <w:tcW w:w="4395" w:type="dxa"/>
            <w:vAlign w:val="center"/>
          </w:tcPr>
          <w:p>
            <w:pPr>
              <w:spacing w:line="360" w:lineRule="auto"/>
              <w:jc w:val="left"/>
              <w:rPr>
                <w:rFonts w:ascii="Times New Roman" w:hAnsi="Times New Roman" w:eastAsia="宋体"/>
                <w:sz w:val="44"/>
                <w:szCs w:val="4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30" w:type="dxa"/>
            <w:vAlign w:val="center"/>
          </w:tcPr>
          <w:p>
            <w:pPr>
              <w:spacing w:line="360" w:lineRule="auto"/>
              <w:jc w:val="right"/>
              <w:rPr>
                <w:rFonts w:ascii="Times New Roman" w:hAnsi="Times New Roman" w:eastAsia="宋体"/>
                <w:sz w:val="44"/>
                <w:szCs w:val="44"/>
              </w:rPr>
            </w:pPr>
          </w:p>
        </w:tc>
        <w:tc>
          <w:tcPr>
            <w:tcW w:w="4395" w:type="dxa"/>
            <w:vAlign w:val="center"/>
          </w:tcPr>
          <w:p>
            <w:pPr>
              <w:spacing w:line="360" w:lineRule="auto"/>
              <w:jc w:val="left"/>
              <w:rPr>
                <w:rFonts w:ascii="Times New Roman" w:hAnsi="Times New Roman" w:eastAsia="宋体"/>
                <w:sz w:val="44"/>
                <w:szCs w:val="4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30" w:type="dxa"/>
            <w:vAlign w:val="center"/>
          </w:tcPr>
          <w:p>
            <w:pPr>
              <w:spacing w:line="360" w:lineRule="auto"/>
              <w:jc w:val="right"/>
              <w:rPr>
                <w:rFonts w:ascii="Times New Roman" w:hAnsi="Times New Roman" w:eastAsia="宋体"/>
                <w:sz w:val="44"/>
                <w:szCs w:val="44"/>
              </w:rPr>
            </w:pPr>
            <w:r>
              <w:rPr>
                <w:rFonts w:hint="eastAsia" w:ascii="Times New Roman" w:hAnsi="Times New Roman" w:eastAsia="宋体"/>
                <w:sz w:val="44"/>
                <w:szCs w:val="44"/>
              </w:rPr>
              <w:t>指导教师：</w:t>
            </w:r>
          </w:p>
        </w:tc>
        <w:tc>
          <w:tcPr>
            <w:tcW w:w="4395" w:type="dxa"/>
            <w:vAlign w:val="center"/>
          </w:tcPr>
          <w:p>
            <w:pPr>
              <w:spacing w:line="360" w:lineRule="auto"/>
              <w:jc w:val="left"/>
              <w:rPr>
                <w:rFonts w:ascii="Times New Roman" w:hAnsi="Times New Roman" w:eastAsia="宋体"/>
                <w:sz w:val="44"/>
                <w:szCs w:val="44"/>
              </w:rPr>
            </w:pPr>
            <w:r>
              <w:rPr>
                <w:rFonts w:hint="eastAsia" w:ascii="Times New Roman" w:hAnsi="Times New Roman" w:eastAsia="宋体"/>
                <w:sz w:val="44"/>
                <w:szCs w:val="44"/>
              </w:rPr>
              <w:t xml:space="preserve">郑 </w:t>
            </w:r>
            <w:r>
              <w:rPr>
                <w:rFonts w:ascii="Times New Roman" w:hAnsi="Times New Roman" w:eastAsia="宋体"/>
                <w:sz w:val="44"/>
                <w:szCs w:val="44"/>
              </w:rPr>
              <w:t xml:space="preserve"> </w:t>
            </w:r>
            <w:r>
              <w:rPr>
                <w:rFonts w:hint="eastAsia" w:ascii="Times New Roman" w:hAnsi="Times New Roman" w:eastAsia="宋体"/>
                <w:sz w:val="44"/>
                <w:szCs w:val="44"/>
              </w:rPr>
              <w:t>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225" w:type="dxa"/>
            <w:gridSpan w:val="2"/>
            <w:vAlign w:val="center"/>
          </w:tcPr>
          <w:p>
            <w:pPr>
              <w:spacing w:line="360" w:lineRule="auto"/>
              <w:jc w:val="center"/>
              <w:rPr>
                <w:rFonts w:ascii="Times New Roman" w:hAnsi="Times New Roman" w:eastAsia="宋体"/>
                <w:sz w:val="44"/>
                <w:szCs w:val="44"/>
              </w:rPr>
            </w:pPr>
            <w:r>
              <w:rPr>
                <w:rFonts w:ascii="Times New Roman" w:hAnsi="Times New Roman" w:eastAsia="宋体"/>
                <w:sz w:val="44"/>
                <w:szCs w:val="44"/>
              </w:rPr>
              <w:t>2023年9月16日</w:t>
            </w:r>
          </w:p>
        </w:tc>
      </w:tr>
    </w:tbl>
    <w:p>
      <w:pPr>
        <w:spacing w:line="360" w:lineRule="auto"/>
        <w:rPr>
          <w:rFonts w:ascii="Times New Roman" w:hAnsi="Times New Roman" w:eastAsia="宋体"/>
          <w:sz w:val="52"/>
          <w:szCs w:val="52"/>
        </w:rPr>
      </w:pPr>
    </w:p>
    <w:p>
      <w:pPr>
        <w:spacing w:line="360" w:lineRule="auto"/>
        <w:jc w:val="center"/>
        <w:rPr>
          <w:rFonts w:ascii="Times New Roman" w:hAnsi="Times New Roman" w:eastAsia="宋体"/>
          <w:b/>
          <w:sz w:val="48"/>
          <w:szCs w:val="52"/>
        </w:rPr>
      </w:pPr>
      <w:r>
        <w:rPr>
          <w:rFonts w:hint="eastAsia" w:ascii="Times New Roman" w:hAnsi="Times New Roman" w:eastAsia="宋体"/>
          <w:b/>
          <w:sz w:val="48"/>
          <w:szCs w:val="52"/>
        </w:rPr>
        <w:t>评分页</w:t>
      </w:r>
    </w:p>
    <w:p>
      <w:pPr>
        <w:spacing w:line="360" w:lineRule="auto"/>
        <w:jc w:val="center"/>
        <w:rPr>
          <w:rFonts w:ascii="Times New Roman" w:hAnsi="Times New Roman" w:eastAsia="宋体"/>
          <w:b/>
          <w:sz w:val="52"/>
          <w:szCs w:val="52"/>
        </w:rPr>
      </w:pP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0"/>
        <w:gridCol w:w="1210"/>
        <w:gridCol w:w="1210"/>
        <w:gridCol w:w="1212"/>
        <w:gridCol w:w="1210"/>
        <w:gridCol w:w="1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449" w:type="pct"/>
          </w:tcPr>
          <w:p>
            <w:pPr>
              <w:jc w:val="center"/>
              <w:rPr>
                <w:rFonts w:ascii="Times New Roman" w:hAnsi="Times New Roman" w:eastAsia="宋体"/>
                <w:sz w:val="28"/>
                <w:szCs w:val="28"/>
              </w:rPr>
            </w:pPr>
            <w:r>
              <w:rPr>
                <w:rFonts w:hint="eastAsia" w:ascii="Times New Roman" w:hAnsi="Times New Roman" w:eastAsia="宋体"/>
                <w:sz w:val="28"/>
                <w:szCs w:val="28"/>
              </w:rPr>
              <w:t>成员姓名</w:t>
            </w:r>
          </w:p>
        </w:tc>
        <w:tc>
          <w:tcPr>
            <w:tcW w:w="710" w:type="pct"/>
            <w:vAlign w:val="center"/>
          </w:tcPr>
          <w:p>
            <w:pPr>
              <w:spacing w:line="360" w:lineRule="auto"/>
              <w:jc w:val="center"/>
              <w:rPr>
                <w:rFonts w:hint="default" w:ascii="Times New Roman" w:hAnsi="Times New Roman" w:eastAsia="宋体"/>
                <w:sz w:val="28"/>
                <w:szCs w:val="28"/>
                <w:lang w:val="en-US" w:eastAsia="zh-CN"/>
              </w:rPr>
            </w:pPr>
            <w:r>
              <w:rPr>
                <w:rFonts w:hint="eastAsia" w:ascii="Times New Roman" w:hAnsi="Times New Roman" w:eastAsia="宋体"/>
                <w:sz w:val="28"/>
                <w:szCs w:val="28"/>
                <w:lang w:val="en-US" w:eastAsia="zh-CN"/>
              </w:rPr>
              <w:t>彭泽同</w:t>
            </w:r>
          </w:p>
        </w:tc>
        <w:tc>
          <w:tcPr>
            <w:tcW w:w="710" w:type="pct"/>
            <w:vAlign w:val="center"/>
          </w:tcPr>
          <w:p>
            <w:pPr>
              <w:spacing w:line="360" w:lineRule="auto"/>
              <w:jc w:val="center"/>
              <w:rPr>
                <w:rFonts w:hint="eastAsia" w:ascii="Times New Roman" w:hAnsi="Times New Roman" w:eastAsia="宋体"/>
                <w:sz w:val="28"/>
                <w:szCs w:val="28"/>
                <w:lang w:val="en-US" w:eastAsia="zh-CN"/>
              </w:rPr>
            </w:pPr>
            <w:r>
              <w:rPr>
                <w:rFonts w:hint="eastAsia" w:ascii="Times New Roman" w:hAnsi="Times New Roman" w:eastAsia="宋体"/>
                <w:sz w:val="28"/>
                <w:szCs w:val="28"/>
                <w:lang w:val="en-US" w:eastAsia="zh-CN"/>
              </w:rPr>
              <w:t>姚文磊</w:t>
            </w:r>
          </w:p>
        </w:tc>
        <w:tc>
          <w:tcPr>
            <w:tcW w:w="711" w:type="pct"/>
            <w:vAlign w:val="center"/>
          </w:tcPr>
          <w:p>
            <w:pPr>
              <w:spacing w:line="360" w:lineRule="auto"/>
              <w:jc w:val="center"/>
              <w:rPr>
                <w:rFonts w:hint="eastAsia" w:ascii="Times New Roman" w:hAnsi="Times New Roman" w:eastAsia="宋体"/>
                <w:sz w:val="28"/>
                <w:szCs w:val="28"/>
                <w:lang w:val="en-US" w:eastAsia="zh-CN"/>
              </w:rPr>
            </w:pPr>
            <w:r>
              <w:rPr>
                <w:rFonts w:hint="eastAsia" w:ascii="Times New Roman" w:hAnsi="Times New Roman" w:eastAsia="宋体"/>
                <w:sz w:val="28"/>
                <w:szCs w:val="28"/>
                <w:lang w:val="en-US" w:eastAsia="zh-CN"/>
              </w:rPr>
              <w:t>陈浩明</w:t>
            </w: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449" w:type="pct"/>
          </w:tcPr>
          <w:p>
            <w:pPr>
              <w:jc w:val="center"/>
              <w:rPr>
                <w:rFonts w:ascii="Times New Roman" w:hAnsi="Times New Roman" w:eastAsia="宋体"/>
                <w:sz w:val="28"/>
                <w:szCs w:val="28"/>
              </w:rPr>
            </w:pPr>
            <w:r>
              <w:rPr>
                <w:rFonts w:hint="eastAsia" w:ascii="Times New Roman" w:hAnsi="Times New Roman" w:eastAsia="宋体"/>
                <w:sz w:val="28"/>
                <w:szCs w:val="28"/>
              </w:rPr>
              <w:t>预习报告</w:t>
            </w:r>
          </w:p>
          <w:p>
            <w:pPr>
              <w:jc w:val="center"/>
              <w:rPr>
                <w:rFonts w:ascii="Times New Roman" w:hAnsi="Times New Roman" w:eastAsia="宋体"/>
                <w:sz w:val="28"/>
                <w:szCs w:val="28"/>
              </w:rPr>
            </w:pPr>
            <w:r>
              <w:rPr>
                <w:rFonts w:ascii="Times New Roman" w:hAnsi="Times New Roman" w:eastAsia="宋体"/>
                <w:sz w:val="28"/>
                <w:szCs w:val="28"/>
              </w:rPr>
              <w:t>16%</w:t>
            </w:r>
            <w:r>
              <w:rPr>
                <w:rFonts w:hint="eastAsia" w:ascii="Times New Roman" w:hAnsi="Times New Roman" w:eastAsia="宋体"/>
                <w:sz w:val="28"/>
                <w:szCs w:val="28"/>
              </w:rPr>
              <w:t>（百分制）</w:t>
            </w:r>
          </w:p>
        </w:tc>
        <w:tc>
          <w:tcPr>
            <w:tcW w:w="710"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449" w:type="pct"/>
          </w:tcPr>
          <w:p>
            <w:pPr>
              <w:jc w:val="center"/>
              <w:rPr>
                <w:rFonts w:ascii="Times New Roman" w:hAnsi="Times New Roman" w:eastAsia="宋体"/>
                <w:sz w:val="28"/>
                <w:szCs w:val="28"/>
              </w:rPr>
            </w:pPr>
            <w:r>
              <w:rPr>
                <w:rFonts w:hint="eastAsia" w:ascii="Times New Roman" w:hAnsi="Times New Roman" w:eastAsia="宋体"/>
                <w:sz w:val="28"/>
                <w:szCs w:val="28"/>
              </w:rPr>
              <w:t>平时成绩</w:t>
            </w:r>
          </w:p>
          <w:p>
            <w:pPr>
              <w:jc w:val="center"/>
              <w:rPr>
                <w:rFonts w:ascii="Times New Roman" w:hAnsi="Times New Roman" w:eastAsia="宋体"/>
                <w:sz w:val="28"/>
                <w:szCs w:val="28"/>
              </w:rPr>
            </w:pPr>
            <w:r>
              <w:rPr>
                <w:rFonts w:hint="eastAsia" w:ascii="Times New Roman" w:hAnsi="Times New Roman" w:eastAsia="宋体"/>
                <w:sz w:val="28"/>
                <w:szCs w:val="28"/>
              </w:rPr>
              <w:t>2</w:t>
            </w:r>
            <w:r>
              <w:rPr>
                <w:rFonts w:ascii="Times New Roman" w:hAnsi="Times New Roman" w:eastAsia="宋体"/>
                <w:sz w:val="28"/>
                <w:szCs w:val="28"/>
              </w:rPr>
              <w:t>0%</w:t>
            </w:r>
            <w:r>
              <w:rPr>
                <w:rFonts w:hint="eastAsia" w:ascii="Times New Roman" w:hAnsi="Times New Roman" w:eastAsia="宋体"/>
                <w:sz w:val="28"/>
                <w:szCs w:val="28"/>
              </w:rPr>
              <w:t>（百分制）</w:t>
            </w:r>
          </w:p>
        </w:tc>
        <w:tc>
          <w:tcPr>
            <w:tcW w:w="710"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449" w:type="pct"/>
          </w:tcPr>
          <w:p>
            <w:pPr>
              <w:jc w:val="center"/>
              <w:rPr>
                <w:rFonts w:ascii="Times New Roman" w:hAnsi="Times New Roman" w:eastAsia="宋体"/>
                <w:sz w:val="28"/>
                <w:szCs w:val="28"/>
              </w:rPr>
            </w:pPr>
            <w:r>
              <w:rPr>
                <w:rFonts w:hint="eastAsia" w:ascii="Times New Roman" w:hAnsi="Times New Roman" w:eastAsia="宋体"/>
                <w:sz w:val="28"/>
                <w:szCs w:val="28"/>
              </w:rPr>
              <w:t>课程设计与答辩</w:t>
            </w:r>
          </w:p>
          <w:p>
            <w:pPr>
              <w:jc w:val="center"/>
              <w:rPr>
                <w:rFonts w:ascii="Times New Roman" w:hAnsi="Times New Roman" w:eastAsia="宋体"/>
                <w:sz w:val="28"/>
                <w:szCs w:val="28"/>
              </w:rPr>
            </w:pPr>
            <w:r>
              <w:rPr>
                <w:rFonts w:hint="eastAsia" w:ascii="Times New Roman" w:hAnsi="Times New Roman" w:eastAsia="宋体"/>
                <w:sz w:val="28"/>
                <w:szCs w:val="28"/>
              </w:rPr>
              <w:t>6</w:t>
            </w:r>
            <w:r>
              <w:rPr>
                <w:rFonts w:ascii="Times New Roman" w:hAnsi="Times New Roman" w:eastAsia="宋体"/>
                <w:sz w:val="28"/>
                <w:szCs w:val="28"/>
              </w:rPr>
              <w:t>4%</w:t>
            </w:r>
            <w:r>
              <w:rPr>
                <w:rFonts w:hint="eastAsia" w:ascii="Times New Roman" w:hAnsi="Times New Roman" w:eastAsia="宋体"/>
                <w:sz w:val="28"/>
                <w:szCs w:val="28"/>
              </w:rPr>
              <w:t>（百分制）</w:t>
            </w:r>
          </w:p>
        </w:tc>
        <w:tc>
          <w:tcPr>
            <w:tcW w:w="710"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449" w:type="pct"/>
          </w:tcPr>
          <w:p>
            <w:pPr>
              <w:jc w:val="center"/>
              <w:rPr>
                <w:rFonts w:ascii="Times New Roman" w:hAnsi="Times New Roman" w:eastAsia="宋体"/>
                <w:sz w:val="28"/>
                <w:szCs w:val="28"/>
              </w:rPr>
            </w:pPr>
            <w:r>
              <w:rPr>
                <w:rFonts w:hint="eastAsia" w:ascii="Times New Roman" w:hAnsi="Times New Roman" w:eastAsia="宋体"/>
                <w:sz w:val="28"/>
                <w:szCs w:val="28"/>
              </w:rPr>
              <w:t>合计</w:t>
            </w:r>
          </w:p>
        </w:tc>
        <w:tc>
          <w:tcPr>
            <w:tcW w:w="710"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r>
    </w:tbl>
    <w:p>
      <w:pPr>
        <w:spacing w:line="360" w:lineRule="auto"/>
        <w:jc w:val="center"/>
        <w:rPr>
          <w:rFonts w:ascii="Times New Roman" w:hAnsi="Times New Roman" w:eastAsia="宋体"/>
          <w:b/>
          <w:sz w:val="52"/>
          <w:szCs w:val="52"/>
        </w:rPr>
      </w:pPr>
    </w:p>
    <w:p>
      <w:pPr>
        <w:spacing w:line="360" w:lineRule="auto"/>
        <w:jc w:val="left"/>
        <w:rPr>
          <w:rFonts w:ascii="Times New Roman" w:hAnsi="Times New Roman" w:eastAsia="宋体"/>
          <w:b/>
          <w:sz w:val="48"/>
          <w:szCs w:val="52"/>
        </w:rPr>
      </w:pPr>
      <w:r>
        <w:rPr>
          <w:rFonts w:hint="eastAsia" w:ascii="Times New Roman" w:hAnsi="Times New Roman" w:eastAsia="宋体"/>
          <w:b/>
          <w:sz w:val="48"/>
          <w:szCs w:val="52"/>
        </w:rPr>
        <w:t>指导教师评语</w:t>
      </w:r>
    </w:p>
    <w:p>
      <w:pPr>
        <w:spacing w:line="360" w:lineRule="auto"/>
        <w:jc w:val="left"/>
        <w:rPr>
          <w:rFonts w:ascii="Times New Roman" w:hAnsi="Times New Roman" w:eastAsia="宋体"/>
          <w:b/>
          <w:sz w:val="48"/>
          <w:szCs w:val="52"/>
        </w:rPr>
      </w:pPr>
    </w:p>
    <w:p>
      <w:pPr>
        <w:spacing w:line="360" w:lineRule="auto"/>
        <w:jc w:val="left"/>
        <w:rPr>
          <w:rFonts w:ascii="Times New Roman" w:hAnsi="Times New Roman" w:eastAsia="宋体"/>
          <w:b/>
          <w:sz w:val="48"/>
          <w:szCs w:val="52"/>
        </w:rPr>
      </w:pPr>
    </w:p>
    <w:p>
      <w:pPr>
        <w:spacing w:line="360" w:lineRule="auto"/>
        <w:jc w:val="left"/>
        <w:rPr>
          <w:rFonts w:ascii="Times New Roman" w:hAnsi="Times New Roman" w:eastAsia="宋体"/>
          <w:b/>
          <w:sz w:val="48"/>
          <w:szCs w:val="52"/>
        </w:rPr>
      </w:pP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1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76" w:type="dxa"/>
          </w:tcPr>
          <w:p>
            <w:pPr>
              <w:spacing w:line="360" w:lineRule="auto"/>
              <w:rPr>
                <w:rFonts w:ascii="Times New Roman" w:hAnsi="Times New Roman" w:eastAsia="宋体"/>
                <w:sz w:val="28"/>
                <w:szCs w:val="28"/>
              </w:rPr>
            </w:pPr>
            <w:r>
              <w:rPr>
                <w:rFonts w:hint="eastAsia" w:ascii="Times New Roman" w:hAnsi="Times New Roman" w:eastAsia="宋体"/>
                <w:sz w:val="28"/>
                <w:szCs w:val="28"/>
              </w:rPr>
              <w:t>学生1</w:t>
            </w:r>
          </w:p>
        </w:tc>
        <w:tc>
          <w:tcPr>
            <w:tcW w:w="1513" w:type="dxa"/>
          </w:tcPr>
          <w:p>
            <w:pPr>
              <w:spacing w:line="360" w:lineRule="auto"/>
              <w:jc w:val="left"/>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76" w:type="dxa"/>
          </w:tcPr>
          <w:p>
            <w:pPr>
              <w:spacing w:line="360" w:lineRule="auto"/>
              <w:jc w:val="left"/>
              <w:rPr>
                <w:rFonts w:ascii="Times New Roman" w:hAnsi="Times New Roman" w:eastAsia="宋体"/>
                <w:sz w:val="28"/>
                <w:szCs w:val="28"/>
              </w:rPr>
            </w:pPr>
            <w:r>
              <w:rPr>
                <w:rFonts w:hint="eastAsia" w:ascii="Times New Roman" w:hAnsi="Times New Roman" w:eastAsia="宋体"/>
                <w:sz w:val="28"/>
                <w:szCs w:val="28"/>
              </w:rPr>
              <w:t>学生2</w:t>
            </w:r>
          </w:p>
        </w:tc>
        <w:tc>
          <w:tcPr>
            <w:tcW w:w="1513" w:type="dxa"/>
          </w:tcPr>
          <w:p>
            <w:pPr>
              <w:spacing w:line="360" w:lineRule="auto"/>
              <w:jc w:val="left"/>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76" w:type="dxa"/>
          </w:tcPr>
          <w:p>
            <w:pPr>
              <w:spacing w:line="360" w:lineRule="auto"/>
              <w:jc w:val="left"/>
              <w:rPr>
                <w:rFonts w:ascii="Times New Roman" w:hAnsi="Times New Roman" w:eastAsia="宋体"/>
                <w:sz w:val="28"/>
                <w:szCs w:val="28"/>
              </w:rPr>
            </w:pPr>
            <w:r>
              <w:rPr>
                <w:rFonts w:hint="eastAsia" w:ascii="Times New Roman" w:hAnsi="Times New Roman" w:eastAsia="宋体"/>
                <w:sz w:val="28"/>
                <w:szCs w:val="28"/>
              </w:rPr>
              <w:t>学生3</w:t>
            </w:r>
          </w:p>
        </w:tc>
        <w:tc>
          <w:tcPr>
            <w:tcW w:w="1513" w:type="dxa"/>
          </w:tcPr>
          <w:p>
            <w:pPr>
              <w:spacing w:line="360" w:lineRule="auto"/>
              <w:jc w:val="left"/>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76" w:type="dxa"/>
          </w:tcPr>
          <w:p>
            <w:pPr>
              <w:spacing w:line="360" w:lineRule="auto"/>
              <w:jc w:val="left"/>
              <w:rPr>
                <w:rFonts w:ascii="Times New Roman" w:hAnsi="Times New Roman" w:eastAsia="宋体"/>
                <w:sz w:val="28"/>
                <w:szCs w:val="28"/>
              </w:rPr>
            </w:pPr>
            <w:r>
              <w:rPr>
                <w:rFonts w:hint="eastAsia" w:ascii="Times New Roman" w:hAnsi="Times New Roman" w:eastAsia="宋体"/>
                <w:sz w:val="28"/>
                <w:szCs w:val="28"/>
              </w:rPr>
              <w:t>学生4</w:t>
            </w:r>
          </w:p>
        </w:tc>
        <w:tc>
          <w:tcPr>
            <w:tcW w:w="1513" w:type="dxa"/>
          </w:tcPr>
          <w:p>
            <w:pPr>
              <w:spacing w:line="360" w:lineRule="auto"/>
              <w:jc w:val="left"/>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76" w:type="dxa"/>
          </w:tcPr>
          <w:p>
            <w:pPr>
              <w:spacing w:line="360" w:lineRule="auto"/>
              <w:jc w:val="left"/>
              <w:rPr>
                <w:rFonts w:ascii="Times New Roman" w:hAnsi="Times New Roman" w:eastAsia="宋体"/>
                <w:sz w:val="28"/>
                <w:szCs w:val="28"/>
              </w:rPr>
            </w:pPr>
            <w:r>
              <w:rPr>
                <w:rFonts w:hint="eastAsia" w:ascii="Times New Roman" w:hAnsi="Times New Roman" w:eastAsia="宋体"/>
                <w:sz w:val="28"/>
                <w:szCs w:val="28"/>
              </w:rPr>
              <w:t>学生5</w:t>
            </w:r>
          </w:p>
        </w:tc>
        <w:tc>
          <w:tcPr>
            <w:tcW w:w="1513" w:type="dxa"/>
          </w:tcPr>
          <w:p>
            <w:pPr>
              <w:spacing w:line="360" w:lineRule="auto"/>
              <w:jc w:val="left"/>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76" w:type="dxa"/>
          </w:tcPr>
          <w:p>
            <w:pPr>
              <w:spacing w:line="360" w:lineRule="auto"/>
              <w:jc w:val="left"/>
              <w:rPr>
                <w:rFonts w:ascii="Times New Roman" w:hAnsi="Times New Roman" w:eastAsia="宋体"/>
                <w:sz w:val="28"/>
                <w:szCs w:val="28"/>
              </w:rPr>
            </w:pPr>
            <w:r>
              <w:rPr>
                <w:rFonts w:hint="eastAsia" w:ascii="Times New Roman" w:hAnsi="Times New Roman" w:eastAsia="宋体"/>
                <w:sz w:val="28"/>
                <w:szCs w:val="28"/>
              </w:rPr>
              <w:t>教师</w:t>
            </w:r>
          </w:p>
        </w:tc>
        <w:tc>
          <w:tcPr>
            <w:tcW w:w="1513" w:type="dxa"/>
          </w:tcPr>
          <w:p>
            <w:pPr>
              <w:spacing w:line="360" w:lineRule="auto"/>
              <w:jc w:val="left"/>
              <w:rPr>
                <w:rFonts w:hint="eastAsia" w:ascii="Times New Roman" w:hAnsi="Times New Roman" w:eastAsia="宋体"/>
                <w:sz w:val="28"/>
                <w:szCs w:val="28"/>
              </w:rPr>
            </w:pPr>
            <w:r>
              <w:rPr>
                <w:rFonts w:hint="eastAsia" w:ascii="Times New Roman" w:hAnsi="Times New Roman" w:eastAsia="宋体"/>
                <w:sz w:val="28"/>
                <w:szCs w:val="28"/>
              </w:rPr>
              <w:t xml:space="preserve">郑 </w:t>
            </w:r>
            <w:r>
              <w:rPr>
                <w:rFonts w:ascii="Times New Roman" w:hAnsi="Times New Roman" w:eastAsia="宋体"/>
                <w:sz w:val="28"/>
                <w:szCs w:val="28"/>
              </w:rPr>
              <w:t xml:space="preserve"> </w:t>
            </w:r>
            <w:r>
              <w:rPr>
                <w:rFonts w:hint="eastAsia" w:ascii="Times New Roman" w:hAnsi="Times New Roman" w:eastAsia="宋体"/>
                <w:sz w:val="28"/>
                <w:szCs w:val="28"/>
              </w:rPr>
              <w:t>玮</w:t>
            </w:r>
          </w:p>
        </w:tc>
      </w:tr>
    </w:tbl>
    <w:p>
      <w:pPr>
        <w:spacing w:line="360" w:lineRule="auto"/>
        <w:jc w:val="right"/>
        <w:rPr>
          <w:rFonts w:hint="eastAsia" w:ascii="Times New Roman" w:hAnsi="Times New Roman" w:eastAsia="宋体"/>
          <w:sz w:val="28"/>
          <w:szCs w:val="52"/>
        </w:rPr>
      </w:pPr>
      <w:r>
        <w:rPr>
          <w:rFonts w:hint="eastAsia" w:ascii="Times New Roman" w:hAnsi="Times New Roman" w:eastAsia="宋体"/>
          <w:sz w:val="28"/>
          <w:szCs w:val="52"/>
        </w:rPr>
        <w:t>2</w:t>
      </w:r>
      <w:r>
        <w:rPr>
          <w:rFonts w:ascii="Times New Roman" w:hAnsi="Times New Roman" w:eastAsia="宋体"/>
          <w:sz w:val="28"/>
          <w:szCs w:val="52"/>
        </w:rPr>
        <w:t>023</w:t>
      </w:r>
      <w:r>
        <w:rPr>
          <w:rFonts w:hint="eastAsia" w:ascii="Times New Roman" w:hAnsi="Times New Roman" w:eastAsia="宋体"/>
          <w:sz w:val="28"/>
          <w:szCs w:val="52"/>
        </w:rPr>
        <w:t>年9月1</w:t>
      </w:r>
      <w:r>
        <w:rPr>
          <w:rFonts w:ascii="Times New Roman" w:hAnsi="Times New Roman" w:eastAsia="宋体"/>
          <w:sz w:val="28"/>
          <w:szCs w:val="52"/>
        </w:rPr>
        <w:t>6</w:t>
      </w:r>
      <w:r>
        <w:rPr>
          <w:rFonts w:hint="eastAsia" w:ascii="Times New Roman" w:hAnsi="Times New Roman" w:eastAsia="宋体"/>
          <w:sz w:val="28"/>
          <w:szCs w:val="52"/>
        </w:rPr>
        <w:t>日</w:t>
      </w:r>
    </w:p>
    <w:p>
      <w:pPr>
        <w:widowControl/>
        <w:jc w:val="left"/>
        <w:rPr>
          <w:rFonts w:ascii="等线" w:hAnsi="等线" w:eastAsia="等线"/>
          <w:bCs/>
          <w:sz w:val="24"/>
          <w:szCs w:val="24"/>
        </w:rPr>
      </w:pPr>
      <w:r>
        <w:rPr>
          <w:rFonts w:eastAsia="黑体"/>
          <w:bCs/>
          <w:sz w:val="24"/>
          <w:szCs w:val="24"/>
        </w:rPr>
        <w:t>附</w:t>
      </w:r>
      <w:r>
        <w:rPr>
          <w:rFonts w:hint="eastAsia" w:eastAsia="黑体"/>
          <w:bCs/>
          <w:sz w:val="24"/>
          <w:szCs w:val="24"/>
        </w:rPr>
        <w:t>件</w:t>
      </w:r>
      <w:r>
        <w:rPr>
          <w:rFonts w:eastAsia="黑体"/>
          <w:bCs/>
          <w:sz w:val="24"/>
          <w:szCs w:val="24"/>
        </w:rPr>
        <w:t>3</w:t>
      </w:r>
      <w:r>
        <w:rPr>
          <w:rFonts w:hint="eastAsia" w:eastAsia="黑体"/>
          <w:bCs/>
          <w:sz w:val="24"/>
          <w:szCs w:val="24"/>
        </w:rPr>
        <w:t>课程项目设计报告撰写要求</w:t>
      </w:r>
    </w:p>
    <w:p>
      <w:pPr>
        <w:adjustRightInd w:val="0"/>
        <w:snapToGrid w:val="0"/>
        <w:spacing w:line="276" w:lineRule="auto"/>
        <w:jc w:val="left"/>
        <w:rPr>
          <w:rFonts w:eastAsia="黑体"/>
          <w:color w:val="FF0000"/>
          <w:sz w:val="24"/>
          <w:szCs w:val="36"/>
        </w:rPr>
      </w:pPr>
      <w:r>
        <w:rPr>
          <w:rFonts w:eastAsia="黑体"/>
          <w:szCs w:val="40"/>
        </w:rPr>
        <w:t>1 研究背景和</w:t>
      </w:r>
      <w:r>
        <w:rPr>
          <w:rFonts w:hint="eastAsia" w:eastAsia="黑体"/>
          <w:szCs w:val="40"/>
        </w:rPr>
        <w:t>项目</w:t>
      </w:r>
      <w:r>
        <w:rPr>
          <w:rFonts w:eastAsia="黑体"/>
          <w:szCs w:val="40"/>
        </w:rPr>
        <w:t>目标</w:t>
      </w:r>
      <w:r>
        <w:rPr>
          <w:rFonts w:hint="eastAsia" w:eastAsia="黑体"/>
          <w:color w:val="FF0000"/>
          <w:sz w:val="24"/>
          <w:szCs w:val="36"/>
        </w:rPr>
        <w:t xml:space="preserve"> </w:t>
      </w:r>
      <w:r>
        <w:rPr>
          <w:rFonts w:eastAsia="黑体"/>
          <w:color w:val="FF0000"/>
          <w:sz w:val="24"/>
          <w:szCs w:val="36"/>
        </w:rPr>
        <w:t>(</w:t>
      </w:r>
      <w:r>
        <w:rPr>
          <w:rFonts w:hint="eastAsia" w:eastAsia="黑体"/>
          <w:color w:val="FF0000"/>
          <w:sz w:val="24"/>
          <w:szCs w:val="36"/>
        </w:rPr>
        <w:t>对应</w:t>
      </w:r>
      <w:r>
        <w:rPr>
          <w:rFonts w:eastAsia="黑体"/>
          <w:color w:val="FF0000"/>
          <w:sz w:val="24"/>
          <w:szCs w:val="36"/>
        </w:rPr>
        <w:t>课程目标1)</w:t>
      </w:r>
    </w:p>
    <w:p>
      <w:pPr>
        <w:adjustRightInd w:val="0"/>
        <w:snapToGrid w:val="0"/>
        <w:spacing w:line="276" w:lineRule="auto"/>
        <w:jc w:val="left"/>
        <w:rPr>
          <w:rFonts w:hint="eastAsia"/>
          <w:sz w:val="24"/>
          <w:szCs w:val="24"/>
        </w:rPr>
      </w:pPr>
      <w:r>
        <w:rPr>
          <w:sz w:val="24"/>
          <w:szCs w:val="24"/>
        </w:rPr>
        <w:t>1.1</w:t>
      </w:r>
      <w:r>
        <w:rPr>
          <w:rFonts w:hint="eastAsia"/>
          <w:sz w:val="24"/>
          <w:szCs w:val="24"/>
        </w:rPr>
        <w:t>选题依据</w:t>
      </w:r>
    </w:p>
    <w:p>
      <w:pPr>
        <w:pStyle w:val="4"/>
        <w:keepNext w:val="0"/>
        <w:keepLines w:val="0"/>
        <w:widowControl/>
        <w:suppressLineNumbers w:val="0"/>
        <w:shd w:val="clear" w:fill="FFFFFF"/>
        <w:spacing w:before="0" w:beforeAutospacing="0" w:after="294" w:afterAutospacing="0"/>
        <w:ind w:left="0" w:right="0" w:firstLine="0"/>
        <w:rPr>
          <w:rFonts w:hint="eastAsia" w:eastAsia="黑体" w:asciiTheme="minorHAnsi" w:hAnsiTheme="minorHAnsi" w:cstheme="minorBidi"/>
          <w:kern w:val="2"/>
          <w:sz w:val="21"/>
          <w:szCs w:val="40"/>
          <w:lang w:val="en-US" w:eastAsia="zh-CN" w:bidi="ar-SA"/>
        </w:rPr>
      </w:pPr>
      <w:r>
        <w:rPr>
          <w:rFonts w:hint="eastAsia" w:ascii="宋体" w:hAnsi="宋体" w:eastAsiaTheme="minorEastAsia" w:cstheme="minorBidi"/>
          <w:kern w:val="2"/>
          <w:sz w:val="24"/>
          <w:szCs w:val="36"/>
          <w:lang w:val="en-US" w:eastAsia="zh-CN" w:bidi="ar-SA"/>
        </w:rPr>
        <w:t>计算机视觉在人工智能里可以类比于人类的眼睛，是在感知层上最为重要的核心技术之一。计算机视觉技术模拟生物视觉，将捕捉到的图像中的数据及信息进行分析识别、检测、跟踪等，真正去“识别”和“理解”这些图像。目前此项技术已经广泛应用到安防、自动驾驶、医疗、消费等，也是目前人工智能技术中落地最广的技术之一。</w:t>
      </w:r>
    </w:p>
    <w:p>
      <w:pPr>
        <w:adjustRightInd w:val="0"/>
        <w:snapToGrid w:val="0"/>
        <w:spacing w:line="276" w:lineRule="auto"/>
        <w:jc w:val="left"/>
        <w:rPr>
          <w:sz w:val="24"/>
          <w:szCs w:val="24"/>
        </w:rPr>
      </w:pPr>
      <w:r>
        <w:rPr>
          <w:sz w:val="24"/>
          <w:szCs w:val="24"/>
        </w:rPr>
        <w:t>1.2</w:t>
      </w:r>
      <w:r>
        <w:rPr>
          <w:rFonts w:hint="eastAsia"/>
          <w:sz w:val="24"/>
          <w:szCs w:val="24"/>
        </w:rPr>
        <w:t>业界现状介绍</w:t>
      </w:r>
    </w:p>
    <w:p>
      <w:pPr>
        <w:adjustRightInd w:val="0"/>
        <w:snapToGrid w:val="0"/>
        <w:spacing w:line="276" w:lineRule="auto"/>
        <w:jc w:val="left"/>
        <w:rPr>
          <w:rFonts w:hint="default" w:eastAsia="黑体" w:asciiTheme="minorHAnsi" w:hAnsiTheme="minorHAnsi" w:cstheme="minorBidi"/>
          <w:kern w:val="2"/>
          <w:sz w:val="21"/>
          <w:szCs w:val="40"/>
          <w:lang w:val="en-US" w:eastAsia="zh-CN" w:bidi="ar-SA"/>
        </w:rPr>
      </w:pPr>
      <w:r>
        <w:rPr>
          <w:i/>
          <w:sz w:val="24"/>
          <w:szCs w:val="24"/>
        </w:rPr>
        <w:tab/>
      </w:r>
      <w:r>
        <w:rPr>
          <w:rFonts w:hint="eastAsia" w:ascii="宋体" w:hAnsi="宋体"/>
          <w:sz w:val="24"/>
          <w:szCs w:val="36"/>
          <w:lang w:val="en-US" w:eastAsia="zh-CN"/>
        </w:rPr>
        <w:t>该选题需要解决，计算机如何通过算法和训练识别人体简述你选题所要解决的问题。OpenCV是一个开源的计算机视觉库，它提供了很多函数，这些函数非常高效地实现了计算机视觉算法以及业界现有的解决方案，opencv在Python环境下运行速度慢，并且每当支持 OpenCV 的公司（Intel、AMD、NVidia等），讨论到 OpenCV 的 C++ 版本时，他们自己都会产生一些内部斗争。因为，他们希望你去使用 OpenCV 并购买他们自家生产的硬件（CPU / GPU 等）来执行算法。然而，OpenCV（Python）如谚语所说的红发小孩那样，并没有引起这些公司太大的关注。</w:t>
      </w:r>
    </w:p>
    <w:p>
      <w:pPr>
        <w:adjustRightInd w:val="0"/>
        <w:snapToGrid w:val="0"/>
        <w:spacing w:line="276" w:lineRule="auto"/>
        <w:jc w:val="left"/>
        <w:rPr>
          <w:sz w:val="24"/>
          <w:szCs w:val="24"/>
        </w:rPr>
      </w:pPr>
      <w:r>
        <w:rPr>
          <w:sz w:val="24"/>
          <w:szCs w:val="24"/>
        </w:rPr>
        <w:t xml:space="preserve">1.3 </w:t>
      </w:r>
      <w:r>
        <w:rPr>
          <w:rFonts w:hint="eastAsia"/>
          <w:sz w:val="24"/>
          <w:szCs w:val="24"/>
        </w:rPr>
        <w:t>本项目的目标</w:t>
      </w:r>
    </w:p>
    <w:p>
      <w:pPr>
        <w:pStyle w:val="11"/>
        <w:numPr>
          <w:ilvl w:val="0"/>
          <w:numId w:val="0"/>
        </w:numPr>
        <w:spacing w:line="360" w:lineRule="auto"/>
        <w:jc w:val="left"/>
        <w:rPr>
          <w:rFonts w:hint="default"/>
          <w:i/>
          <w:sz w:val="24"/>
          <w:szCs w:val="24"/>
          <w:lang w:val="en-US"/>
        </w:rPr>
      </w:pPr>
      <w:r>
        <w:rPr>
          <w:i/>
          <w:sz w:val="24"/>
          <w:szCs w:val="24"/>
        </w:rPr>
        <w:tab/>
      </w:r>
      <w:r>
        <w:rPr>
          <w:rFonts w:hint="eastAsia" w:ascii="宋体" w:hAnsi="宋体" w:eastAsiaTheme="minorEastAsia" w:cstheme="minorBidi"/>
          <w:kern w:val="2"/>
          <w:sz w:val="24"/>
          <w:szCs w:val="36"/>
          <w:lang w:val="en-US" w:eastAsia="zh-CN" w:bidi="ar-SA"/>
        </w:rPr>
        <w:t>OpenCV读取摄像头显示画面，利用YOLO实现摄像头人体识别，并且可以对特定目标进行追踪。</w:t>
      </w:r>
    </w:p>
    <w:p>
      <w:pPr>
        <w:adjustRightInd w:val="0"/>
        <w:snapToGrid w:val="0"/>
        <w:spacing w:line="276" w:lineRule="auto"/>
        <w:jc w:val="left"/>
        <w:rPr>
          <w:rFonts w:eastAsia="黑体"/>
          <w:color w:val="FF0000"/>
          <w:sz w:val="24"/>
          <w:szCs w:val="36"/>
        </w:rPr>
      </w:pPr>
      <w:r>
        <w:rPr>
          <w:rFonts w:eastAsia="黑体"/>
          <w:szCs w:val="40"/>
        </w:rPr>
        <w:t xml:space="preserve">2 </w:t>
      </w:r>
      <w:r>
        <w:rPr>
          <w:rFonts w:hint="eastAsia" w:eastAsia="黑体"/>
          <w:szCs w:val="40"/>
        </w:rPr>
        <w:t>项目总体设计</w:t>
      </w:r>
      <w:r>
        <w:rPr>
          <w:rFonts w:eastAsia="黑体"/>
          <w:szCs w:val="40"/>
        </w:rPr>
        <w:t xml:space="preserve"> </w:t>
      </w:r>
      <w:r>
        <w:rPr>
          <w:rFonts w:eastAsia="黑体"/>
          <w:color w:val="FF0000"/>
          <w:sz w:val="24"/>
          <w:szCs w:val="36"/>
        </w:rPr>
        <w:t>(</w:t>
      </w:r>
      <w:r>
        <w:rPr>
          <w:rFonts w:hint="eastAsia" w:eastAsia="黑体"/>
          <w:color w:val="FF0000"/>
          <w:sz w:val="24"/>
          <w:szCs w:val="36"/>
        </w:rPr>
        <w:t>对应</w:t>
      </w:r>
      <w:r>
        <w:rPr>
          <w:rFonts w:eastAsia="黑体"/>
          <w:color w:val="FF0000"/>
          <w:sz w:val="24"/>
          <w:szCs w:val="36"/>
        </w:rPr>
        <w:t>课程目标2</w:t>
      </w:r>
      <w:r>
        <w:rPr>
          <w:rFonts w:hint="eastAsia" w:eastAsia="黑体"/>
          <w:color w:val="FF0000"/>
          <w:sz w:val="24"/>
          <w:szCs w:val="36"/>
        </w:rPr>
        <w:t>，</w:t>
      </w:r>
      <w:r>
        <w:rPr>
          <w:rFonts w:eastAsia="黑体"/>
          <w:color w:val="FF0000"/>
          <w:sz w:val="24"/>
          <w:szCs w:val="36"/>
        </w:rPr>
        <w:t>5)</w:t>
      </w:r>
    </w:p>
    <w:p>
      <w:pPr>
        <w:adjustRightInd w:val="0"/>
        <w:snapToGrid w:val="0"/>
        <w:spacing w:line="276" w:lineRule="auto"/>
        <w:jc w:val="left"/>
        <w:rPr>
          <w:rFonts w:hint="eastAsia" w:ascii="宋体" w:hAnsi="宋体" w:eastAsiaTheme="minorEastAsia"/>
          <w:sz w:val="24"/>
          <w:szCs w:val="36"/>
          <w:lang w:eastAsia="zh-CN"/>
        </w:rPr>
      </w:pPr>
      <w:r>
        <w:rPr>
          <w:rFonts w:hint="eastAsia" w:eastAsia="黑体"/>
          <w:szCs w:val="40"/>
        </w:rPr>
        <w:t>项目分解</w:t>
      </w:r>
      <w:r>
        <w:rPr>
          <w:rFonts w:hint="eastAsia" w:eastAsia="黑体"/>
          <w:szCs w:val="40"/>
          <w:lang w:eastAsia="zh-CN"/>
        </w:rPr>
        <w:t>：</w:t>
      </w:r>
      <w:r>
        <w:rPr>
          <w:rFonts w:hint="eastAsia" w:ascii="宋体" w:hAnsi="宋体"/>
          <w:sz w:val="24"/>
          <w:szCs w:val="36"/>
          <w:lang w:val="en-US" w:eastAsia="zh-CN"/>
        </w:rPr>
        <w:t>环境配置</w:t>
      </w:r>
      <w:r>
        <w:rPr>
          <w:rFonts w:hint="default" w:ascii="宋体" w:hAnsi="宋体"/>
          <w:sz w:val="24"/>
          <w:szCs w:val="36"/>
          <w:lang w:val="en-US" w:eastAsia="zh-CN"/>
        </w:rPr>
        <w:t>,</w:t>
      </w:r>
      <w:r>
        <w:rPr>
          <w:rFonts w:hint="eastAsia" w:ascii="宋体" w:hAnsi="宋体"/>
          <w:sz w:val="24"/>
          <w:szCs w:val="36"/>
          <w:lang w:val="en-US" w:eastAsia="zh-CN"/>
        </w:rPr>
        <w:t>基础功能代码查找</w:t>
      </w:r>
      <w:r>
        <w:rPr>
          <w:rFonts w:hint="default" w:ascii="宋体" w:hAnsi="宋体"/>
          <w:sz w:val="24"/>
          <w:szCs w:val="36"/>
          <w:lang w:val="en-US" w:eastAsia="zh-CN"/>
        </w:rPr>
        <w:t>,</w:t>
      </w:r>
      <w:r>
        <w:rPr>
          <w:rFonts w:hint="eastAsia" w:ascii="宋体" w:hAnsi="宋体"/>
          <w:sz w:val="24"/>
          <w:szCs w:val="36"/>
          <w:lang w:val="en-US" w:eastAsia="zh-CN"/>
        </w:rPr>
        <w:t>各分支分配功能模块</w:t>
      </w:r>
      <w:r>
        <w:rPr>
          <w:rFonts w:hint="default" w:ascii="宋体" w:hAnsi="宋体"/>
          <w:sz w:val="24"/>
          <w:szCs w:val="36"/>
          <w:lang w:val="en-US" w:eastAsia="zh-CN"/>
        </w:rPr>
        <w:t>,</w:t>
      </w:r>
      <w:r>
        <w:rPr>
          <w:rFonts w:hint="eastAsia" w:ascii="宋体" w:hAnsi="宋体"/>
          <w:sz w:val="24"/>
          <w:szCs w:val="36"/>
          <w:lang w:val="en-US" w:eastAsia="zh-CN"/>
        </w:rPr>
        <w:t>合并主函数</w:t>
      </w:r>
      <w:r>
        <w:rPr>
          <w:rFonts w:hint="default" w:ascii="宋体" w:hAnsi="宋体"/>
          <w:sz w:val="24"/>
          <w:szCs w:val="36"/>
          <w:lang w:val="en-US" w:eastAsia="zh-CN"/>
        </w:rPr>
        <w:t>,</w:t>
      </w:r>
      <w:r>
        <w:rPr>
          <w:rFonts w:hint="eastAsia" w:ascii="宋体" w:hAnsi="宋体"/>
          <w:sz w:val="24"/>
          <w:szCs w:val="36"/>
          <w:lang w:val="en-US" w:eastAsia="zh-CN"/>
        </w:rPr>
        <w:t>总结并编写报告。</w:t>
      </w:r>
    </w:p>
    <w:p>
      <w:pPr>
        <w:adjustRightInd w:val="0"/>
        <w:snapToGrid w:val="0"/>
        <w:spacing w:line="276" w:lineRule="auto"/>
        <w:jc w:val="left"/>
        <w:rPr>
          <w:rFonts w:hint="eastAsia" w:ascii="宋体" w:hAnsi="宋体"/>
          <w:sz w:val="24"/>
          <w:szCs w:val="36"/>
          <w:lang w:eastAsia="zh-CN"/>
        </w:rPr>
      </w:pPr>
      <w:r>
        <w:rPr>
          <w:rFonts w:hint="eastAsia" w:eastAsia="黑体"/>
          <w:szCs w:val="40"/>
        </w:rPr>
        <w:t>项目工具包</w:t>
      </w:r>
      <w:r>
        <w:rPr>
          <w:rFonts w:hint="eastAsia" w:eastAsia="黑体"/>
          <w:szCs w:val="40"/>
          <w:lang w:eastAsia="zh-CN"/>
        </w:rPr>
        <w:t>：</w:t>
      </w:r>
      <w:r>
        <w:rPr>
          <w:rFonts w:hint="eastAsia" w:ascii="宋体" w:hAnsi="宋体"/>
          <w:sz w:val="24"/>
          <w:szCs w:val="36"/>
        </w:rPr>
        <w:t>anaconda进行环境管理和包管理</w:t>
      </w:r>
      <w:r>
        <w:rPr>
          <w:rFonts w:hint="eastAsia" w:ascii="宋体" w:hAnsi="宋体"/>
          <w:sz w:val="24"/>
          <w:szCs w:val="36"/>
          <w:lang w:eastAsia="zh-CN"/>
        </w:rPr>
        <w:t>，</w:t>
      </w:r>
      <w:r>
        <w:rPr>
          <w:rFonts w:hint="eastAsia" w:ascii="宋体" w:hAnsi="宋体"/>
          <w:sz w:val="24"/>
          <w:szCs w:val="36"/>
        </w:rPr>
        <w:t>jupyter notebook为anaconda自带的IDLE平台</w:t>
      </w:r>
      <w:r>
        <w:rPr>
          <w:rFonts w:hint="eastAsia" w:ascii="宋体" w:hAnsi="宋体"/>
          <w:sz w:val="24"/>
          <w:szCs w:val="36"/>
          <w:lang w:eastAsia="zh-CN"/>
        </w:rPr>
        <w:t>，</w:t>
      </w:r>
      <w:r>
        <w:rPr>
          <w:rFonts w:hint="eastAsia" w:ascii="宋体" w:hAnsi="宋体"/>
          <w:sz w:val="24"/>
          <w:szCs w:val="36"/>
        </w:rPr>
        <w:t>PyTorch是一个深度学习框架，它是一个开源的机器学习库</w:t>
      </w:r>
      <w:r>
        <w:rPr>
          <w:rFonts w:hint="eastAsia" w:ascii="宋体" w:hAnsi="宋体"/>
          <w:sz w:val="24"/>
          <w:szCs w:val="36"/>
          <w:lang w:eastAsia="zh-CN"/>
        </w:rPr>
        <w:t>，</w:t>
      </w:r>
      <w:r>
        <w:rPr>
          <w:rFonts w:hint="eastAsia" w:ascii="宋体" w:hAnsi="宋体"/>
          <w:sz w:val="24"/>
          <w:szCs w:val="36"/>
        </w:rPr>
        <w:t>opencv是一个广泛用于计算机视觉和图像处理的开源库</w:t>
      </w:r>
      <w:r>
        <w:rPr>
          <w:rFonts w:hint="eastAsia" w:ascii="宋体" w:hAnsi="宋体"/>
          <w:sz w:val="24"/>
          <w:szCs w:val="36"/>
          <w:lang w:eastAsia="zh-CN"/>
        </w:rPr>
        <w:t>。</w:t>
      </w:r>
    </w:p>
    <w:p>
      <w:pPr>
        <w:adjustRightInd w:val="0"/>
        <w:snapToGrid w:val="0"/>
        <w:spacing w:line="276" w:lineRule="auto"/>
        <w:jc w:val="left"/>
        <w:rPr>
          <w:rFonts w:hint="eastAsia" w:ascii="宋体" w:hAnsi="宋体"/>
          <w:sz w:val="24"/>
          <w:szCs w:val="36"/>
          <w:lang w:eastAsia="zh-CN"/>
        </w:rPr>
      </w:pPr>
      <w:r>
        <w:rPr>
          <w:rFonts w:hint="eastAsia" w:eastAsia="黑体"/>
          <w:szCs w:val="40"/>
        </w:rPr>
        <w:t>团队</w:t>
      </w:r>
      <w:r>
        <w:rPr>
          <w:rFonts w:hint="eastAsia" w:eastAsia="黑体"/>
          <w:szCs w:val="40"/>
          <w:lang w:val="en-US" w:eastAsia="zh-CN"/>
        </w:rPr>
        <w:t>分工：</w:t>
      </w:r>
      <w:r>
        <w:rPr>
          <w:rFonts w:hint="eastAsia" w:ascii="宋体" w:hAnsi="宋体"/>
          <w:sz w:val="24"/>
          <w:szCs w:val="36"/>
        </w:rPr>
        <w:t>每个人在自己的分支上修改和维护代码，开展工作</w:t>
      </w:r>
      <w:r>
        <w:rPr>
          <w:rFonts w:hint="eastAsia" w:ascii="宋体" w:hAnsi="宋体"/>
          <w:sz w:val="24"/>
          <w:szCs w:val="36"/>
          <w:lang w:eastAsia="zh-CN"/>
        </w:rPr>
        <w:t>。</w:t>
      </w:r>
      <w:r>
        <w:rPr>
          <w:rFonts w:hint="eastAsia" w:ascii="宋体" w:hAnsi="宋体"/>
          <w:sz w:val="24"/>
          <w:szCs w:val="36"/>
          <w:lang w:val="en-US" w:eastAsia="zh-CN"/>
        </w:rPr>
        <w:t>分模块完成目标，当出现问题时再一起讨论修改方法。</w:t>
      </w:r>
    </w:p>
    <w:p>
      <w:pPr>
        <w:adjustRightInd w:val="0"/>
        <w:snapToGrid w:val="0"/>
        <w:spacing w:line="276" w:lineRule="auto"/>
        <w:jc w:val="left"/>
        <w:rPr>
          <w:rFonts w:eastAsia="黑体"/>
          <w:color w:val="FF0000"/>
          <w:sz w:val="24"/>
          <w:szCs w:val="36"/>
        </w:rPr>
      </w:pPr>
      <w:r>
        <w:rPr>
          <w:rFonts w:eastAsia="黑体"/>
          <w:szCs w:val="40"/>
        </w:rPr>
        <w:t xml:space="preserve">3 </w:t>
      </w:r>
      <w:r>
        <w:rPr>
          <w:rFonts w:hint="eastAsia" w:eastAsia="黑体"/>
          <w:szCs w:val="40"/>
        </w:rPr>
        <w:t>项目关键技术</w:t>
      </w:r>
      <w:r>
        <w:rPr>
          <w:rFonts w:eastAsia="黑体"/>
          <w:color w:val="FF0000"/>
          <w:sz w:val="24"/>
          <w:szCs w:val="36"/>
        </w:rPr>
        <w:t>(</w:t>
      </w:r>
      <w:r>
        <w:rPr>
          <w:rFonts w:hint="eastAsia" w:eastAsia="黑体"/>
          <w:color w:val="FF0000"/>
          <w:sz w:val="24"/>
          <w:szCs w:val="36"/>
        </w:rPr>
        <w:t>对应</w:t>
      </w:r>
      <w:r>
        <w:rPr>
          <w:rFonts w:eastAsia="黑体"/>
          <w:color w:val="FF0000"/>
          <w:sz w:val="24"/>
          <w:szCs w:val="36"/>
        </w:rPr>
        <w:t>课程目标2</w:t>
      </w:r>
      <w:r>
        <w:rPr>
          <w:rFonts w:hint="eastAsia" w:eastAsia="黑体"/>
          <w:color w:val="FF0000"/>
          <w:sz w:val="24"/>
          <w:szCs w:val="36"/>
        </w:rPr>
        <w:t>，3</w:t>
      </w:r>
      <w:r>
        <w:rPr>
          <w:rFonts w:eastAsia="黑体"/>
          <w:color w:val="FF0000"/>
          <w:sz w:val="24"/>
          <w:szCs w:val="36"/>
        </w:rPr>
        <w:t>)</w:t>
      </w:r>
    </w:p>
    <w:p>
      <w:pPr>
        <w:adjustRightInd w:val="0"/>
        <w:snapToGrid w:val="0"/>
        <w:spacing w:line="276" w:lineRule="auto"/>
        <w:jc w:val="left"/>
        <w:rPr>
          <w:iCs/>
          <w:szCs w:val="28"/>
        </w:rPr>
      </w:pPr>
      <w:r>
        <w:rPr>
          <w:rFonts w:hint="eastAsia"/>
          <w:iCs/>
          <w:szCs w:val="28"/>
        </w:rPr>
        <w:t>1</w:t>
      </w:r>
      <w:r>
        <w:rPr>
          <w:iCs/>
          <w:szCs w:val="28"/>
        </w:rPr>
        <w:t>.</w:t>
      </w:r>
      <w:r>
        <w:rPr>
          <w:rFonts w:hint="eastAsia"/>
          <w:iCs/>
          <w:szCs w:val="28"/>
        </w:rPr>
        <w:t xml:space="preserve">环境搭建 </w:t>
      </w:r>
    </w:p>
    <w:p>
      <w:pPr>
        <w:adjustRightInd w:val="0"/>
        <w:snapToGrid w:val="0"/>
        <w:spacing w:line="276" w:lineRule="auto"/>
        <w:ind w:left="535" w:leftChars="255"/>
        <w:jc w:val="left"/>
        <w:rPr>
          <w:rFonts w:ascii="宋体" w:hAnsi="宋体"/>
          <w:iCs/>
          <w:sz w:val="24"/>
          <w:szCs w:val="24"/>
        </w:rPr>
      </w:pPr>
      <w:r>
        <w:rPr>
          <w:rFonts w:hint="eastAsia" w:ascii="宋体" w:hAnsi="宋体"/>
          <w:iCs/>
          <w:sz w:val="24"/>
          <w:szCs w:val="24"/>
        </w:rPr>
        <w:t>1.torch(2.0.1+cu117,2.0.1+cu118)</w:t>
      </w:r>
      <w:r>
        <w:rPr>
          <w:rFonts w:ascii="宋体" w:hAnsi="宋体"/>
          <w:iCs/>
          <w:sz w:val="24"/>
          <w:szCs w:val="24"/>
        </w:rPr>
        <w:br w:type="textWrapping"/>
      </w:r>
      <w:r>
        <w:rPr>
          <w:rFonts w:ascii="宋体" w:hAnsi="宋体"/>
          <w:iCs/>
          <w:sz w:val="24"/>
          <w:szCs w:val="24"/>
        </w:rPr>
        <w:t>2.cuda(11.7,11.8)</w:t>
      </w:r>
      <w:r>
        <w:rPr>
          <w:rFonts w:ascii="宋体" w:hAnsi="宋体"/>
          <w:iCs/>
          <w:sz w:val="24"/>
          <w:szCs w:val="24"/>
        </w:rPr>
        <w:br w:type="textWrapping"/>
      </w:r>
      <w:r>
        <w:rPr>
          <w:rFonts w:ascii="宋体" w:hAnsi="宋体"/>
          <w:iCs/>
          <w:sz w:val="24"/>
          <w:szCs w:val="24"/>
        </w:rPr>
        <w:t>3.super_gradients(3.2.0)</w:t>
      </w:r>
      <w:r>
        <w:rPr>
          <w:rFonts w:ascii="宋体" w:hAnsi="宋体"/>
          <w:iCs/>
          <w:sz w:val="24"/>
          <w:szCs w:val="24"/>
        </w:rPr>
        <w:br w:type="textWrapping"/>
      </w:r>
      <w:r>
        <w:rPr>
          <w:rFonts w:ascii="宋体" w:hAnsi="宋体"/>
          <w:iCs/>
          <w:sz w:val="24"/>
          <w:szCs w:val="24"/>
        </w:rPr>
        <w:t>4.visual studio编译c++</w:t>
      </w:r>
    </w:p>
    <w:p>
      <w:pPr>
        <w:adjustRightInd w:val="0"/>
        <w:snapToGrid w:val="0"/>
        <w:spacing w:line="276" w:lineRule="auto"/>
        <w:jc w:val="left"/>
        <w:rPr>
          <w:rFonts w:ascii="宋体" w:hAnsi="宋体"/>
          <w:iCs/>
          <w:szCs w:val="28"/>
        </w:rPr>
      </w:pPr>
      <w:r>
        <w:rPr>
          <w:rFonts w:hint="eastAsia" w:ascii="宋体" w:hAnsi="宋体"/>
          <w:iCs/>
          <w:szCs w:val="28"/>
          <w:lang w:val="en-US" w:eastAsia="zh-CN"/>
        </w:rPr>
        <w:t>2</w:t>
      </w:r>
      <w:r>
        <w:rPr>
          <w:rFonts w:ascii="宋体" w:hAnsi="宋体"/>
          <w:iCs/>
          <w:szCs w:val="28"/>
        </w:rPr>
        <w:t>.</w:t>
      </w:r>
      <w:r>
        <w:rPr>
          <w:rFonts w:hint="eastAsia" w:ascii="宋体" w:hAnsi="宋体"/>
          <w:iCs/>
          <w:szCs w:val="28"/>
        </w:rPr>
        <w:t>两个模型</w:t>
      </w:r>
    </w:p>
    <w:p>
      <w:pPr>
        <w:adjustRightInd w:val="0"/>
        <w:snapToGrid w:val="0"/>
        <w:spacing w:line="276" w:lineRule="auto"/>
        <w:jc w:val="left"/>
        <w:rPr>
          <w:rFonts w:ascii="宋体" w:hAnsi="宋体"/>
          <w:iCs/>
          <w:sz w:val="24"/>
          <w:szCs w:val="24"/>
        </w:rPr>
      </w:pPr>
      <w:r>
        <w:rPr>
          <w:rFonts w:hint="eastAsia" w:ascii="宋体" w:hAnsi="宋体"/>
          <w:iCs/>
          <w:sz w:val="24"/>
          <w:szCs w:val="24"/>
        </w:rPr>
        <w:t>1.Deep_sort模型，创建deepsort跟踪器</w:t>
      </w:r>
      <w:r>
        <w:rPr>
          <w:rFonts w:ascii="宋体" w:hAnsi="宋体"/>
          <w:iCs/>
          <w:sz w:val="24"/>
          <w:szCs w:val="24"/>
        </w:rPr>
        <w:br w:type="textWrapping"/>
      </w:r>
      <w:r>
        <w:rPr>
          <w:rFonts w:ascii="宋体" w:hAnsi="宋体"/>
          <w:iCs/>
          <w:sz w:val="24"/>
          <w:szCs w:val="24"/>
        </w:rPr>
        <w:t>2.yolo_nas_1模型,用于目标检测</w:t>
      </w:r>
    </w:p>
    <w:p>
      <w:pPr>
        <w:adjustRightInd w:val="0"/>
        <w:snapToGrid w:val="0"/>
        <w:spacing w:line="276" w:lineRule="auto"/>
        <w:jc w:val="left"/>
        <w:rPr>
          <w:rFonts w:ascii="宋体" w:hAnsi="宋体"/>
          <w:iCs/>
          <w:szCs w:val="28"/>
        </w:rPr>
      </w:pPr>
      <w:r>
        <w:rPr>
          <w:rFonts w:hint="eastAsia" w:ascii="宋体" w:hAnsi="宋体"/>
          <w:iCs/>
          <w:szCs w:val="28"/>
          <w:lang w:val="en-US" w:eastAsia="zh-CN"/>
        </w:rPr>
        <w:t>3</w:t>
      </w:r>
      <w:r>
        <w:rPr>
          <w:rFonts w:ascii="宋体" w:hAnsi="宋体"/>
          <w:iCs/>
          <w:szCs w:val="28"/>
        </w:rPr>
        <w:t>.导入的库</w:t>
      </w:r>
    </w:p>
    <w:p>
      <w:pPr>
        <w:adjustRightInd w:val="0"/>
        <w:snapToGrid w:val="0"/>
        <w:spacing w:line="276" w:lineRule="auto"/>
        <w:jc w:val="left"/>
        <w:rPr>
          <w:rFonts w:hint="eastAsia" w:eastAsiaTheme="minorEastAsia"/>
          <w:i/>
          <w:sz w:val="24"/>
          <w:szCs w:val="24"/>
          <w:lang w:eastAsia="zh-CN"/>
        </w:rPr>
      </w:pPr>
      <w:r>
        <w:rPr>
          <w:rFonts w:hint="eastAsia" w:ascii="宋体" w:hAnsi="宋体"/>
          <w:iCs/>
          <w:sz w:val="24"/>
          <w:szCs w:val="24"/>
        </w:rPr>
        <w:t>1.numpy（import numpy as np）：用于处理数值计算和数组操作的Python库。</w:t>
      </w:r>
      <w:r>
        <w:rPr>
          <w:rFonts w:ascii="宋体" w:hAnsi="宋体"/>
          <w:iCs/>
          <w:sz w:val="24"/>
          <w:szCs w:val="24"/>
        </w:rPr>
        <w:br w:type="textWrapping"/>
      </w:r>
      <w:r>
        <w:rPr>
          <w:rFonts w:ascii="宋体" w:hAnsi="宋体"/>
          <w:iCs/>
          <w:sz w:val="24"/>
          <w:szCs w:val="24"/>
        </w:rPr>
        <w:t>2.datetime（import datetime）：用于处理日期和时间的Python库。</w:t>
      </w:r>
      <w:r>
        <w:rPr>
          <w:rFonts w:ascii="宋体" w:hAnsi="宋体"/>
          <w:iCs/>
          <w:sz w:val="24"/>
          <w:szCs w:val="24"/>
        </w:rPr>
        <w:br w:type="textWrapping"/>
      </w:r>
      <w:r>
        <w:rPr>
          <w:rFonts w:ascii="宋体" w:hAnsi="宋体"/>
          <w:iCs/>
          <w:sz w:val="24"/>
          <w:szCs w:val="24"/>
        </w:rPr>
        <w:t>3.cv2（import cv2）：OpenCV库，用于计算机视觉任务，如图像处理和计算机视觉应用。</w:t>
      </w:r>
      <w:r>
        <w:rPr>
          <w:rFonts w:ascii="宋体" w:hAnsi="宋体"/>
          <w:iCs/>
          <w:sz w:val="24"/>
          <w:szCs w:val="24"/>
        </w:rPr>
        <w:br w:type="textWrapping"/>
      </w:r>
      <w:r>
        <w:rPr>
          <w:rFonts w:ascii="宋体" w:hAnsi="宋体"/>
          <w:iCs/>
          <w:sz w:val="24"/>
          <w:szCs w:val="24"/>
        </w:rPr>
        <w:t>4.torch（import torch）：PyTorch深度学习框架，用于构建和训练神经网络。</w:t>
      </w:r>
      <w:r>
        <w:rPr>
          <w:rFonts w:ascii="宋体" w:hAnsi="宋体"/>
          <w:iCs/>
          <w:sz w:val="24"/>
          <w:szCs w:val="24"/>
        </w:rPr>
        <w:br w:type="textWrapping"/>
      </w:r>
      <w:r>
        <w:rPr>
          <w:rFonts w:ascii="宋体" w:hAnsi="宋体"/>
          <w:iCs/>
          <w:sz w:val="24"/>
          <w:szCs w:val="24"/>
        </w:rPr>
        <w:t>5.absl（from absl import app, flags, logging）：Google的abseil库，用于处理命令行参数和日志记录。</w:t>
      </w:r>
      <w:r>
        <w:rPr>
          <w:rFonts w:ascii="宋体" w:hAnsi="宋体"/>
          <w:iCs/>
          <w:sz w:val="24"/>
          <w:szCs w:val="24"/>
        </w:rPr>
        <w:br w:type="textWrapping"/>
      </w:r>
      <w:r>
        <w:rPr>
          <w:rFonts w:ascii="宋体" w:hAnsi="宋体"/>
          <w:iCs/>
          <w:sz w:val="24"/>
          <w:szCs w:val="24"/>
        </w:rPr>
        <w:t>6.DeepSort（from deep_sort_realtime.deepsort_tracker import DeepSort）：一个用于多对象跟踪的深度学习模型。</w:t>
      </w:r>
      <w:r>
        <w:rPr>
          <w:rFonts w:ascii="宋体" w:hAnsi="宋体"/>
          <w:iCs/>
          <w:sz w:val="24"/>
          <w:szCs w:val="24"/>
        </w:rPr>
        <w:br w:type="textWrapping"/>
      </w:r>
      <w:r>
        <w:rPr>
          <w:rFonts w:ascii="宋体" w:hAnsi="宋体"/>
          <w:iCs/>
          <w:sz w:val="24"/>
          <w:szCs w:val="24"/>
        </w:rPr>
        <w:t>7.models（from super_gradients.training import models）：包含模型定义的模块。</w:t>
      </w:r>
      <w:r>
        <w:rPr>
          <w:rFonts w:ascii="宋体" w:hAnsi="宋体"/>
          <w:iCs/>
          <w:sz w:val="24"/>
          <w:szCs w:val="24"/>
        </w:rPr>
        <w:br w:type="textWrapping"/>
      </w:r>
      <w:r>
        <w:rPr>
          <w:rFonts w:ascii="宋体" w:hAnsi="宋体"/>
          <w:iCs/>
          <w:sz w:val="24"/>
          <w:szCs w:val="24"/>
        </w:rPr>
        <w:t>8.Models（from super_gradients.common.object_names import Models）：包含模型名称的模块。</w:t>
      </w:r>
      <w:r>
        <w:rPr>
          <w:rFonts w:ascii="宋体" w:hAnsi="宋体"/>
          <w:iCs/>
          <w:sz w:val="24"/>
          <w:szCs w:val="24"/>
        </w:rPr>
        <w:br w:type="textWrapping"/>
      </w:r>
      <w:r>
        <w:rPr>
          <w:rFonts w:ascii="宋体" w:hAnsi="宋体"/>
          <w:iCs/>
          <w:sz w:val="24"/>
          <w:szCs w:val="24"/>
        </w:rPr>
        <w:t>9.threading（import threading）：Python标准库的一部分，用于多线程编程。</w:t>
      </w:r>
      <w:r>
        <w:rPr>
          <w:rFonts w:ascii="宋体" w:hAnsi="宋体"/>
          <w:iCs/>
          <w:sz w:val="24"/>
          <w:szCs w:val="24"/>
        </w:rPr>
        <w:br w:type="textWrapping"/>
      </w:r>
      <w:r>
        <w:rPr>
          <w:rFonts w:ascii="宋体" w:hAnsi="宋体"/>
          <w:iCs/>
          <w:sz w:val="24"/>
          <w:szCs w:val="24"/>
        </w:rPr>
        <w:t>10.Queue（from queue import Queue）：Python标准库的一部分，用于创建队列数据结构。</w:t>
      </w:r>
      <w:r>
        <w:rPr>
          <w:rFonts w:ascii="宋体" w:hAnsi="宋体"/>
          <w:iCs/>
          <w:sz w:val="24"/>
          <w:szCs w:val="24"/>
        </w:rPr>
        <w:br w:type="textWrapping"/>
      </w:r>
      <w:r>
        <w:rPr>
          <w:rFonts w:ascii="宋体" w:hAnsi="宋体"/>
          <w:iCs/>
          <w:sz w:val="24"/>
          <w:szCs w:val="24"/>
        </w:rPr>
        <w:t>11.sys（import sys）：Python标准库的一部分，用于与Python解释器进行交互和访问系统相关信息</w:t>
      </w:r>
      <w:r>
        <w:rPr>
          <w:rFonts w:hint="eastAsia" w:ascii="宋体" w:hAnsi="宋体"/>
          <w:iCs/>
          <w:sz w:val="24"/>
          <w:szCs w:val="24"/>
          <w:lang w:eastAsia="zh-CN"/>
        </w:rPr>
        <w:t>。</w:t>
      </w:r>
    </w:p>
    <w:p>
      <w:pPr>
        <w:adjustRightInd w:val="0"/>
        <w:snapToGrid w:val="0"/>
        <w:spacing w:line="276" w:lineRule="auto"/>
        <w:jc w:val="left"/>
        <w:rPr>
          <w:rFonts w:eastAsia="黑体"/>
          <w:color w:val="FF0000"/>
          <w:sz w:val="24"/>
          <w:szCs w:val="36"/>
        </w:rPr>
      </w:pPr>
      <w:r>
        <w:rPr>
          <w:rFonts w:eastAsia="黑体"/>
          <w:szCs w:val="40"/>
        </w:rPr>
        <w:t xml:space="preserve">4 </w:t>
      </w:r>
      <w:r>
        <w:rPr>
          <w:rFonts w:hint="eastAsia" w:eastAsia="黑体"/>
          <w:szCs w:val="40"/>
        </w:rPr>
        <w:t>项目实现</w:t>
      </w:r>
      <w:r>
        <w:rPr>
          <w:rFonts w:eastAsia="黑体"/>
          <w:color w:val="FF0000"/>
          <w:sz w:val="24"/>
          <w:szCs w:val="36"/>
        </w:rPr>
        <w:t>(</w:t>
      </w:r>
      <w:r>
        <w:rPr>
          <w:rFonts w:hint="eastAsia" w:eastAsia="黑体"/>
          <w:color w:val="FF0000"/>
          <w:sz w:val="24"/>
          <w:szCs w:val="36"/>
        </w:rPr>
        <w:t>对应</w:t>
      </w:r>
      <w:r>
        <w:rPr>
          <w:rFonts w:eastAsia="黑体"/>
          <w:color w:val="FF0000"/>
          <w:sz w:val="24"/>
          <w:szCs w:val="36"/>
        </w:rPr>
        <w:t>课程目标</w:t>
      </w:r>
      <w:r>
        <w:rPr>
          <w:rFonts w:hint="eastAsia" w:eastAsia="黑体"/>
          <w:color w:val="FF0000"/>
          <w:sz w:val="24"/>
          <w:szCs w:val="36"/>
        </w:rPr>
        <w:t>3，5，6</w:t>
      </w:r>
      <w:r>
        <w:rPr>
          <w:rFonts w:eastAsia="黑体"/>
          <w:color w:val="FF0000"/>
          <w:sz w:val="24"/>
          <w:szCs w:val="36"/>
        </w:rPr>
        <w:t>)</w:t>
      </w:r>
    </w:p>
    <w:p>
      <w:pPr>
        <w:adjustRightInd w:val="0"/>
        <w:snapToGrid w:val="0"/>
        <w:spacing w:line="276" w:lineRule="auto"/>
        <w:jc w:val="left"/>
        <w:rPr>
          <w:rFonts w:hint="default" w:eastAsiaTheme="minorEastAsia"/>
          <w:color w:val="FF0000"/>
          <w:sz w:val="24"/>
          <w:szCs w:val="36"/>
          <w:lang w:val="en-US" w:eastAsia="zh-CN"/>
        </w:rPr>
      </w:pPr>
      <w:r>
        <w:rPr>
          <w:rFonts w:hint="eastAsia" w:ascii="宋体" w:hAnsi="宋体"/>
          <w:iCs/>
          <w:sz w:val="24"/>
          <w:szCs w:val="24"/>
          <w:lang w:val="en-US" w:eastAsia="zh-CN"/>
        </w:rPr>
        <w:t>通过老师给予的资料和ai的帮助，逐步完成了环境的搭建，</w:t>
      </w:r>
      <w:r>
        <w:rPr>
          <w:rFonts w:hint="eastAsia" w:ascii="宋体" w:hAnsi="宋体"/>
          <w:sz w:val="24"/>
          <w:szCs w:val="36"/>
          <w:lang w:val="en-US" w:eastAsia="zh-CN"/>
        </w:rPr>
        <w:t>基础功能代码查找</w:t>
      </w:r>
      <w:r>
        <w:rPr>
          <w:rFonts w:hint="default" w:ascii="宋体" w:hAnsi="宋体"/>
          <w:sz w:val="24"/>
          <w:szCs w:val="36"/>
          <w:lang w:val="en-US" w:eastAsia="zh-CN"/>
        </w:rPr>
        <w:t>,</w:t>
      </w:r>
      <w:r>
        <w:rPr>
          <w:rFonts w:hint="eastAsia" w:ascii="宋体" w:hAnsi="宋体"/>
          <w:sz w:val="24"/>
          <w:szCs w:val="36"/>
          <w:lang w:val="en-US" w:eastAsia="zh-CN"/>
        </w:rPr>
        <w:t>各分支分配功能模块</w:t>
      </w:r>
      <w:r>
        <w:rPr>
          <w:rFonts w:hint="default" w:ascii="宋体" w:hAnsi="宋体"/>
          <w:sz w:val="24"/>
          <w:szCs w:val="36"/>
          <w:lang w:val="en-US" w:eastAsia="zh-CN"/>
        </w:rPr>
        <w:t>,</w:t>
      </w:r>
      <w:r>
        <w:rPr>
          <w:rFonts w:hint="eastAsia" w:ascii="宋体" w:hAnsi="宋体"/>
          <w:sz w:val="24"/>
          <w:szCs w:val="36"/>
          <w:lang w:val="en-US" w:eastAsia="zh-CN"/>
        </w:rPr>
        <w:t>合并主函数</w:t>
      </w:r>
      <w:r>
        <w:rPr>
          <w:rFonts w:hint="eastAsia" w:ascii="宋体" w:hAnsi="宋体"/>
          <w:iCs/>
          <w:sz w:val="24"/>
          <w:szCs w:val="24"/>
          <w:lang w:val="en-US" w:eastAsia="zh-CN"/>
        </w:rPr>
        <w:t>，</w:t>
      </w:r>
      <w:r>
        <w:rPr>
          <w:rFonts w:hint="eastAsia" w:ascii="宋体" w:hAnsi="宋体"/>
          <w:iCs/>
          <w:sz w:val="24"/>
          <w:szCs w:val="24"/>
        </w:rPr>
        <w:t>预期功能基本完成</w:t>
      </w:r>
      <w:r>
        <w:rPr>
          <w:rFonts w:hint="eastAsia" w:ascii="宋体" w:hAnsi="宋体"/>
          <w:iCs/>
          <w:sz w:val="24"/>
          <w:szCs w:val="24"/>
          <w:lang w:eastAsia="zh-CN"/>
        </w:rPr>
        <w:t>，</w:t>
      </w:r>
      <w:r>
        <w:rPr>
          <w:rFonts w:hint="eastAsia" w:ascii="宋体" w:hAnsi="宋体"/>
          <w:iCs/>
          <w:sz w:val="24"/>
          <w:szCs w:val="24"/>
          <w:lang w:val="en-US" w:eastAsia="zh-CN"/>
        </w:rPr>
        <w:t>但运行帧数较低，仍需改进。</w:t>
      </w:r>
    </w:p>
    <w:p>
      <w:pPr>
        <w:adjustRightInd w:val="0"/>
        <w:snapToGrid w:val="0"/>
        <w:spacing w:line="276" w:lineRule="auto"/>
        <w:jc w:val="left"/>
        <w:rPr>
          <w:rFonts w:eastAsia="黑体"/>
          <w:szCs w:val="40"/>
        </w:rPr>
      </w:pPr>
      <w:r>
        <w:rPr>
          <w:rFonts w:hint="eastAsia" w:eastAsia="黑体"/>
          <w:szCs w:val="40"/>
        </w:rPr>
        <w:t>5</w:t>
      </w:r>
      <w:r>
        <w:rPr>
          <w:rFonts w:eastAsia="黑体"/>
          <w:szCs w:val="40"/>
        </w:rPr>
        <w:t xml:space="preserve"> </w:t>
      </w:r>
      <w:r>
        <w:rPr>
          <w:rFonts w:hint="eastAsia" w:eastAsia="黑体"/>
          <w:szCs w:val="40"/>
        </w:rPr>
        <w:t>项目测试</w:t>
      </w:r>
      <w:r>
        <w:rPr>
          <w:rFonts w:eastAsia="黑体"/>
          <w:color w:val="FF0000"/>
          <w:sz w:val="24"/>
          <w:szCs w:val="36"/>
        </w:rPr>
        <w:t>(</w:t>
      </w:r>
      <w:r>
        <w:rPr>
          <w:rFonts w:hint="eastAsia" w:eastAsia="黑体"/>
          <w:color w:val="FF0000"/>
          <w:sz w:val="24"/>
          <w:szCs w:val="36"/>
        </w:rPr>
        <w:t>对应</w:t>
      </w:r>
      <w:r>
        <w:rPr>
          <w:rFonts w:eastAsia="黑体"/>
          <w:color w:val="FF0000"/>
          <w:sz w:val="24"/>
          <w:szCs w:val="36"/>
        </w:rPr>
        <w:t>课程目标</w:t>
      </w:r>
      <w:r>
        <w:rPr>
          <w:rFonts w:hint="eastAsia" w:eastAsia="黑体"/>
          <w:color w:val="FF0000"/>
          <w:sz w:val="24"/>
          <w:szCs w:val="36"/>
        </w:rPr>
        <w:t>3，</w:t>
      </w:r>
      <w:r>
        <w:rPr>
          <w:rFonts w:eastAsia="黑体"/>
          <w:color w:val="FF0000"/>
          <w:sz w:val="24"/>
          <w:szCs w:val="36"/>
        </w:rPr>
        <w:t>4)</w:t>
      </w:r>
    </w:p>
    <w:p>
      <w:pPr>
        <w:adjustRightInd w:val="0"/>
        <w:snapToGrid w:val="0"/>
        <w:spacing w:line="276" w:lineRule="auto"/>
        <w:jc w:val="left"/>
        <w:rPr>
          <w:rFonts w:hint="default" w:ascii="宋体" w:hAnsi="宋体"/>
          <w:iCs/>
          <w:sz w:val="24"/>
          <w:szCs w:val="24"/>
          <w:lang w:val="en-US" w:eastAsia="zh-CN"/>
        </w:rPr>
      </w:pPr>
      <w:r>
        <w:rPr>
          <w:rFonts w:hint="eastAsia" w:ascii="宋体" w:hAnsi="宋体"/>
          <w:iCs/>
          <w:sz w:val="24"/>
          <w:szCs w:val="24"/>
          <w:lang w:val="en-US" w:eastAsia="zh-CN"/>
        </w:rPr>
        <w:t>可以完成对画面中行人的识别和追踪，但帧数较低。</w:t>
      </w:r>
    </w:p>
    <w:p>
      <w:pPr>
        <w:adjustRightInd w:val="0"/>
        <w:snapToGrid w:val="0"/>
        <w:spacing w:line="276" w:lineRule="auto"/>
        <w:jc w:val="left"/>
        <w:rPr>
          <w:rFonts w:eastAsia="黑体"/>
          <w:szCs w:val="40"/>
        </w:rPr>
      </w:pPr>
      <w:r>
        <w:rPr>
          <w:rFonts w:hint="eastAsia" w:eastAsia="黑体"/>
          <w:szCs w:val="40"/>
        </w:rPr>
        <w:t>6</w:t>
      </w:r>
      <w:r>
        <w:rPr>
          <w:rFonts w:eastAsia="黑体"/>
          <w:szCs w:val="40"/>
        </w:rPr>
        <w:t xml:space="preserve"> </w:t>
      </w:r>
      <w:r>
        <w:rPr>
          <w:rFonts w:hint="eastAsia" w:eastAsia="黑体"/>
          <w:szCs w:val="40"/>
        </w:rPr>
        <w:t>项目管理</w:t>
      </w:r>
      <w:r>
        <w:rPr>
          <w:rFonts w:eastAsia="黑体"/>
          <w:color w:val="FF0000"/>
          <w:sz w:val="24"/>
          <w:szCs w:val="36"/>
        </w:rPr>
        <w:t>(</w:t>
      </w:r>
      <w:r>
        <w:rPr>
          <w:rFonts w:hint="eastAsia" w:eastAsia="黑体"/>
          <w:color w:val="FF0000"/>
          <w:sz w:val="24"/>
          <w:szCs w:val="36"/>
        </w:rPr>
        <w:t>对应</w:t>
      </w:r>
      <w:r>
        <w:rPr>
          <w:rFonts w:eastAsia="黑体"/>
          <w:color w:val="FF0000"/>
          <w:sz w:val="24"/>
          <w:szCs w:val="36"/>
        </w:rPr>
        <w:t>课程目标5</w:t>
      </w:r>
      <w:r>
        <w:rPr>
          <w:rFonts w:hint="eastAsia" w:eastAsia="黑体"/>
          <w:color w:val="FF0000"/>
          <w:sz w:val="24"/>
          <w:szCs w:val="36"/>
        </w:rPr>
        <w:t>，6</w:t>
      </w:r>
      <w:r>
        <w:rPr>
          <w:rFonts w:eastAsia="黑体"/>
          <w:color w:val="FF0000"/>
          <w:sz w:val="24"/>
          <w:szCs w:val="36"/>
        </w:rPr>
        <w:t>)</w:t>
      </w:r>
    </w:p>
    <w:p>
      <w:pPr>
        <w:adjustRightInd w:val="0"/>
        <w:snapToGrid w:val="0"/>
        <w:spacing w:line="276" w:lineRule="auto"/>
        <w:jc w:val="left"/>
        <w:rPr>
          <w:sz w:val="24"/>
          <w:szCs w:val="24"/>
        </w:rPr>
      </w:pPr>
      <w:r>
        <w:rPr>
          <w:sz w:val="24"/>
          <w:szCs w:val="24"/>
        </w:rPr>
        <w:t>6.1 团队人员组成</w:t>
      </w:r>
    </w:p>
    <w:p>
      <w:pPr>
        <w:adjustRightInd w:val="0"/>
        <w:snapToGrid w:val="0"/>
        <w:spacing w:line="276" w:lineRule="auto"/>
        <w:jc w:val="left"/>
        <w:rPr>
          <w:rFonts w:hint="eastAsia"/>
          <w:i/>
          <w:sz w:val="24"/>
          <w:szCs w:val="24"/>
          <w:lang w:val="en-US" w:eastAsia="zh-CN"/>
        </w:rPr>
      </w:pPr>
      <w:r>
        <w:rPr>
          <w:rFonts w:hint="eastAsia"/>
          <w:i/>
          <w:sz w:val="24"/>
          <w:szCs w:val="24"/>
          <w:lang w:val="en-US" w:eastAsia="zh-CN"/>
        </w:rPr>
        <w:t>彭泽同-U202112227</w:t>
      </w:r>
    </w:p>
    <w:p>
      <w:pPr>
        <w:adjustRightInd w:val="0"/>
        <w:snapToGrid w:val="0"/>
        <w:spacing w:line="276" w:lineRule="auto"/>
        <w:jc w:val="left"/>
        <w:rPr>
          <w:rFonts w:hint="eastAsia"/>
          <w:i/>
          <w:sz w:val="24"/>
          <w:szCs w:val="24"/>
          <w:lang w:val="en-US" w:eastAsia="zh-CN"/>
        </w:rPr>
      </w:pPr>
      <w:r>
        <w:rPr>
          <w:rFonts w:hint="eastAsia"/>
          <w:i/>
          <w:sz w:val="24"/>
          <w:szCs w:val="24"/>
          <w:lang w:val="en-US" w:eastAsia="zh-CN"/>
        </w:rPr>
        <w:t>姚文磊-U202112241</w:t>
      </w:r>
    </w:p>
    <w:p>
      <w:pPr>
        <w:adjustRightInd w:val="0"/>
        <w:snapToGrid w:val="0"/>
        <w:spacing w:line="276" w:lineRule="auto"/>
        <w:jc w:val="left"/>
        <w:rPr>
          <w:rFonts w:hint="default"/>
          <w:i/>
          <w:sz w:val="24"/>
          <w:szCs w:val="24"/>
          <w:lang w:val="en-US" w:eastAsia="zh-CN"/>
        </w:rPr>
      </w:pPr>
      <w:r>
        <w:rPr>
          <w:rFonts w:hint="eastAsia"/>
          <w:i/>
          <w:sz w:val="24"/>
          <w:szCs w:val="24"/>
          <w:lang w:val="en-US" w:eastAsia="zh-CN"/>
        </w:rPr>
        <w:t>陈浩明-U202112216</w:t>
      </w:r>
    </w:p>
    <w:p>
      <w:pPr>
        <w:adjustRightInd w:val="0"/>
        <w:snapToGrid w:val="0"/>
        <w:spacing w:line="276" w:lineRule="auto"/>
        <w:jc w:val="left"/>
        <w:rPr>
          <w:sz w:val="24"/>
          <w:szCs w:val="24"/>
        </w:rPr>
      </w:pPr>
      <w:r>
        <w:rPr>
          <w:sz w:val="24"/>
          <w:szCs w:val="24"/>
        </w:rPr>
        <w:t>6.2 任务分工</w:t>
      </w:r>
    </w:p>
    <w:p>
      <w:pPr>
        <w:adjustRightInd w:val="0"/>
        <w:snapToGrid w:val="0"/>
        <w:spacing w:line="276" w:lineRule="auto"/>
        <w:jc w:val="left"/>
        <w:rPr>
          <w:rFonts w:hint="eastAsia" w:ascii="宋体" w:hAnsi="宋体" w:cs="Segoe UI"/>
          <w:color w:val="1F2328"/>
          <w:sz w:val="24"/>
          <w:szCs w:val="24"/>
          <w:shd w:val="clear" w:color="auto" w:fill="FFFFFF"/>
          <w:lang w:val="en-US" w:eastAsia="zh-CN"/>
        </w:rPr>
      </w:pPr>
      <w:r>
        <w:rPr>
          <w:rFonts w:hint="eastAsia"/>
          <w:i/>
          <w:sz w:val="24"/>
          <w:szCs w:val="24"/>
          <w:lang w:val="en-US" w:eastAsia="zh-CN"/>
        </w:rPr>
        <w:t xml:space="preserve">彭泽同-U202112227  </w:t>
      </w:r>
      <w:r>
        <w:rPr>
          <w:rFonts w:ascii="宋体" w:hAnsi="宋体" w:cs="Segoe UI"/>
          <w:color w:val="1F2328"/>
          <w:sz w:val="24"/>
          <w:szCs w:val="24"/>
          <w:shd w:val="clear" w:color="auto" w:fill="FFFFFF"/>
        </w:rPr>
        <w:t>git操作</w:t>
      </w:r>
      <w:r>
        <w:rPr>
          <w:rFonts w:hint="eastAsia" w:ascii="宋体" w:hAnsi="宋体" w:cs="Segoe UI"/>
          <w:color w:val="1F2328"/>
          <w:sz w:val="24"/>
          <w:szCs w:val="24"/>
          <w:shd w:val="clear" w:color="auto" w:fill="FFFFFF"/>
        </w:rPr>
        <w:t>，项目管理</w:t>
      </w:r>
      <w:r>
        <w:rPr>
          <w:rFonts w:hint="eastAsia" w:ascii="宋体" w:hAnsi="宋体" w:cs="Segoe UI"/>
          <w:color w:val="1F2328"/>
          <w:sz w:val="24"/>
          <w:szCs w:val="24"/>
          <w:shd w:val="clear" w:color="auto" w:fill="FFFFFF"/>
          <w:lang w:eastAsia="zh-CN"/>
        </w:rPr>
        <w:t>，</w:t>
      </w:r>
      <w:r>
        <w:rPr>
          <w:rFonts w:hint="eastAsia" w:ascii="宋体" w:hAnsi="宋体" w:cs="Segoe UI"/>
          <w:color w:val="1F2328"/>
          <w:sz w:val="24"/>
          <w:szCs w:val="24"/>
          <w:shd w:val="clear" w:color="auto" w:fill="FFFFFF"/>
          <w:lang w:val="en-US" w:eastAsia="zh-CN"/>
        </w:rPr>
        <w:t>程序纠错</w:t>
      </w:r>
    </w:p>
    <w:p>
      <w:pPr>
        <w:adjustRightInd w:val="0"/>
        <w:snapToGrid w:val="0"/>
        <w:spacing w:line="276" w:lineRule="auto"/>
        <w:jc w:val="left"/>
        <w:rPr>
          <w:rFonts w:hint="default"/>
          <w:i/>
          <w:sz w:val="24"/>
          <w:szCs w:val="24"/>
          <w:lang w:val="en-US" w:eastAsia="zh-CN"/>
        </w:rPr>
      </w:pPr>
      <w:r>
        <w:rPr>
          <w:rFonts w:hint="eastAsia"/>
          <w:i/>
          <w:sz w:val="24"/>
          <w:szCs w:val="24"/>
          <w:lang w:val="en-US" w:eastAsia="zh-CN"/>
        </w:rPr>
        <w:t xml:space="preserve">姚文磊-U202112241  </w:t>
      </w:r>
      <w:r>
        <w:rPr>
          <w:rFonts w:ascii="宋体" w:hAnsi="宋体" w:cs="Segoe UI"/>
          <w:color w:val="1F2328"/>
          <w:sz w:val="24"/>
          <w:szCs w:val="24"/>
          <w:shd w:val="clear" w:color="auto" w:fill="FFFFFF"/>
        </w:rPr>
        <w:t>代码编辑，报告编写</w:t>
      </w:r>
    </w:p>
    <w:p>
      <w:pPr>
        <w:adjustRightInd w:val="0"/>
        <w:snapToGrid w:val="0"/>
        <w:spacing w:line="276" w:lineRule="auto"/>
        <w:jc w:val="left"/>
        <w:rPr>
          <w:rFonts w:hint="eastAsia" w:ascii="宋体" w:hAnsi="宋体" w:cs="Segoe UI" w:eastAsiaTheme="minorEastAsia"/>
          <w:color w:val="1F2328"/>
          <w:sz w:val="24"/>
          <w:szCs w:val="24"/>
          <w:shd w:val="clear" w:color="auto" w:fill="FFFFFF"/>
          <w:lang w:val="en-US" w:eastAsia="zh-CN"/>
        </w:rPr>
      </w:pPr>
      <w:r>
        <w:rPr>
          <w:rFonts w:hint="eastAsia"/>
          <w:i/>
          <w:sz w:val="24"/>
          <w:szCs w:val="24"/>
          <w:lang w:val="en-US" w:eastAsia="zh-CN"/>
        </w:rPr>
        <w:t xml:space="preserve">陈浩明-U202112216  </w:t>
      </w:r>
      <w:r>
        <w:rPr>
          <w:rFonts w:ascii="宋体" w:hAnsi="宋体" w:cs="Segoe UI"/>
          <w:color w:val="1F2328"/>
          <w:sz w:val="24"/>
          <w:szCs w:val="24"/>
          <w:shd w:val="clear" w:color="auto" w:fill="FFFFFF"/>
        </w:rPr>
        <w:t>环境搭建，git操作</w:t>
      </w:r>
      <w:r>
        <w:rPr>
          <w:rFonts w:hint="eastAsia" w:ascii="宋体" w:hAnsi="宋体" w:cs="Segoe UI"/>
          <w:color w:val="1F2328"/>
          <w:sz w:val="24"/>
          <w:szCs w:val="24"/>
          <w:shd w:val="clear" w:color="auto" w:fill="FFFFFF"/>
          <w:lang w:eastAsia="zh-CN"/>
        </w:rPr>
        <w:t>，</w:t>
      </w:r>
      <w:r>
        <w:rPr>
          <w:rFonts w:ascii="宋体" w:hAnsi="宋体" w:cs="Segoe UI"/>
          <w:color w:val="1F2328"/>
          <w:sz w:val="24"/>
          <w:szCs w:val="24"/>
          <w:shd w:val="clear" w:color="auto" w:fill="FFFFFF"/>
        </w:rPr>
        <w:t>资料检索</w:t>
      </w:r>
    </w:p>
    <w:p>
      <w:pPr>
        <w:adjustRightInd w:val="0"/>
        <w:snapToGrid w:val="0"/>
        <w:spacing w:line="276" w:lineRule="auto"/>
        <w:jc w:val="left"/>
        <w:rPr>
          <w:rFonts w:eastAsia="黑体"/>
          <w:szCs w:val="40"/>
        </w:rPr>
      </w:pPr>
      <w:r>
        <w:rPr>
          <w:rFonts w:eastAsia="黑体"/>
          <w:szCs w:val="40"/>
        </w:rPr>
        <w:t xml:space="preserve">7. </w:t>
      </w:r>
      <w:r>
        <w:rPr>
          <w:rFonts w:hint="eastAsia" w:eastAsia="黑体"/>
          <w:szCs w:val="40"/>
        </w:rPr>
        <w:t>总结与反思</w:t>
      </w:r>
      <w:r>
        <w:rPr>
          <w:rFonts w:eastAsia="黑体"/>
          <w:color w:val="FF0000"/>
          <w:sz w:val="24"/>
          <w:szCs w:val="36"/>
        </w:rPr>
        <w:t>(</w:t>
      </w:r>
      <w:r>
        <w:rPr>
          <w:rFonts w:hint="eastAsia" w:eastAsia="黑体"/>
          <w:color w:val="FF0000"/>
          <w:sz w:val="24"/>
          <w:szCs w:val="36"/>
        </w:rPr>
        <w:t>对应</w:t>
      </w:r>
      <w:r>
        <w:rPr>
          <w:rFonts w:eastAsia="黑体"/>
          <w:color w:val="FF0000"/>
          <w:sz w:val="24"/>
          <w:szCs w:val="36"/>
        </w:rPr>
        <w:t>课程目标4</w:t>
      </w:r>
      <w:r>
        <w:rPr>
          <w:rFonts w:hint="eastAsia" w:eastAsia="黑体"/>
          <w:color w:val="FF0000"/>
          <w:sz w:val="24"/>
          <w:szCs w:val="36"/>
        </w:rPr>
        <w:t>，6，7</w:t>
      </w:r>
      <w:r>
        <w:rPr>
          <w:rFonts w:eastAsia="黑体"/>
          <w:color w:val="FF0000"/>
          <w:sz w:val="24"/>
          <w:szCs w:val="36"/>
        </w:rPr>
        <w:t>)</w:t>
      </w:r>
    </w:p>
    <w:p>
      <w:pPr>
        <w:adjustRightInd w:val="0"/>
        <w:snapToGrid w:val="0"/>
        <w:spacing w:line="276" w:lineRule="auto"/>
        <w:jc w:val="left"/>
        <w:rPr>
          <w:rFonts w:hint="default" w:eastAsiaTheme="minorEastAsia"/>
          <w:iCs/>
          <w:sz w:val="24"/>
          <w:szCs w:val="24"/>
          <w:lang w:val="en-US" w:eastAsia="zh-CN"/>
        </w:rPr>
      </w:pPr>
      <w:r>
        <w:rPr>
          <w:rFonts w:hint="eastAsia"/>
          <w:iCs/>
          <w:sz w:val="24"/>
          <w:szCs w:val="24"/>
          <w:lang w:val="en-US" w:eastAsia="zh-CN"/>
        </w:rPr>
        <w:t>通</w:t>
      </w:r>
      <w:r>
        <w:rPr>
          <w:rFonts w:hint="eastAsia"/>
          <w:iCs/>
          <w:sz w:val="24"/>
          <w:szCs w:val="24"/>
        </w:rPr>
        <w:t>过本次项目，我们对于计算机视觉有了基本了解，</w:t>
      </w:r>
      <w:r>
        <w:rPr>
          <w:rFonts w:hint="eastAsia"/>
          <w:iCs/>
          <w:sz w:val="24"/>
          <w:szCs w:val="24"/>
          <w:lang w:val="en-US" w:eastAsia="zh-CN"/>
        </w:rPr>
        <w:t>同时学习了</w:t>
      </w:r>
      <w:r>
        <w:rPr>
          <w:rFonts w:hint="eastAsia"/>
          <w:iCs/>
          <w:sz w:val="24"/>
          <w:szCs w:val="24"/>
        </w:rPr>
        <w:t>git系统</w:t>
      </w:r>
      <w:r>
        <w:rPr>
          <w:rFonts w:hint="eastAsia"/>
          <w:iCs/>
          <w:sz w:val="24"/>
          <w:szCs w:val="24"/>
          <w:lang w:eastAsia="zh-CN"/>
        </w:rPr>
        <w:t>的</w:t>
      </w:r>
      <w:r>
        <w:rPr>
          <w:rFonts w:hint="eastAsia"/>
          <w:iCs/>
          <w:sz w:val="24"/>
          <w:szCs w:val="24"/>
          <w:lang w:val="en-US" w:eastAsia="zh-CN"/>
        </w:rPr>
        <w:t>操作</w:t>
      </w:r>
      <w:r>
        <w:rPr>
          <w:rFonts w:hint="eastAsia"/>
          <w:iCs/>
          <w:sz w:val="24"/>
          <w:szCs w:val="24"/>
        </w:rPr>
        <w:t>，运用网络检索资源的能力</w:t>
      </w:r>
      <w:r>
        <w:rPr>
          <w:rFonts w:hint="eastAsia"/>
          <w:iCs/>
          <w:sz w:val="24"/>
          <w:szCs w:val="24"/>
          <w:lang w:val="en-US" w:eastAsia="zh-CN"/>
        </w:rPr>
        <w:t>得到了提升</w:t>
      </w:r>
      <w:r>
        <w:rPr>
          <w:rFonts w:hint="eastAsia"/>
          <w:iCs/>
          <w:sz w:val="24"/>
          <w:szCs w:val="24"/>
        </w:rPr>
        <w:t>，</w:t>
      </w:r>
      <w:r>
        <w:rPr>
          <w:rFonts w:hint="eastAsia"/>
          <w:iCs/>
          <w:sz w:val="24"/>
          <w:szCs w:val="24"/>
          <w:lang w:val="en-US" w:eastAsia="zh-CN"/>
        </w:rPr>
        <w:t>与此同时感受到了人工智能的强大，chatgpt可以解答多数程序相关的问题。</w:t>
      </w:r>
      <w:bookmarkStart w:id="0" w:name="_GoBack"/>
      <w:bookmarkEnd w:id="0"/>
    </w:p>
    <w:p>
      <w:pPr>
        <w:widowControl/>
        <w:jc w:val="left"/>
        <w:rPr>
          <w:rFonts w:eastAsia="黑体"/>
          <w:szCs w:val="40"/>
        </w:rPr>
      </w:pPr>
      <w:r>
        <w:rPr>
          <w:rFonts w:eastAsia="黑体"/>
          <w:szCs w:val="40"/>
        </w:rPr>
        <w:br w:type="page"/>
      </w:r>
    </w:p>
    <w:p>
      <w:pPr>
        <w:adjustRightInd w:val="0"/>
        <w:snapToGrid w:val="0"/>
        <w:spacing w:line="276" w:lineRule="auto"/>
        <w:jc w:val="left"/>
        <w:rPr>
          <w:rFonts w:eastAsia="黑体"/>
          <w:szCs w:val="40"/>
        </w:rPr>
      </w:pPr>
    </w:p>
    <w:p>
      <w:pPr>
        <w:spacing w:line="324" w:lineRule="auto"/>
        <w:rPr>
          <w:rFonts w:eastAsia="黑体"/>
          <w:bCs/>
          <w:color w:val="000000"/>
          <w:kern w:val="0"/>
          <w:sz w:val="24"/>
          <w:szCs w:val="24"/>
        </w:rPr>
      </w:pPr>
      <w:r>
        <w:rPr>
          <w:rFonts w:eastAsia="黑体"/>
          <w:bCs/>
          <w:sz w:val="24"/>
          <w:szCs w:val="24"/>
        </w:rPr>
        <w:t>附</w:t>
      </w:r>
      <w:r>
        <w:rPr>
          <w:rFonts w:hint="eastAsia" w:eastAsia="黑体"/>
          <w:bCs/>
          <w:sz w:val="24"/>
          <w:szCs w:val="24"/>
        </w:rPr>
        <w:t>件</w:t>
      </w:r>
      <w:r>
        <w:rPr>
          <w:rFonts w:eastAsia="黑体"/>
          <w:bCs/>
          <w:sz w:val="24"/>
          <w:szCs w:val="24"/>
        </w:rPr>
        <w:t xml:space="preserve">4 </w:t>
      </w:r>
      <w:r>
        <w:rPr>
          <w:rFonts w:hint="eastAsia" w:eastAsia="黑体"/>
          <w:bCs/>
          <w:sz w:val="24"/>
          <w:szCs w:val="24"/>
        </w:rPr>
        <w:t>课程项目设计报告</w:t>
      </w:r>
      <w:r>
        <w:rPr>
          <w:rFonts w:hint="eastAsia" w:eastAsia="黑体"/>
          <w:bCs/>
          <w:color w:val="000000"/>
          <w:kern w:val="0"/>
          <w:sz w:val="24"/>
          <w:szCs w:val="24"/>
        </w:rPr>
        <w:t>评分表</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8"/>
        <w:gridCol w:w="4660"/>
        <w:gridCol w:w="728"/>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tcPr>
          <w:p>
            <w:pPr>
              <w:spacing w:line="324" w:lineRule="auto"/>
              <w:jc w:val="center"/>
              <w:rPr>
                <w:rFonts w:eastAsia="黑体"/>
                <w:b/>
                <w:kern w:val="0"/>
                <w:sz w:val="21"/>
                <w:szCs w:val="21"/>
              </w:rPr>
            </w:pPr>
            <w:r>
              <w:rPr>
                <w:rFonts w:eastAsia="黑体"/>
                <w:b/>
                <w:kern w:val="0"/>
                <w:sz w:val="21"/>
                <w:szCs w:val="21"/>
              </w:rPr>
              <w:t>过程要素</w:t>
            </w:r>
          </w:p>
        </w:tc>
        <w:tc>
          <w:tcPr>
            <w:tcW w:w="2734" w:type="pct"/>
          </w:tcPr>
          <w:p>
            <w:pPr>
              <w:spacing w:line="324" w:lineRule="auto"/>
              <w:jc w:val="center"/>
              <w:rPr>
                <w:rFonts w:eastAsia="黑体"/>
                <w:kern w:val="0"/>
                <w:sz w:val="21"/>
                <w:szCs w:val="21"/>
              </w:rPr>
            </w:pPr>
            <w:r>
              <w:rPr>
                <w:rFonts w:eastAsia="黑体"/>
                <w:b/>
                <w:kern w:val="0"/>
                <w:sz w:val="21"/>
                <w:szCs w:val="21"/>
              </w:rPr>
              <w:t>评分依据</w:t>
            </w:r>
          </w:p>
        </w:tc>
        <w:tc>
          <w:tcPr>
            <w:tcW w:w="427" w:type="pct"/>
          </w:tcPr>
          <w:p>
            <w:pPr>
              <w:spacing w:line="324" w:lineRule="auto"/>
              <w:jc w:val="center"/>
              <w:rPr>
                <w:rFonts w:eastAsia="黑体"/>
                <w:kern w:val="0"/>
                <w:sz w:val="21"/>
                <w:szCs w:val="21"/>
              </w:rPr>
            </w:pPr>
            <w:r>
              <w:rPr>
                <w:rFonts w:eastAsia="黑体"/>
                <w:b/>
                <w:kern w:val="0"/>
                <w:sz w:val="21"/>
                <w:szCs w:val="21"/>
              </w:rPr>
              <w:t>分值</w:t>
            </w:r>
          </w:p>
        </w:tc>
        <w:tc>
          <w:tcPr>
            <w:tcW w:w="473" w:type="pct"/>
          </w:tcPr>
          <w:p>
            <w:pPr>
              <w:spacing w:line="324" w:lineRule="auto"/>
              <w:jc w:val="center"/>
              <w:rPr>
                <w:rFonts w:eastAsia="黑体"/>
                <w:b/>
                <w:kern w:val="0"/>
                <w:sz w:val="21"/>
                <w:szCs w:val="21"/>
              </w:rPr>
            </w:pPr>
            <w:r>
              <w:rPr>
                <w:rFonts w:eastAsia="黑体"/>
                <w:b/>
                <w:kern w:val="0"/>
                <w:sz w:val="21"/>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restart"/>
            <w:vAlign w:val="center"/>
          </w:tcPr>
          <w:p>
            <w:pPr>
              <w:adjustRightInd w:val="0"/>
              <w:snapToGrid w:val="0"/>
              <w:spacing w:line="324" w:lineRule="auto"/>
              <w:rPr>
                <w:kern w:val="0"/>
                <w:sz w:val="21"/>
                <w:szCs w:val="21"/>
              </w:rPr>
            </w:pPr>
            <w:r>
              <w:rPr>
                <w:kern w:val="0"/>
                <w:sz w:val="21"/>
                <w:szCs w:val="21"/>
              </w:rPr>
              <w:t>1、</w:t>
            </w:r>
            <w:r>
              <w:rPr>
                <w:rFonts w:hint="eastAsia"/>
                <w:kern w:val="0"/>
                <w:sz w:val="21"/>
                <w:szCs w:val="21"/>
              </w:rPr>
              <w:t>项目具有明确的工程和社会意义</w:t>
            </w:r>
            <w:r>
              <w:rPr>
                <w:kern w:val="0"/>
                <w:sz w:val="21"/>
                <w:szCs w:val="21"/>
              </w:rPr>
              <w:t xml:space="preserve"> (6分)</w:t>
            </w:r>
          </w:p>
        </w:tc>
        <w:tc>
          <w:tcPr>
            <w:tcW w:w="2734" w:type="pct"/>
          </w:tcPr>
          <w:p>
            <w:pPr>
              <w:adjustRightInd w:val="0"/>
              <w:snapToGrid w:val="0"/>
              <w:spacing w:line="324" w:lineRule="auto"/>
              <w:jc w:val="left"/>
              <w:rPr>
                <w:kern w:val="0"/>
                <w:sz w:val="21"/>
                <w:szCs w:val="21"/>
              </w:rPr>
            </w:pPr>
            <w:r>
              <w:rPr>
                <w:kern w:val="0"/>
                <w:sz w:val="21"/>
                <w:szCs w:val="21"/>
              </w:rPr>
              <w:t>（1）</w:t>
            </w:r>
            <w:r>
              <w:rPr>
                <w:rFonts w:hint="eastAsia"/>
                <w:kern w:val="0"/>
                <w:sz w:val="21"/>
                <w:szCs w:val="21"/>
              </w:rPr>
              <w:t>表达出项目具有明确的实际意义，同时目标明确且合理，项目的实施能运用到课程学到的知识</w:t>
            </w:r>
          </w:p>
        </w:tc>
        <w:tc>
          <w:tcPr>
            <w:tcW w:w="427" w:type="pct"/>
            <w:vAlign w:val="center"/>
          </w:tcPr>
          <w:p>
            <w:pPr>
              <w:adjustRightInd w:val="0"/>
              <w:snapToGrid w:val="0"/>
              <w:spacing w:line="324" w:lineRule="auto"/>
              <w:jc w:val="center"/>
              <w:rPr>
                <w:kern w:val="0"/>
                <w:sz w:val="21"/>
                <w:szCs w:val="21"/>
              </w:rPr>
            </w:pPr>
            <w:r>
              <w:rPr>
                <w:kern w:val="0"/>
                <w:sz w:val="21"/>
                <w:szCs w:val="21"/>
              </w:rPr>
              <w:t>6</w:t>
            </w:r>
          </w:p>
        </w:tc>
        <w:tc>
          <w:tcPr>
            <w:tcW w:w="473" w:type="pct"/>
            <w:vMerge w:val="restart"/>
            <w:vAlign w:val="center"/>
          </w:tcPr>
          <w:p>
            <w:pPr>
              <w:adjustRightInd w:val="0"/>
              <w:snapToGrid w:val="0"/>
              <w:spacing w:line="324" w:lineRule="auto"/>
              <w:jc w:val="center"/>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（2）</w:t>
            </w:r>
            <w:r>
              <w:rPr>
                <w:rFonts w:hint="eastAsia"/>
                <w:kern w:val="0"/>
                <w:sz w:val="21"/>
                <w:szCs w:val="21"/>
              </w:rPr>
              <w:t>无法表达出项目具有明确的实际意义，同时目标明确但不太合理，运用了部分可能学到的知识</w:t>
            </w:r>
          </w:p>
        </w:tc>
        <w:tc>
          <w:tcPr>
            <w:tcW w:w="427" w:type="pct"/>
            <w:vAlign w:val="center"/>
          </w:tcPr>
          <w:p>
            <w:pPr>
              <w:adjustRightInd w:val="0"/>
              <w:snapToGrid w:val="0"/>
              <w:spacing w:line="324" w:lineRule="auto"/>
              <w:jc w:val="center"/>
              <w:rPr>
                <w:kern w:val="0"/>
                <w:sz w:val="21"/>
                <w:szCs w:val="21"/>
              </w:rPr>
            </w:pPr>
            <w:r>
              <w:rPr>
                <w:kern w:val="0"/>
                <w:sz w:val="21"/>
                <w:szCs w:val="21"/>
              </w:rPr>
              <w:t>4</w:t>
            </w:r>
          </w:p>
        </w:tc>
        <w:tc>
          <w:tcPr>
            <w:tcW w:w="473" w:type="pct"/>
            <w:vMerge w:val="continue"/>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（3）</w:t>
            </w:r>
            <w:r>
              <w:rPr>
                <w:rFonts w:hint="eastAsia"/>
                <w:kern w:val="0"/>
                <w:sz w:val="21"/>
                <w:szCs w:val="21"/>
              </w:rPr>
              <w:t>无法表达出项目具有明确的实际意义，没有明确的项目不表，没有运用了学到的知识</w:t>
            </w:r>
          </w:p>
        </w:tc>
        <w:tc>
          <w:tcPr>
            <w:tcW w:w="427" w:type="pct"/>
            <w:vAlign w:val="center"/>
          </w:tcPr>
          <w:p>
            <w:pPr>
              <w:adjustRightInd w:val="0"/>
              <w:snapToGrid w:val="0"/>
              <w:spacing w:line="324" w:lineRule="auto"/>
              <w:jc w:val="center"/>
              <w:rPr>
                <w:kern w:val="0"/>
                <w:sz w:val="21"/>
                <w:szCs w:val="21"/>
              </w:rPr>
            </w:pPr>
            <w:r>
              <w:rPr>
                <w:kern w:val="0"/>
                <w:sz w:val="21"/>
                <w:szCs w:val="21"/>
              </w:rPr>
              <w:t>2</w:t>
            </w:r>
          </w:p>
        </w:tc>
        <w:tc>
          <w:tcPr>
            <w:tcW w:w="473" w:type="pct"/>
            <w:vMerge w:val="continue"/>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（4）</w:t>
            </w:r>
            <w:r>
              <w:rPr>
                <w:rFonts w:hint="eastAsia"/>
                <w:kern w:val="0"/>
                <w:sz w:val="21"/>
                <w:szCs w:val="21"/>
              </w:rPr>
              <w:t>无表述</w:t>
            </w:r>
          </w:p>
        </w:tc>
        <w:tc>
          <w:tcPr>
            <w:tcW w:w="427" w:type="pct"/>
            <w:vAlign w:val="center"/>
          </w:tcPr>
          <w:p>
            <w:pPr>
              <w:adjustRightInd w:val="0"/>
              <w:snapToGrid w:val="0"/>
              <w:spacing w:line="324" w:lineRule="auto"/>
              <w:jc w:val="center"/>
              <w:rPr>
                <w:kern w:val="0"/>
                <w:sz w:val="21"/>
                <w:szCs w:val="21"/>
              </w:rPr>
            </w:pPr>
            <w:r>
              <w:rPr>
                <w:kern w:val="0"/>
                <w:sz w:val="21"/>
                <w:szCs w:val="21"/>
              </w:rPr>
              <w:t>0</w:t>
            </w:r>
          </w:p>
        </w:tc>
        <w:tc>
          <w:tcPr>
            <w:tcW w:w="473" w:type="pct"/>
            <w:vMerge w:val="continue"/>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restart"/>
            <w:vAlign w:val="center"/>
          </w:tcPr>
          <w:p>
            <w:pPr>
              <w:adjustRightInd w:val="0"/>
              <w:snapToGrid w:val="0"/>
              <w:spacing w:line="324" w:lineRule="auto"/>
              <w:rPr>
                <w:kern w:val="0"/>
                <w:sz w:val="21"/>
                <w:szCs w:val="21"/>
              </w:rPr>
            </w:pPr>
            <w:r>
              <w:rPr>
                <w:kern w:val="0"/>
                <w:sz w:val="21"/>
                <w:szCs w:val="21"/>
              </w:rPr>
              <w:t>2、</w:t>
            </w:r>
            <w:r>
              <w:rPr>
                <w:rFonts w:hint="eastAsia"/>
                <w:kern w:val="0"/>
                <w:sz w:val="21"/>
                <w:szCs w:val="21"/>
              </w:rPr>
              <w:t>总体设计合理，体现工程思想</w:t>
            </w:r>
            <w:r>
              <w:rPr>
                <w:kern w:val="0"/>
                <w:sz w:val="21"/>
                <w:szCs w:val="21"/>
              </w:rPr>
              <w:t xml:space="preserve"> (6分)</w:t>
            </w:r>
          </w:p>
        </w:tc>
        <w:tc>
          <w:tcPr>
            <w:tcW w:w="2734" w:type="pct"/>
          </w:tcPr>
          <w:p>
            <w:pPr>
              <w:adjustRightInd w:val="0"/>
              <w:snapToGrid w:val="0"/>
              <w:spacing w:line="324" w:lineRule="auto"/>
              <w:jc w:val="left"/>
              <w:rPr>
                <w:kern w:val="0"/>
                <w:sz w:val="21"/>
                <w:szCs w:val="21"/>
              </w:rPr>
            </w:pPr>
            <w:r>
              <w:rPr>
                <w:kern w:val="0"/>
                <w:sz w:val="21"/>
                <w:szCs w:val="21"/>
              </w:rPr>
              <w:t>（1）</w:t>
            </w:r>
            <w:r>
              <w:rPr>
                <w:rFonts w:hint="eastAsia"/>
                <w:kern w:val="0"/>
                <w:sz w:val="21"/>
                <w:szCs w:val="21"/>
              </w:rPr>
              <w:t>总体设计合理，体现工程思想，问题分解粒度合适，整体各个模块项目组织合理</w:t>
            </w:r>
          </w:p>
        </w:tc>
        <w:tc>
          <w:tcPr>
            <w:tcW w:w="427" w:type="pct"/>
            <w:vAlign w:val="center"/>
          </w:tcPr>
          <w:p>
            <w:pPr>
              <w:adjustRightInd w:val="0"/>
              <w:snapToGrid w:val="0"/>
              <w:spacing w:line="324" w:lineRule="auto"/>
              <w:jc w:val="center"/>
              <w:rPr>
                <w:kern w:val="0"/>
                <w:sz w:val="21"/>
                <w:szCs w:val="21"/>
              </w:rPr>
            </w:pPr>
            <w:r>
              <w:rPr>
                <w:kern w:val="0"/>
                <w:sz w:val="21"/>
                <w:szCs w:val="21"/>
              </w:rPr>
              <w:t>6</w:t>
            </w:r>
          </w:p>
        </w:tc>
        <w:tc>
          <w:tcPr>
            <w:tcW w:w="473" w:type="pct"/>
            <w:vMerge w:val="restart"/>
          </w:tcPr>
          <w:p>
            <w:pPr>
              <w:adjustRightInd w:val="0"/>
              <w:snapToGrid w:val="0"/>
              <w:spacing w:line="324" w:lineRule="auto"/>
              <w:jc w:val="center"/>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（2）</w:t>
            </w:r>
            <w:r>
              <w:rPr>
                <w:rFonts w:hint="eastAsia"/>
                <w:kern w:val="0"/>
                <w:sz w:val="21"/>
                <w:szCs w:val="21"/>
              </w:rPr>
              <w:t>总体设计较为合理，体现部分工程思想，问题分解粒度不合适，整体各个模块有一定的组织</w:t>
            </w:r>
          </w:p>
        </w:tc>
        <w:tc>
          <w:tcPr>
            <w:tcW w:w="427" w:type="pct"/>
            <w:vAlign w:val="center"/>
          </w:tcPr>
          <w:p>
            <w:pPr>
              <w:adjustRightInd w:val="0"/>
              <w:snapToGrid w:val="0"/>
              <w:spacing w:line="324" w:lineRule="auto"/>
              <w:jc w:val="center"/>
              <w:rPr>
                <w:kern w:val="0"/>
                <w:sz w:val="21"/>
                <w:szCs w:val="21"/>
              </w:rPr>
            </w:pPr>
            <w:r>
              <w:rPr>
                <w:kern w:val="0"/>
                <w:sz w:val="21"/>
                <w:szCs w:val="21"/>
              </w:rPr>
              <w:t>4</w:t>
            </w:r>
          </w:p>
        </w:tc>
        <w:tc>
          <w:tcPr>
            <w:tcW w:w="473" w:type="pct"/>
            <w:vMerge w:val="continue"/>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（3）</w:t>
            </w:r>
            <w:r>
              <w:rPr>
                <w:rFonts w:hint="eastAsia"/>
                <w:kern w:val="0"/>
                <w:sz w:val="21"/>
                <w:szCs w:val="21"/>
              </w:rPr>
              <w:t>总体设计随意，没有体现工程思想，问题分解不合理，整体各个模块项目组织合理</w:t>
            </w:r>
          </w:p>
        </w:tc>
        <w:tc>
          <w:tcPr>
            <w:tcW w:w="427" w:type="pct"/>
            <w:vAlign w:val="center"/>
          </w:tcPr>
          <w:p>
            <w:pPr>
              <w:adjustRightInd w:val="0"/>
              <w:snapToGrid w:val="0"/>
              <w:spacing w:line="324" w:lineRule="auto"/>
              <w:jc w:val="center"/>
              <w:rPr>
                <w:kern w:val="0"/>
                <w:sz w:val="21"/>
                <w:szCs w:val="21"/>
              </w:rPr>
            </w:pPr>
            <w:r>
              <w:rPr>
                <w:kern w:val="0"/>
                <w:sz w:val="21"/>
                <w:szCs w:val="21"/>
              </w:rPr>
              <w:t>2</w:t>
            </w:r>
          </w:p>
        </w:tc>
        <w:tc>
          <w:tcPr>
            <w:tcW w:w="473" w:type="pct"/>
            <w:vMerge w:val="continue"/>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（4）没有表述</w:t>
            </w:r>
          </w:p>
        </w:tc>
        <w:tc>
          <w:tcPr>
            <w:tcW w:w="427" w:type="pct"/>
            <w:vAlign w:val="center"/>
          </w:tcPr>
          <w:p>
            <w:pPr>
              <w:adjustRightInd w:val="0"/>
              <w:snapToGrid w:val="0"/>
              <w:spacing w:line="324" w:lineRule="auto"/>
              <w:jc w:val="center"/>
              <w:rPr>
                <w:kern w:val="0"/>
                <w:sz w:val="21"/>
                <w:szCs w:val="21"/>
              </w:rPr>
            </w:pPr>
            <w:r>
              <w:rPr>
                <w:kern w:val="0"/>
                <w:sz w:val="21"/>
                <w:szCs w:val="21"/>
              </w:rPr>
              <w:t>0</w:t>
            </w:r>
          </w:p>
        </w:tc>
        <w:tc>
          <w:tcPr>
            <w:tcW w:w="473" w:type="pct"/>
            <w:vMerge w:val="continue"/>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restart"/>
            <w:vAlign w:val="center"/>
          </w:tcPr>
          <w:p>
            <w:pPr>
              <w:adjustRightInd w:val="0"/>
              <w:snapToGrid w:val="0"/>
              <w:spacing w:line="324" w:lineRule="auto"/>
              <w:rPr>
                <w:kern w:val="0"/>
                <w:sz w:val="21"/>
                <w:szCs w:val="21"/>
              </w:rPr>
            </w:pPr>
            <w:r>
              <w:rPr>
                <w:kern w:val="0"/>
                <w:sz w:val="21"/>
                <w:szCs w:val="21"/>
              </w:rPr>
              <w:t>3、</w:t>
            </w:r>
            <w:r>
              <w:rPr>
                <w:rFonts w:hint="eastAsia"/>
                <w:kern w:val="0"/>
                <w:sz w:val="21"/>
                <w:szCs w:val="21"/>
              </w:rPr>
              <w:t>项目技术实现</w:t>
            </w:r>
            <w:r>
              <w:rPr>
                <w:kern w:val="0"/>
                <w:sz w:val="21"/>
                <w:szCs w:val="21"/>
              </w:rPr>
              <w:t>(6分)</w:t>
            </w:r>
          </w:p>
        </w:tc>
        <w:tc>
          <w:tcPr>
            <w:tcW w:w="2734" w:type="pct"/>
          </w:tcPr>
          <w:p>
            <w:pPr>
              <w:adjustRightInd w:val="0"/>
              <w:snapToGrid w:val="0"/>
              <w:spacing w:line="324" w:lineRule="auto"/>
              <w:jc w:val="left"/>
              <w:rPr>
                <w:kern w:val="0"/>
                <w:sz w:val="21"/>
                <w:szCs w:val="21"/>
              </w:rPr>
            </w:pPr>
            <w:r>
              <w:rPr>
                <w:kern w:val="0"/>
                <w:sz w:val="21"/>
                <w:szCs w:val="21"/>
              </w:rPr>
              <w:t>（1）</w:t>
            </w:r>
            <w:r>
              <w:rPr>
                <w:rFonts w:hint="eastAsia"/>
                <w:kern w:val="0"/>
                <w:sz w:val="21"/>
                <w:szCs w:val="21"/>
              </w:rPr>
              <w:t>选择的运用的关键技术合理，项目实现工程量合理，有一定的技术挑战性，基本达到设计目标</w:t>
            </w:r>
          </w:p>
        </w:tc>
        <w:tc>
          <w:tcPr>
            <w:tcW w:w="427" w:type="pct"/>
            <w:vAlign w:val="center"/>
          </w:tcPr>
          <w:p>
            <w:pPr>
              <w:adjustRightInd w:val="0"/>
              <w:snapToGrid w:val="0"/>
              <w:spacing w:line="324" w:lineRule="auto"/>
              <w:jc w:val="center"/>
              <w:rPr>
                <w:kern w:val="0"/>
                <w:sz w:val="21"/>
                <w:szCs w:val="21"/>
              </w:rPr>
            </w:pPr>
            <w:r>
              <w:rPr>
                <w:kern w:val="0"/>
                <w:sz w:val="21"/>
                <w:szCs w:val="21"/>
              </w:rPr>
              <w:t>6</w:t>
            </w:r>
          </w:p>
        </w:tc>
        <w:tc>
          <w:tcPr>
            <w:tcW w:w="473" w:type="pct"/>
            <w:vMerge w:val="restart"/>
            <w:vAlign w:val="center"/>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（2）</w:t>
            </w:r>
            <w:r>
              <w:rPr>
                <w:rFonts w:hint="eastAsia"/>
                <w:kern w:val="0"/>
                <w:sz w:val="21"/>
                <w:szCs w:val="21"/>
              </w:rPr>
              <w:t>选择的运用的关键技术较为合理，项目实现工程量较少，没有技术挑战性，基本达到设计目标</w:t>
            </w:r>
          </w:p>
        </w:tc>
        <w:tc>
          <w:tcPr>
            <w:tcW w:w="427" w:type="pct"/>
            <w:vAlign w:val="center"/>
          </w:tcPr>
          <w:p>
            <w:pPr>
              <w:adjustRightInd w:val="0"/>
              <w:snapToGrid w:val="0"/>
              <w:spacing w:line="324" w:lineRule="auto"/>
              <w:jc w:val="center"/>
              <w:rPr>
                <w:kern w:val="0"/>
                <w:sz w:val="21"/>
                <w:szCs w:val="21"/>
              </w:rPr>
            </w:pPr>
            <w:r>
              <w:rPr>
                <w:kern w:val="0"/>
                <w:sz w:val="21"/>
                <w:szCs w:val="21"/>
              </w:rPr>
              <w:t>4</w:t>
            </w:r>
          </w:p>
        </w:tc>
        <w:tc>
          <w:tcPr>
            <w:tcW w:w="473" w:type="pct"/>
            <w:vMerge w:val="continue"/>
            <w:vAlign w:val="center"/>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（3）</w:t>
            </w:r>
            <w:r>
              <w:rPr>
                <w:rFonts w:hint="eastAsia"/>
                <w:kern w:val="0"/>
                <w:sz w:val="21"/>
                <w:szCs w:val="21"/>
              </w:rPr>
              <w:t>选择的运用的关键技术不合理，项目实现工程量极少，没有技术挑战性，基本没有达到设计目标</w:t>
            </w:r>
          </w:p>
        </w:tc>
        <w:tc>
          <w:tcPr>
            <w:tcW w:w="427" w:type="pct"/>
            <w:vAlign w:val="center"/>
          </w:tcPr>
          <w:p>
            <w:pPr>
              <w:adjustRightInd w:val="0"/>
              <w:snapToGrid w:val="0"/>
              <w:spacing w:line="324" w:lineRule="auto"/>
              <w:jc w:val="center"/>
              <w:rPr>
                <w:kern w:val="0"/>
                <w:sz w:val="21"/>
                <w:szCs w:val="21"/>
              </w:rPr>
            </w:pPr>
            <w:r>
              <w:rPr>
                <w:kern w:val="0"/>
                <w:sz w:val="21"/>
                <w:szCs w:val="21"/>
              </w:rPr>
              <w:t>2</w:t>
            </w:r>
          </w:p>
        </w:tc>
        <w:tc>
          <w:tcPr>
            <w:tcW w:w="473" w:type="pct"/>
            <w:vMerge w:val="continue"/>
            <w:vAlign w:val="center"/>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（4）没有表述</w:t>
            </w:r>
          </w:p>
        </w:tc>
        <w:tc>
          <w:tcPr>
            <w:tcW w:w="427" w:type="pct"/>
            <w:vAlign w:val="center"/>
          </w:tcPr>
          <w:p>
            <w:pPr>
              <w:adjustRightInd w:val="0"/>
              <w:snapToGrid w:val="0"/>
              <w:spacing w:line="324" w:lineRule="auto"/>
              <w:jc w:val="center"/>
              <w:rPr>
                <w:kern w:val="0"/>
                <w:sz w:val="21"/>
                <w:szCs w:val="21"/>
              </w:rPr>
            </w:pPr>
            <w:r>
              <w:rPr>
                <w:kern w:val="0"/>
                <w:sz w:val="21"/>
                <w:szCs w:val="21"/>
              </w:rPr>
              <w:t>0</w:t>
            </w:r>
          </w:p>
        </w:tc>
        <w:tc>
          <w:tcPr>
            <w:tcW w:w="473" w:type="pct"/>
            <w:vMerge w:val="continue"/>
            <w:vAlign w:val="center"/>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restart"/>
            <w:vAlign w:val="center"/>
          </w:tcPr>
          <w:p>
            <w:pPr>
              <w:adjustRightInd w:val="0"/>
              <w:snapToGrid w:val="0"/>
              <w:spacing w:line="324" w:lineRule="auto"/>
              <w:rPr>
                <w:kern w:val="0"/>
                <w:sz w:val="21"/>
                <w:szCs w:val="21"/>
              </w:rPr>
            </w:pPr>
            <w:r>
              <w:rPr>
                <w:kern w:val="0"/>
                <w:sz w:val="21"/>
                <w:szCs w:val="21"/>
              </w:rPr>
              <w:t>4、</w:t>
            </w:r>
            <w:r>
              <w:rPr>
                <w:rFonts w:hint="eastAsia"/>
                <w:kern w:val="0"/>
                <w:sz w:val="21"/>
                <w:szCs w:val="21"/>
              </w:rPr>
              <w:t>项目管理水平</w:t>
            </w:r>
            <w:r>
              <w:rPr>
                <w:kern w:val="0"/>
                <w:sz w:val="21"/>
                <w:szCs w:val="21"/>
              </w:rPr>
              <w:t>(6分)</w:t>
            </w:r>
          </w:p>
        </w:tc>
        <w:tc>
          <w:tcPr>
            <w:tcW w:w="2734" w:type="pct"/>
          </w:tcPr>
          <w:p>
            <w:pPr>
              <w:adjustRightInd w:val="0"/>
              <w:snapToGrid w:val="0"/>
              <w:spacing w:line="324" w:lineRule="auto"/>
              <w:jc w:val="left"/>
              <w:rPr>
                <w:kern w:val="0"/>
                <w:sz w:val="21"/>
                <w:szCs w:val="21"/>
              </w:rPr>
            </w:pPr>
            <w:r>
              <w:rPr>
                <w:kern w:val="0"/>
                <w:sz w:val="21"/>
                <w:szCs w:val="21"/>
              </w:rPr>
              <w:t>（1）</w:t>
            </w:r>
            <w:r>
              <w:rPr>
                <w:rFonts w:hint="eastAsia"/>
                <w:kern w:val="0"/>
                <w:sz w:val="21"/>
                <w:szCs w:val="21"/>
              </w:rPr>
              <w:t>团队建设合理，成员分工合理，共享较为均衡，时间进度按计划执行</w:t>
            </w:r>
          </w:p>
        </w:tc>
        <w:tc>
          <w:tcPr>
            <w:tcW w:w="427" w:type="pct"/>
            <w:vAlign w:val="center"/>
          </w:tcPr>
          <w:p>
            <w:pPr>
              <w:adjustRightInd w:val="0"/>
              <w:snapToGrid w:val="0"/>
              <w:spacing w:line="324" w:lineRule="auto"/>
              <w:jc w:val="center"/>
              <w:rPr>
                <w:kern w:val="0"/>
                <w:sz w:val="21"/>
                <w:szCs w:val="21"/>
              </w:rPr>
            </w:pPr>
            <w:r>
              <w:rPr>
                <w:kern w:val="0"/>
                <w:sz w:val="21"/>
                <w:szCs w:val="21"/>
              </w:rPr>
              <w:t>6</w:t>
            </w:r>
          </w:p>
        </w:tc>
        <w:tc>
          <w:tcPr>
            <w:tcW w:w="473" w:type="pct"/>
            <w:vMerge w:val="restart"/>
            <w:vAlign w:val="center"/>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（2）</w:t>
            </w:r>
            <w:r>
              <w:rPr>
                <w:rFonts w:hint="eastAsia"/>
                <w:kern w:val="0"/>
                <w:sz w:val="21"/>
                <w:szCs w:val="21"/>
              </w:rPr>
              <w:t>团队建设较为合理，成员分工较为合理，共享不均衡，时间进度按计划执行</w:t>
            </w:r>
          </w:p>
        </w:tc>
        <w:tc>
          <w:tcPr>
            <w:tcW w:w="427" w:type="pct"/>
            <w:vAlign w:val="center"/>
          </w:tcPr>
          <w:p>
            <w:pPr>
              <w:adjustRightInd w:val="0"/>
              <w:snapToGrid w:val="0"/>
              <w:spacing w:line="324" w:lineRule="auto"/>
              <w:jc w:val="center"/>
              <w:rPr>
                <w:kern w:val="0"/>
                <w:sz w:val="21"/>
                <w:szCs w:val="21"/>
              </w:rPr>
            </w:pPr>
            <w:r>
              <w:rPr>
                <w:kern w:val="0"/>
                <w:sz w:val="21"/>
                <w:szCs w:val="21"/>
              </w:rPr>
              <w:t>4</w:t>
            </w:r>
          </w:p>
        </w:tc>
        <w:tc>
          <w:tcPr>
            <w:tcW w:w="473" w:type="pct"/>
            <w:vMerge w:val="continue"/>
            <w:vAlign w:val="center"/>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（3）</w:t>
            </w:r>
            <w:r>
              <w:rPr>
                <w:rFonts w:hint="eastAsia"/>
                <w:kern w:val="0"/>
                <w:sz w:val="21"/>
                <w:szCs w:val="21"/>
              </w:rPr>
              <w:t>团队建设较为合理，成员分工不合理，共享不均衡，没有时间进度按计划执行</w:t>
            </w:r>
          </w:p>
        </w:tc>
        <w:tc>
          <w:tcPr>
            <w:tcW w:w="427" w:type="pct"/>
            <w:vAlign w:val="center"/>
          </w:tcPr>
          <w:p>
            <w:pPr>
              <w:adjustRightInd w:val="0"/>
              <w:snapToGrid w:val="0"/>
              <w:spacing w:line="324" w:lineRule="auto"/>
              <w:jc w:val="center"/>
              <w:rPr>
                <w:kern w:val="0"/>
                <w:sz w:val="21"/>
                <w:szCs w:val="21"/>
              </w:rPr>
            </w:pPr>
            <w:r>
              <w:rPr>
                <w:kern w:val="0"/>
                <w:sz w:val="21"/>
                <w:szCs w:val="21"/>
              </w:rPr>
              <w:t>2</w:t>
            </w:r>
          </w:p>
        </w:tc>
        <w:tc>
          <w:tcPr>
            <w:tcW w:w="473" w:type="pct"/>
            <w:vMerge w:val="continue"/>
            <w:vAlign w:val="center"/>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（4）没有表述</w:t>
            </w:r>
          </w:p>
        </w:tc>
        <w:tc>
          <w:tcPr>
            <w:tcW w:w="427" w:type="pct"/>
            <w:vAlign w:val="center"/>
          </w:tcPr>
          <w:p>
            <w:pPr>
              <w:adjustRightInd w:val="0"/>
              <w:snapToGrid w:val="0"/>
              <w:spacing w:line="324" w:lineRule="auto"/>
              <w:jc w:val="center"/>
              <w:rPr>
                <w:kern w:val="0"/>
                <w:sz w:val="21"/>
                <w:szCs w:val="21"/>
              </w:rPr>
            </w:pPr>
            <w:r>
              <w:rPr>
                <w:kern w:val="0"/>
                <w:sz w:val="21"/>
                <w:szCs w:val="21"/>
              </w:rPr>
              <w:t>0</w:t>
            </w:r>
          </w:p>
        </w:tc>
        <w:tc>
          <w:tcPr>
            <w:tcW w:w="473" w:type="pct"/>
            <w:vMerge w:val="continue"/>
            <w:vAlign w:val="center"/>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restart"/>
            <w:vAlign w:val="center"/>
          </w:tcPr>
          <w:p>
            <w:pPr>
              <w:adjustRightInd w:val="0"/>
              <w:snapToGrid w:val="0"/>
              <w:spacing w:line="324" w:lineRule="auto"/>
              <w:rPr>
                <w:kern w:val="0"/>
                <w:sz w:val="21"/>
                <w:szCs w:val="21"/>
              </w:rPr>
            </w:pPr>
            <w:r>
              <w:rPr>
                <w:kern w:val="0"/>
                <w:sz w:val="21"/>
                <w:szCs w:val="21"/>
              </w:rPr>
              <w:t>5、</w:t>
            </w:r>
            <w:r>
              <w:rPr>
                <w:rFonts w:hint="eastAsia"/>
                <w:kern w:val="0"/>
                <w:sz w:val="21"/>
                <w:szCs w:val="21"/>
              </w:rPr>
              <w:t>从项目实施过程中能够总结出收获和教训</w:t>
            </w:r>
            <w:r>
              <w:rPr>
                <w:kern w:val="0"/>
                <w:sz w:val="21"/>
                <w:szCs w:val="21"/>
              </w:rPr>
              <w:t>(6分)</w:t>
            </w:r>
          </w:p>
        </w:tc>
        <w:tc>
          <w:tcPr>
            <w:tcW w:w="2734" w:type="pct"/>
          </w:tcPr>
          <w:p>
            <w:pPr>
              <w:adjustRightInd w:val="0"/>
              <w:snapToGrid w:val="0"/>
              <w:spacing w:line="324" w:lineRule="auto"/>
              <w:jc w:val="left"/>
              <w:rPr>
                <w:kern w:val="0"/>
                <w:sz w:val="21"/>
                <w:szCs w:val="21"/>
              </w:rPr>
            </w:pPr>
            <w:r>
              <w:rPr>
                <w:kern w:val="0"/>
                <w:sz w:val="21"/>
                <w:szCs w:val="21"/>
              </w:rPr>
              <w:t>（1）</w:t>
            </w:r>
            <w:r>
              <w:rPr>
                <w:rFonts w:hint="eastAsia"/>
                <w:kern w:val="0"/>
                <w:sz w:val="21"/>
                <w:szCs w:val="21"/>
              </w:rPr>
              <w:t>明确知道本项目实施过程中，做的好的部分和做得不好的部分，有明确的未来改进的计划，能够总结课程学到的知识</w:t>
            </w:r>
          </w:p>
        </w:tc>
        <w:tc>
          <w:tcPr>
            <w:tcW w:w="427" w:type="pct"/>
            <w:vAlign w:val="center"/>
          </w:tcPr>
          <w:p>
            <w:pPr>
              <w:adjustRightInd w:val="0"/>
              <w:snapToGrid w:val="0"/>
              <w:spacing w:line="324" w:lineRule="auto"/>
              <w:jc w:val="center"/>
              <w:rPr>
                <w:kern w:val="0"/>
                <w:sz w:val="21"/>
                <w:szCs w:val="21"/>
              </w:rPr>
            </w:pPr>
            <w:r>
              <w:rPr>
                <w:kern w:val="0"/>
                <w:sz w:val="21"/>
                <w:szCs w:val="21"/>
              </w:rPr>
              <w:t>6</w:t>
            </w:r>
          </w:p>
        </w:tc>
        <w:tc>
          <w:tcPr>
            <w:tcW w:w="473" w:type="pct"/>
            <w:vMerge w:val="restart"/>
            <w:vAlign w:val="center"/>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（2）</w:t>
            </w:r>
            <w:r>
              <w:rPr>
                <w:rFonts w:hint="eastAsia"/>
                <w:kern w:val="0"/>
                <w:sz w:val="21"/>
                <w:szCs w:val="21"/>
              </w:rPr>
              <w:t>基本知道本项目实施过程中，做的好的部分和做得不好的部分，有一定的未来改进的计划，能够总结部分课程学到的知识</w:t>
            </w:r>
          </w:p>
        </w:tc>
        <w:tc>
          <w:tcPr>
            <w:tcW w:w="427" w:type="pct"/>
            <w:vAlign w:val="center"/>
          </w:tcPr>
          <w:p>
            <w:pPr>
              <w:adjustRightInd w:val="0"/>
              <w:snapToGrid w:val="0"/>
              <w:spacing w:line="324" w:lineRule="auto"/>
              <w:jc w:val="center"/>
              <w:rPr>
                <w:kern w:val="0"/>
                <w:sz w:val="21"/>
                <w:szCs w:val="21"/>
              </w:rPr>
            </w:pPr>
            <w:r>
              <w:rPr>
                <w:kern w:val="0"/>
                <w:sz w:val="21"/>
                <w:szCs w:val="21"/>
              </w:rPr>
              <w:t>4</w:t>
            </w:r>
          </w:p>
        </w:tc>
        <w:tc>
          <w:tcPr>
            <w:tcW w:w="473" w:type="pct"/>
            <w:vMerge w:val="continue"/>
          </w:tcPr>
          <w:p>
            <w:pPr>
              <w:adjustRightInd w:val="0"/>
              <w:snapToGrid w:val="0"/>
              <w:spacing w:line="324" w:lineRule="auto"/>
              <w:rPr>
                <w:kern w:val="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（3）</w:t>
            </w:r>
            <w:r>
              <w:rPr>
                <w:rFonts w:hint="eastAsia"/>
                <w:kern w:val="0"/>
                <w:sz w:val="21"/>
                <w:szCs w:val="21"/>
              </w:rPr>
              <w:t>基本知道本项目实施过程中，做的好的与坏的地方描述不准确，没有未来改进的计划，不能够总结部分课程学到的知识</w:t>
            </w:r>
          </w:p>
        </w:tc>
        <w:tc>
          <w:tcPr>
            <w:tcW w:w="427" w:type="pct"/>
            <w:vAlign w:val="center"/>
          </w:tcPr>
          <w:p>
            <w:pPr>
              <w:adjustRightInd w:val="0"/>
              <w:snapToGrid w:val="0"/>
              <w:spacing w:line="324" w:lineRule="auto"/>
              <w:jc w:val="center"/>
              <w:rPr>
                <w:kern w:val="0"/>
                <w:sz w:val="21"/>
                <w:szCs w:val="21"/>
              </w:rPr>
            </w:pPr>
            <w:r>
              <w:rPr>
                <w:kern w:val="0"/>
                <w:sz w:val="21"/>
                <w:szCs w:val="21"/>
              </w:rPr>
              <w:t>2</w:t>
            </w:r>
          </w:p>
        </w:tc>
        <w:tc>
          <w:tcPr>
            <w:tcW w:w="473" w:type="pct"/>
            <w:vMerge w:val="continue"/>
          </w:tcPr>
          <w:p>
            <w:pPr>
              <w:adjustRightInd w:val="0"/>
              <w:snapToGrid w:val="0"/>
              <w:spacing w:line="324" w:lineRule="auto"/>
              <w:rPr>
                <w:kern w:val="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（4）没有表述</w:t>
            </w:r>
          </w:p>
        </w:tc>
        <w:tc>
          <w:tcPr>
            <w:tcW w:w="427" w:type="pct"/>
            <w:vAlign w:val="center"/>
          </w:tcPr>
          <w:p>
            <w:pPr>
              <w:adjustRightInd w:val="0"/>
              <w:snapToGrid w:val="0"/>
              <w:spacing w:line="324" w:lineRule="auto"/>
              <w:jc w:val="center"/>
              <w:rPr>
                <w:kern w:val="0"/>
                <w:sz w:val="21"/>
                <w:szCs w:val="21"/>
              </w:rPr>
            </w:pPr>
            <w:r>
              <w:rPr>
                <w:kern w:val="0"/>
                <w:sz w:val="21"/>
                <w:szCs w:val="21"/>
              </w:rPr>
              <w:t>0</w:t>
            </w:r>
          </w:p>
        </w:tc>
        <w:tc>
          <w:tcPr>
            <w:tcW w:w="473" w:type="pct"/>
            <w:vMerge w:val="continue"/>
          </w:tcPr>
          <w:p>
            <w:pPr>
              <w:adjustRightInd w:val="0"/>
              <w:snapToGrid w:val="0"/>
              <w:spacing w:line="324" w:lineRule="auto"/>
              <w:rPr>
                <w:kern w:val="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tcPr>
          <w:p>
            <w:pPr>
              <w:adjustRightInd w:val="0"/>
              <w:snapToGrid w:val="0"/>
              <w:spacing w:line="324" w:lineRule="auto"/>
              <w:rPr>
                <w:kern w:val="0"/>
                <w:sz w:val="21"/>
                <w:szCs w:val="21"/>
              </w:rPr>
            </w:pPr>
            <w:r>
              <w:rPr>
                <w:rFonts w:hint="eastAsia"/>
                <w:kern w:val="0"/>
                <w:sz w:val="21"/>
                <w:szCs w:val="21"/>
              </w:rPr>
              <w:t>总分</w:t>
            </w:r>
          </w:p>
        </w:tc>
        <w:tc>
          <w:tcPr>
            <w:tcW w:w="2734" w:type="pct"/>
          </w:tcPr>
          <w:p>
            <w:pPr>
              <w:adjustRightInd w:val="0"/>
              <w:snapToGrid w:val="0"/>
              <w:spacing w:line="324" w:lineRule="auto"/>
              <w:jc w:val="left"/>
              <w:rPr>
                <w:kern w:val="0"/>
                <w:sz w:val="21"/>
                <w:szCs w:val="21"/>
              </w:rPr>
            </w:pPr>
          </w:p>
        </w:tc>
        <w:tc>
          <w:tcPr>
            <w:tcW w:w="427" w:type="pct"/>
            <w:vAlign w:val="center"/>
          </w:tcPr>
          <w:p>
            <w:pPr>
              <w:adjustRightInd w:val="0"/>
              <w:snapToGrid w:val="0"/>
              <w:spacing w:line="324" w:lineRule="auto"/>
              <w:jc w:val="center"/>
              <w:rPr>
                <w:kern w:val="0"/>
                <w:sz w:val="21"/>
                <w:szCs w:val="21"/>
              </w:rPr>
            </w:pPr>
          </w:p>
        </w:tc>
        <w:tc>
          <w:tcPr>
            <w:tcW w:w="473" w:type="pct"/>
          </w:tcPr>
          <w:p>
            <w:pPr>
              <w:adjustRightInd w:val="0"/>
              <w:snapToGrid w:val="0"/>
              <w:spacing w:line="324" w:lineRule="auto"/>
              <w:rPr>
                <w:kern w:val="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000" w:type="pct"/>
            <w:gridSpan w:val="4"/>
          </w:tcPr>
          <w:p>
            <w:pPr>
              <w:adjustRightInd w:val="0"/>
              <w:snapToGrid w:val="0"/>
              <w:spacing w:before="240" w:line="360" w:lineRule="auto"/>
              <w:jc w:val="center"/>
              <w:rPr>
                <w:rFonts w:ascii="黑体" w:hAnsi="黑体" w:eastAsia="黑体"/>
                <w:kern w:val="0"/>
                <w:sz w:val="24"/>
                <w:szCs w:val="20"/>
              </w:rPr>
            </w:pPr>
            <w:r>
              <w:rPr>
                <w:rFonts w:hint="eastAsia" w:ascii="黑体" w:hAnsi="黑体" w:eastAsia="黑体"/>
                <w:kern w:val="0"/>
                <w:sz w:val="24"/>
                <w:szCs w:val="20"/>
              </w:rPr>
              <w:t xml:space="preserve">评 </w:t>
            </w:r>
            <w:r>
              <w:rPr>
                <w:rFonts w:ascii="黑体" w:hAnsi="黑体" w:eastAsia="黑体"/>
                <w:kern w:val="0"/>
                <w:sz w:val="24"/>
                <w:szCs w:val="20"/>
              </w:rPr>
              <w:t xml:space="preserve"> </w:t>
            </w:r>
            <w:r>
              <w:rPr>
                <w:rFonts w:hint="eastAsia" w:ascii="黑体" w:hAnsi="黑体" w:eastAsia="黑体"/>
                <w:kern w:val="0"/>
                <w:sz w:val="24"/>
                <w:szCs w:val="20"/>
              </w:rPr>
              <w:t>语</w:t>
            </w:r>
          </w:p>
          <w:p>
            <w:pPr>
              <w:adjustRightInd w:val="0"/>
              <w:snapToGrid w:val="0"/>
              <w:spacing w:before="240" w:line="360" w:lineRule="auto"/>
              <w:ind w:firstLine="4821" w:firstLineChars="2009"/>
              <w:rPr>
                <w:rFonts w:ascii="黑体" w:hAnsi="黑体" w:eastAsia="黑体"/>
                <w:kern w:val="0"/>
                <w:sz w:val="24"/>
                <w:szCs w:val="20"/>
              </w:rPr>
            </w:pPr>
          </w:p>
          <w:p>
            <w:pPr>
              <w:wordWrap w:val="0"/>
              <w:adjustRightInd w:val="0"/>
              <w:snapToGrid w:val="0"/>
              <w:spacing w:line="324" w:lineRule="auto"/>
              <w:jc w:val="right"/>
              <w:rPr>
                <w:kern w:val="0"/>
              </w:rPr>
            </w:pPr>
            <w:r>
              <w:rPr>
                <w:rFonts w:hint="eastAsia" w:ascii="黑体" w:hAnsi="黑体" w:eastAsia="黑体"/>
                <w:kern w:val="0"/>
                <w:sz w:val="24"/>
                <w:szCs w:val="20"/>
              </w:rPr>
              <w:t xml:space="preserve"> 批阅签名： </w:t>
            </w:r>
            <w:r>
              <w:rPr>
                <w:rFonts w:ascii="黑体" w:hAnsi="黑体" w:eastAsia="黑体"/>
                <w:kern w:val="0"/>
                <w:sz w:val="24"/>
                <w:szCs w:val="20"/>
              </w:rPr>
              <w:t xml:space="preserve">         </w:t>
            </w:r>
          </w:p>
        </w:tc>
      </w:tr>
    </w:tbl>
    <w:p>
      <w:pPr>
        <w:widowControl/>
        <w:jc w:val="left"/>
        <w:rPr>
          <w:rFonts w:hint="eastAsia" w:eastAsia="黑体"/>
          <w:bCs/>
          <w:sz w:val="24"/>
          <w:szCs w:val="24"/>
        </w:rPr>
      </w:pPr>
    </w:p>
    <w:p>
      <w:pPr>
        <w:spacing w:line="360" w:lineRule="auto"/>
        <w:jc w:val="right"/>
        <w:rPr>
          <w:rFonts w:hint="eastAsia" w:ascii="Times New Roman" w:hAnsi="Times New Roman" w:eastAsia="宋体"/>
          <w:sz w:val="28"/>
          <w:szCs w:val="5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c2NjVhZTQyOGViMWM4MjAxZjVkMjU2OTkzMzYzZmYifQ=="/>
  </w:docVars>
  <w:rsids>
    <w:rsidRoot w:val="00AF686F"/>
    <w:rsid w:val="000A618B"/>
    <w:rsid w:val="00190CB6"/>
    <w:rsid w:val="001917BC"/>
    <w:rsid w:val="003807D6"/>
    <w:rsid w:val="004B42F6"/>
    <w:rsid w:val="004C0111"/>
    <w:rsid w:val="004E2B82"/>
    <w:rsid w:val="004E4B72"/>
    <w:rsid w:val="00546740"/>
    <w:rsid w:val="005B2A72"/>
    <w:rsid w:val="00613CDB"/>
    <w:rsid w:val="006D1EEC"/>
    <w:rsid w:val="00707D26"/>
    <w:rsid w:val="00836F6E"/>
    <w:rsid w:val="00872F9B"/>
    <w:rsid w:val="00913D22"/>
    <w:rsid w:val="009A79D5"/>
    <w:rsid w:val="00AF686F"/>
    <w:rsid w:val="00C05096"/>
    <w:rsid w:val="00C45F34"/>
    <w:rsid w:val="00CC57FE"/>
    <w:rsid w:val="00CE7D52"/>
    <w:rsid w:val="00D621A1"/>
    <w:rsid w:val="00DB2987"/>
    <w:rsid w:val="00E33F82"/>
    <w:rsid w:val="00ED58A9"/>
    <w:rsid w:val="00F6670E"/>
    <w:rsid w:val="00F940C2"/>
    <w:rsid w:val="04851510"/>
    <w:rsid w:val="18876FE9"/>
    <w:rsid w:val="19935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uiPriority w:val="99"/>
    <w:rPr>
      <w:sz w:val="18"/>
      <w:szCs w:val="18"/>
    </w:rPr>
  </w:style>
  <w:style w:type="character" w:customStyle="1" w:styleId="9">
    <w:name w:val="页脚 字符"/>
    <w:basedOn w:val="7"/>
    <w:link w:val="2"/>
    <w:uiPriority w:val="99"/>
    <w:rPr>
      <w:sz w:val="18"/>
      <w:szCs w:val="18"/>
    </w:rPr>
  </w:style>
  <w:style w:type="table" w:customStyle="1" w:styleId="10">
    <w:name w:val="网格型2"/>
    <w:basedOn w:val="5"/>
    <w:uiPriority w:val="39"/>
    <w:rPr>
      <w:rFonts w:ascii="Calibri" w:hAnsi="Calibri" w:eastAsia="微软雅黑" w:cs="Times New Roman"/>
      <w:kern w:val="0"/>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1801</Words>
  <Characters>1939</Characters>
  <Lines>1</Lines>
  <Paragraphs>1</Paragraphs>
  <TotalTime>2</TotalTime>
  <ScaleCrop>false</ScaleCrop>
  <LinksUpToDate>false</LinksUpToDate>
  <CharactersWithSpaces>1988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2022-11-25T01:33:00Z</dcterms:created>
  <dc:creator>薛凤鸣</dc:creator>
  <cp:lastModifiedBy>34950</cp:lastModifiedBy>
  <dcterms:modified xsi:type="dcterms:W3CDTF">2023-09-02T03:03:54Z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24E38D470EF04618B058E61D6295E212_12</vt:lpwstr>
  </property>
</Properties>
</file>