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2E6147">
      <w:pPr>
        <w:pStyle w:val="36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PRD: Initial Web Version Social Platform</w:t>
      </w:r>
    </w:p>
    <w:p w14:paraId="5651F8DD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(Note: This is the initial web version PRD, aligned with my PRD Writing Principles.)</w:t>
      </w:r>
    </w:p>
    <w:p w14:paraId="56BDEA4B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Background</w:t>
      </w:r>
    </w:p>
    <w:p w14:paraId="0C9A0D30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For students and young people, there is a strong need to make new friends, organize gatherings, and discover nearby dining and entertainment. Existing platforms (e.g., WeChat, Momo, Facebook) are either overly complex or lack the campus scenario.</w:t>
      </w:r>
      <w:r>
        <w:rPr>
          <w:rFonts w:hint="default" w:ascii="Times New Roman" w:hAnsi="Times New Roman" w:cs="Times New Roman"/>
        </w:rPr>
        <w:br w:type="textWrapping"/>
      </w:r>
      <w:bookmarkStart w:id="0" w:name="_GoBack"/>
      <w:bookmarkEnd w:id="0"/>
      <w:r>
        <w:rPr>
          <w:rFonts w:hint="default" w:ascii="Times New Roman" w:hAnsi="Times New Roman" w:cs="Times New Roman"/>
        </w:rPr>
        <w:t>Our goal: build a lightweight web-based social platform (MVP) to validate core needs.</w:t>
      </w:r>
    </w:p>
    <w:p w14:paraId="7B259C57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Product Goals</w:t>
      </w:r>
    </w:p>
    <w:p w14:paraId="2D1A2382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Allow users to register and complete their profile within 5 minutes.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Enable location-based “Discover Nearby People” feature.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Provide basic social features: add friends and chat.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Offer nearby dining &amp; entertainment recommendations to support offline meetups.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5. Lay the foundation for future expansion into a mobile app.</w:t>
      </w:r>
    </w:p>
    <w:p w14:paraId="52B5ADF9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Success Metrics</w:t>
      </w:r>
    </w:p>
    <w:p w14:paraId="71C78066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Registration completion rate ≥ 80%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Average of ≥ 2 new friend connections in the first week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Chat message delivery rate ≥ 99%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Recommendation click-through rate ≥ 30%</w:t>
      </w:r>
    </w:p>
    <w:p w14:paraId="439F585D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Personas</w:t>
      </w:r>
    </w:p>
    <w:p w14:paraId="403AFFAB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Persona A: Freshman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Scenario: Just arrived on campus, wants to quickly make friends.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Goal: Find peers in the same major/dorm.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Persona B: Event Organizer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Scenario: Wants to organize group meals or gatherings.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  - Goal: Meet people and find recommended nearby places.</w:t>
      </w:r>
    </w:p>
    <w:p w14:paraId="0DD98521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User Goals &amp; Tasks</w:t>
      </w:r>
    </w:p>
    <w:p w14:paraId="5B3B9ED3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Goal for A: Quickly meet classmates → Tasks: Register → Browse nearby people → Send friend request.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Goal for B: Organize gatherings → Tasks: Discover nearby people → Create chat/group → View recommendations → Meet.</w:t>
      </w:r>
    </w:p>
    <w:p w14:paraId="6219CACA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Product Principles</w:t>
      </w:r>
    </w:p>
    <w:p w14:paraId="0A38EA3D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Safety over efficiency: Protect user privacy &gt; fast matching.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2. Core actions ≤ 3 steps: Adding friends, chatting, and viewing recommendations must be simple.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3. Privacy by default: Only minimal required info is public; the rest remains anonymous.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4. Chat experience like IM: Smooth and reliable, similar to WeChat.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5. Follow standard user habits: Align with common social product conventions.</w:t>
      </w:r>
    </w:p>
    <w:p w14:paraId="67EF3CB6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Assumptions</w:t>
      </w:r>
    </w:p>
    <w:p w14:paraId="791594F1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Users are willing to socialize via a web app (needs validation).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IP-based location is sufficient for “nearby” discovery (needs validation).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Text chat alone is enough for initial communication (needs user testing).</w:t>
      </w:r>
    </w:p>
    <w:p w14:paraId="30BADE70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Features</w:t>
      </w:r>
    </w:p>
    <w:p w14:paraId="3EAE877A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7.1 Registration &amp; Login</w:t>
      </w:r>
    </w:p>
    <w:p w14:paraId="5C719B55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Email registration and login.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Required fields: nickname, interests, school/city.</w:t>
      </w:r>
    </w:p>
    <w:p w14:paraId="5B9B90AE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7.2 User Profile</w:t>
      </w:r>
    </w:p>
    <w:p w14:paraId="6B835FBF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Display avatar, interests, basic info.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User can edit, with strict default privacy settings.</w:t>
      </w:r>
    </w:p>
    <w:p w14:paraId="2DF02136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7.3 Discover Nearby People</w:t>
      </w:r>
    </w:p>
    <w:p w14:paraId="074745FC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List people based on IP location.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Filter by interests.</w:t>
      </w:r>
    </w:p>
    <w:p w14:paraId="0E7DC72B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7.4 Friends &amp; Chat</w:t>
      </w:r>
    </w:p>
    <w:p w14:paraId="2CC0236D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Send/accept friend requests.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After confirmation, start text chat.</w:t>
      </w:r>
    </w:p>
    <w:p w14:paraId="3381A376">
      <w:pPr>
        <w:pStyle w:val="3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7.5 Recommendations</w:t>
      </w:r>
    </w:p>
    <w:p w14:paraId="354002FE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Pull dining/entertainment places via APIs (Yelp/Google Maps).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Show name, rating, and distance.</w:t>
      </w:r>
    </w:p>
    <w:p w14:paraId="085ED1FD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Release Standards</w:t>
      </w:r>
    </w:p>
    <w:p w14:paraId="3989BAAE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Performance: End-to-end chat latency ≤ 300ms (P95).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Reliability: Message delivery rate ≥ 99%.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Scalability: Support up to 1000 concurrent users.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Security: User privacy not public by default; sensitive fields require opt-in.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Usability: Registration + adding a friend must be completed within 5 minutes.</w:t>
      </w:r>
    </w:p>
    <w:p w14:paraId="6F0B6BEB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Prioritization</w:t>
      </w:r>
    </w:p>
    <w:p w14:paraId="13A5FB91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Must-have: Registration/login, discover nearby people, friend requests, chat.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High-want: Recommendations, interest filters.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Nice-to-have: Group chat, advanced recommendation algorithm, UI enhancements.</w:t>
      </w:r>
    </w:p>
    <w:p w14:paraId="334AD8B5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Risks &amp; Limitations</w:t>
      </w:r>
    </w:p>
    <w:p w14:paraId="1878B1C1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IP-based location may be inaccurate, leading to broad ranges.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Chat only supports text; lacks multimedia experience.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Web-only version may limit user retention.</w:t>
      </w:r>
    </w:p>
    <w:p w14:paraId="08173262">
      <w:pPr>
        <w:pStyle w:val="2"/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Traceability Example</w:t>
      </w:r>
    </w:p>
    <w:p w14:paraId="19AD1E09">
      <w:pPr>
        <w:spacing w:line="48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- Anonymous chat → Supports goal: Safety &amp; privacy protection.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Recommendations → Supports goal: Organize offline gatherings.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- Interest filters → Supports goal: Efficient matching.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lienCare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ienCaret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146306A"/>
    <w:rsid w:val="73F7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XinYe Wang</cp:lastModifiedBy>
  <dcterms:modified xsi:type="dcterms:W3CDTF">2025-09-22T22:44:35Z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4F6B5D31B6FB478689FF90A7479924A5_13</vt:lpwstr>
  </property>
</Properties>
</file>