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150" w:rsidRDefault="00BE7150" w:rsidP="00BE7150">
      <w:pPr>
        <w:pStyle w:val="1"/>
        <w:ind w:firstLine="883"/>
        <w:rPr>
          <w:rFonts w:hint="eastAsia"/>
        </w:rPr>
      </w:pPr>
      <w:r>
        <w:rPr>
          <w:rFonts w:hint="eastAsia"/>
        </w:rPr>
        <w:t>小程序存在的现状和它们的共同之处</w:t>
      </w:r>
    </w:p>
    <w:p w:rsidR="00BE7150" w:rsidRDefault="00BE7150" w:rsidP="00BE7150">
      <w:pPr>
        <w:ind w:firstLine="420"/>
      </w:pPr>
    </w:p>
    <w:p w:rsidR="00BE7150" w:rsidRDefault="00BE7150" w:rsidP="00BE7150">
      <w:pPr>
        <w:pStyle w:val="2"/>
        <w:ind w:firstLine="643"/>
        <w:rPr>
          <w:rFonts w:hint="eastAsia"/>
        </w:rPr>
      </w:pPr>
      <w:r>
        <w:rPr>
          <w:rFonts w:hint="eastAsia"/>
        </w:rPr>
        <w:t>现状</w:t>
      </w:r>
    </w:p>
    <w:p w:rsidR="00BE7150" w:rsidRDefault="00BE7150" w:rsidP="00BE7150">
      <w:pPr>
        <w:ind w:firstLine="420"/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1.截至2019年，已经有8家平台推出了小程序，</w:t>
      </w:r>
      <w:proofErr w:type="gramStart"/>
      <w:r w:rsidRPr="00BE7150">
        <w:rPr>
          <w:rFonts w:asciiTheme="minorEastAsia" w:hAnsiTheme="minorEastAsia" w:hint="eastAsia"/>
          <w:b/>
          <w:sz w:val="24"/>
          <w:szCs w:val="24"/>
        </w:rPr>
        <w:t>其中微信</w:t>
      </w:r>
      <w:proofErr w:type="gramEnd"/>
      <w:r w:rsidRPr="00BE7150">
        <w:rPr>
          <w:rFonts w:asciiTheme="minorEastAsia" w:hAnsiTheme="minorEastAsia" w:hint="eastAsia"/>
          <w:b/>
          <w:sz w:val="24"/>
          <w:szCs w:val="24"/>
        </w:rPr>
        <w:t>小程序具有先发优势，并且体系最成熟。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2.小程序经历过一段</w:t>
      </w:r>
      <w:proofErr w:type="gramStart"/>
      <w:r w:rsidRPr="00BE7150">
        <w:rPr>
          <w:rFonts w:asciiTheme="minorEastAsia" w:hAnsiTheme="minorEastAsia" w:hint="eastAsia"/>
          <w:b/>
          <w:sz w:val="24"/>
          <w:szCs w:val="24"/>
        </w:rPr>
        <w:t>现象级</w:t>
      </w:r>
      <w:proofErr w:type="gramEnd"/>
      <w:r w:rsidRPr="00BE7150">
        <w:rPr>
          <w:rFonts w:asciiTheme="minorEastAsia" w:hAnsiTheme="minorEastAsia" w:hint="eastAsia"/>
          <w:b/>
          <w:sz w:val="24"/>
          <w:szCs w:val="24"/>
        </w:rPr>
        <w:t>爆发时期后，正在逐步进入观望期。随着小程序在生活中越来越广泛的使用，越来越多的条例规定也随之出台，这也就意味着一些小程序的不良或非法行为要接受治理。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3.小程序种类繁多，主要包括休闲娱乐类，内容类，交友类，电商类。一些app客户端也会相应推出自己的小程序。</w:t>
      </w:r>
      <w:bookmarkStart w:id="0" w:name="_GoBack"/>
      <w:bookmarkEnd w:id="0"/>
    </w:p>
    <w:p w:rsidR="00BE7150" w:rsidRDefault="00BE7150" w:rsidP="00BE7150">
      <w:pPr>
        <w:ind w:firstLine="420"/>
      </w:pPr>
    </w:p>
    <w:p w:rsidR="00BE7150" w:rsidRDefault="00BE7150" w:rsidP="00BE7150">
      <w:pPr>
        <w:pStyle w:val="2"/>
        <w:ind w:firstLine="643"/>
        <w:rPr>
          <w:rFonts w:hint="eastAsia"/>
        </w:rPr>
      </w:pPr>
      <w:r>
        <w:rPr>
          <w:rFonts w:hint="eastAsia"/>
        </w:rPr>
        <w:t>共同之处</w:t>
      </w:r>
    </w:p>
    <w:p w:rsidR="00BE7150" w:rsidRDefault="00BE7150" w:rsidP="00BE7150">
      <w:pPr>
        <w:ind w:firstLine="420"/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1.使用方便，功能相比app更简单，但是却拥有和app类似的功能。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2.小程序无需下载，无需关注。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3.用户分布在年轻高学历人群中。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4.小程序均依附大平台。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BE7150" w:rsidRPr="00BE7150" w:rsidRDefault="00BE7150" w:rsidP="00BE7150">
      <w:pPr>
        <w:ind w:firstLine="482"/>
        <w:rPr>
          <w:rFonts w:asciiTheme="minorEastAsia" w:hAnsiTheme="minorEastAsia" w:hint="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5.小程序与app相比，没有安装程序且适用于</w:t>
      </w:r>
      <w:proofErr w:type="spellStart"/>
      <w:r w:rsidRPr="00BE7150">
        <w:rPr>
          <w:rFonts w:asciiTheme="minorEastAsia" w:hAnsiTheme="minorEastAsia" w:hint="eastAsia"/>
          <w:b/>
          <w:sz w:val="24"/>
          <w:szCs w:val="24"/>
        </w:rPr>
        <w:t>ios</w:t>
      </w:r>
      <w:proofErr w:type="spellEnd"/>
      <w:r w:rsidRPr="00BE7150">
        <w:rPr>
          <w:rFonts w:asciiTheme="minorEastAsia" w:hAnsiTheme="minorEastAsia" w:hint="eastAsia"/>
          <w:b/>
          <w:sz w:val="24"/>
          <w:szCs w:val="24"/>
        </w:rPr>
        <w:t>和安卓系统，开发成本较低。</w:t>
      </w:r>
    </w:p>
    <w:p w:rsidR="00BE7150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</w:p>
    <w:p w:rsidR="009B257A" w:rsidRPr="00BE7150" w:rsidRDefault="00BE7150" w:rsidP="00BE7150">
      <w:pPr>
        <w:ind w:firstLine="482"/>
        <w:rPr>
          <w:rFonts w:asciiTheme="minorEastAsia" w:hAnsiTheme="minorEastAsia"/>
          <w:b/>
          <w:sz w:val="24"/>
          <w:szCs w:val="24"/>
        </w:rPr>
      </w:pPr>
      <w:r w:rsidRPr="00BE7150">
        <w:rPr>
          <w:rFonts w:asciiTheme="minorEastAsia" w:hAnsiTheme="minorEastAsia" w:hint="eastAsia"/>
          <w:b/>
          <w:sz w:val="24"/>
          <w:szCs w:val="24"/>
        </w:rPr>
        <w:t>6.小程序便于推广，方便运营，但功能比较单一。</w:t>
      </w:r>
    </w:p>
    <w:sectPr w:rsidR="009B257A" w:rsidRPr="00BE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50"/>
    <w:rsid w:val="00507878"/>
    <w:rsid w:val="00615329"/>
    <w:rsid w:val="009B5A9D"/>
    <w:rsid w:val="00BE7150"/>
    <w:rsid w:val="00D111C7"/>
    <w:rsid w:val="00D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D0FE0-85F7-46EF-9A0F-72A51950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E71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1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1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1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9D0C9-24B1-4A18-9C8F-D079283A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jtxxwxy10@126.com</dc:creator>
  <cp:keywords/>
  <dc:description/>
  <cp:lastModifiedBy>jtxxwxy10@126.com</cp:lastModifiedBy>
  <cp:revision>1</cp:revision>
  <dcterms:created xsi:type="dcterms:W3CDTF">2020-02-24T15:44:00Z</dcterms:created>
  <dcterms:modified xsi:type="dcterms:W3CDTF">2020-02-24T15:46:00Z</dcterms:modified>
</cp:coreProperties>
</file>