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5A29A" w14:textId="592E1458" w:rsidR="00CD4799" w:rsidRPr="000E6B1B" w:rsidRDefault="001A11E5" w:rsidP="002F32B2">
      <w:pPr>
        <w:rPr>
          <w:rFonts w:ascii="Times New Roman" w:eastAsia="Times New Roman" w:hAnsi="Times New Roman" w:cs="Times New Roman"/>
          <w:bCs/>
        </w:rPr>
      </w:pPr>
      <w:r w:rsidRPr="001A11E5">
        <w:rPr>
          <w:rFonts w:ascii="Times New Roman" w:eastAsia="Times New Roman" w:hAnsi="Times New Roman" w:cs="Times New Roman"/>
          <w:bCs/>
        </w:rPr>
        <w:t>Some rewards are worth the wait, while others are not.</w:t>
      </w:r>
      <w:r w:rsidR="00C03707" w:rsidRPr="00C03707">
        <w:rPr>
          <w:rFonts w:ascii="Times New Roman" w:eastAsia="Times New Roman" w:hAnsi="Times New Roman" w:cs="Times New Roman"/>
          <w:bCs/>
        </w:rPr>
        <w:t xml:space="preserve"> </w:t>
      </w:r>
      <w:r w:rsidR="00C03707">
        <w:rPr>
          <w:rFonts w:ascii="Times New Roman" w:eastAsia="Times New Roman" w:hAnsi="Times New Roman" w:cs="Times New Roman"/>
          <w:bCs/>
        </w:rPr>
        <w:t xml:space="preserve">For instance, you might be willing to wait several hours in line to meet an idol, but maybe not to buy a pen. Individuals differ widely in </w:t>
      </w:r>
      <w:r w:rsidR="00C340B9">
        <w:rPr>
          <w:rFonts w:ascii="Times New Roman" w:eastAsia="Times New Roman" w:hAnsi="Times New Roman" w:cs="Times New Roman"/>
          <w:bCs/>
        </w:rPr>
        <w:t xml:space="preserve">the strategies they use for trading </w:t>
      </w:r>
      <w:r w:rsidR="00C03707">
        <w:rPr>
          <w:rFonts w:ascii="Times New Roman" w:eastAsia="Times New Roman" w:hAnsi="Times New Roman" w:cs="Times New Roman"/>
          <w:bCs/>
        </w:rPr>
        <w:t xml:space="preserve">off reward and time. </w:t>
      </w:r>
      <w:r w:rsidR="003220E9">
        <w:rPr>
          <w:rFonts w:ascii="Times New Roman" w:eastAsia="Times New Roman" w:hAnsi="Times New Roman" w:cs="Times New Roman"/>
          <w:bCs/>
        </w:rPr>
        <w:t>Although p</w:t>
      </w:r>
      <w:r w:rsidR="00C03707" w:rsidRPr="008760DF">
        <w:rPr>
          <w:rFonts w:ascii="Times New Roman" w:eastAsia="Times New Roman" w:hAnsi="Times New Roman" w:cs="Times New Roman"/>
          <w:bCs/>
        </w:rPr>
        <w:t xml:space="preserve">refrontal neurons </w:t>
      </w:r>
      <w:r w:rsidR="001E1D63">
        <w:rPr>
          <w:rFonts w:ascii="Times New Roman" w:eastAsia="Times New Roman" w:hAnsi="Times New Roman" w:cs="Times New Roman"/>
          <w:bCs/>
        </w:rPr>
        <w:t xml:space="preserve">are known to </w:t>
      </w:r>
      <w:r w:rsidR="00C03707" w:rsidRPr="008760DF">
        <w:rPr>
          <w:rFonts w:ascii="Times New Roman" w:eastAsia="Times New Roman" w:hAnsi="Times New Roman" w:cs="Times New Roman"/>
          <w:bCs/>
        </w:rPr>
        <w:t xml:space="preserve">encode reward and </w:t>
      </w:r>
      <w:r w:rsidR="002F32B2">
        <w:rPr>
          <w:rFonts w:ascii="Times New Roman" w:eastAsia="Times New Roman" w:hAnsi="Times New Roman" w:cs="Times New Roman"/>
          <w:bCs/>
        </w:rPr>
        <w:t xml:space="preserve">time during temporal discounting, </w:t>
      </w:r>
      <w:r w:rsidR="003220E9">
        <w:rPr>
          <w:rFonts w:ascii="Times New Roman" w:eastAsia="Times New Roman" w:hAnsi="Times New Roman" w:cs="Times New Roman"/>
          <w:bCs/>
        </w:rPr>
        <w:t xml:space="preserve">it </w:t>
      </w:r>
      <w:r w:rsidR="001E1D63">
        <w:rPr>
          <w:rFonts w:ascii="Times New Roman" w:eastAsia="Times New Roman" w:hAnsi="Times New Roman" w:cs="Times New Roman"/>
          <w:bCs/>
        </w:rPr>
        <w:t>remain</w:t>
      </w:r>
      <w:r w:rsidR="000E6B1B">
        <w:rPr>
          <w:rFonts w:ascii="Times New Roman" w:eastAsia="Times New Roman" w:hAnsi="Times New Roman" w:cs="Times New Roman"/>
          <w:bCs/>
        </w:rPr>
        <w:t>s</w:t>
      </w:r>
      <w:r w:rsidR="001E1D63">
        <w:rPr>
          <w:rFonts w:ascii="Times New Roman" w:eastAsia="Times New Roman" w:hAnsi="Times New Roman" w:cs="Times New Roman"/>
          <w:bCs/>
        </w:rPr>
        <w:t xml:space="preserve"> unclear </w:t>
      </w:r>
      <w:r w:rsidR="00C340B9">
        <w:rPr>
          <w:rFonts w:ascii="Times New Roman" w:eastAsia="Times New Roman" w:hAnsi="Times New Roman" w:cs="Times New Roman"/>
          <w:bCs/>
        </w:rPr>
        <w:t xml:space="preserve">if and how these encodings reflect individual differences. </w:t>
      </w:r>
      <w:r w:rsidR="000E6B1B">
        <w:rPr>
          <w:rFonts w:ascii="Times New Roman" w:eastAsia="Times New Roman" w:hAnsi="Times New Roman" w:cs="Times New Roman"/>
          <w:bCs/>
        </w:rPr>
        <w:t xml:space="preserve">In </w:t>
      </w:r>
      <w:r w:rsidR="00B870DE">
        <w:rPr>
          <w:rFonts w:ascii="Times New Roman" w:eastAsia="Times New Roman" w:hAnsi="Times New Roman" w:cs="Times New Roman"/>
          <w:bCs/>
        </w:rPr>
        <w:t>our</w:t>
      </w:r>
      <w:r w:rsidR="000E6B1B">
        <w:rPr>
          <w:rFonts w:ascii="Times New Roman" w:eastAsia="Times New Roman" w:hAnsi="Times New Roman" w:cs="Times New Roman"/>
          <w:bCs/>
        </w:rPr>
        <w:t xml:space="preserve"> paper, we showed that prefrontal neurons’ coding of reward and time are strategy dependent, and reflect the different behavioral strategies </w:t>
      </w:r>
      <w:r w:rsidR="00B870DE">
        <w:rPr>
          <w:rFonts w:ascii="Times New Roman" w:eastAsia="Times New Roman" w:hAnsi="Times New Roman" w:cs="Times New Roman"/>
          <w:bCs/>
        </w:rPr>
        <w:t>adopted</w:t>
      </w:r>
      <w:r w:rsidR="000E6B1B">
        <w:rPr>
          <w:rFonts w:ascii="Times New Roman" w:eastAsia="Times New Roman" w:hAnsi="Times New Roman" w:cs="Times New Roman"/>
          <w:bCs/>
        </w:rPr>
        <w:t xml:space="preserve"> by the individual. </w:t>
      </w:r>
    </w:p>
    <w:sectPr w:rsidR="00CD4799" w:rsidRPr="000E6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40"/>
    <w:rsid w:val="000E6B1B"/>
    <w:rsid w:val="00124216"/>
    <w:rsid w:val="00176F33"/>
    <w:rsid w:val="001819F5"/>
    <w:rsid w:val="001A11E5"/>
    <w:rsid w:val="001C1654"/>
    <w:rsid w:val="001D1E37"/>
    <w:rsid w:val="001E1D63"/>
    <w:rsid w:val="002F32B2"/>
    <w:rsid w:val="00312446"/>
    <w:rsid w:val="003220E9"/>
    <w:rsid w:val="00426F0F"/>
    <w:rsid w:val="006A4B40"/>
    <w:rsid w:val="00802F82"/>
    <w:rsid w:val="008D5089"/>
    <w:rsid w:val="009C71C3"/>
    <w:rsid w:val="00AB6269"/>
    <w:rsid w:val="00B870DE"/>
    <w:rsid w:val="00C03707"/>
    <w:rsid w:val="00C340B9"/>
    <w:rsid w:val="00CD4799"/>
    <w:rsid w:val="00F05F65"/>
    <w:rsid w:val="00FF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8C36D"/>
  <w15:chartTrackingRefBased/>
  <w15:docId w15:val="{8B524FC4-8AAD-41FD-87A6-D9D5D3154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Wang</dc:creator>
  <cp:keywords/>
  <dc:description/>
  <cp:lastModifiedBy>Siyu Wang</cp:lastModifiedBy>
  <cp:revision>18</cp:revision>
  <dcterms:created xsi:type="dcterms:W3CDTF">2026-03-28T05:18:00Z</dcterms:created>
  <dcterms:modified xsi:type="dcterms:W3CDTF">2026-03-28T06:31:00Z</dcterms:modified>
</cp:coreProperties>
</file>