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48DAF" w14:textId="20D96159" w:rsidR="009F185F" w:rsidRDefault="00EB6835">
      <w:pPr>
        <w:pStyle w:val="a3"/>
        <w:spacing w:before="134"/>
        <w:ind w:left="235"/>
      </w:pPr>
      <w:r>
        <w:rPr>
          <w:noProof/>
          <w:lang w:val="en-US" w:bidi="ar-SA"/>
        </w:rPr>
        <w:drawing>
          <wp:anchor distT="0" distB="0" distL="0" distR="0" simplePos="0" relativeHeight="251660288" behindDoc="0" locked="0" layoutInCell="1" allowOverlap="1" wp14:anchorId="2641B240" wp14:editId="20159131">
            <wp:simplePos x="0" y="0"/>
            <wp:positionH relativeFrom="page">
              <wp:posOffset>5571022</wp:posOffset>
            </wp:positionH>
            <wp:positionV relativeFrom="paragraph">
              <wp:posOffset>431</wp:posOffset>
            </wp:positionV>
            <wp:extent cx="1022930" cy="14782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2930" cy="1478279"/>
                    </a:xfrm>
                    <a:prstGeom prst="rect">
                      <a:avLst/>
                    </a:prstGeom>
                  </pic:spPr>
                </pic:pic>
              </a:graphicData>
            </a:graphic>
            <wp14:sizeRelH relativeFrom="margin">
              <wp14:pctWidth>0</wp14:pctWidth>
            </wp14:sizeRelH>
          </wp:anchor>
        </w:drawing>
      </w:r>
      <w:r>
        <w:t xml:space="preserve">姓名 </w:t>
      </w:r>
      <w:r w:rsidR="00147D34">
        <w:t>：</w:t>
      </w:r>
      <w:r w:rsidR="00147D34">
        <w:rPr>
          <w:rFonts w:hint="eastAsia"/>
        </w:rPr>
        <w:t>王学明</w:t>
      </w:r>
      <w:r w:rsidR="00371838">
        <w:rPr>
          <w:rFonts w:ascii="Times New Roman" w:eastAsia="Times New Roman"/>
        </w:rPr>
        <w:tab/>
      </w:r>
      <w:r w:rsidR="00371838">
        <w:rPr>
          <w:rFonts w:ascii="Times New Roman" w:eastAsia="Times New Roman"/>
        </w:rPr>
        <w:tab/>
      </w:r>
      <w:r w:rsidR="00371838">
        <w:rPr>
          <w:rFonts w:ascii="Times New Roman" w:eastAsia="Times New Roman"/>
        </w:rPr>
        <w:tab/>
      </w:r>
      <w:r w:rsidR="00371838">
        <w:rPr>
          <w:rFonts w:ascii="Times New Roman" w:eastAsiaTheme="minorEastAsia"/>
        </w:rPr>
        <w:t xml:space="preserve">          </w:t>
      </w:r>
      <w:r>
        <w:t xml:space="preserve">性别：男 </w:t>
      </w:r>
    </w:p>
    <w:p w14:paraId="27AC2334" w14:textId="5FCFB671" w:rsidR="009F185F" w:rsidRPr="00147D34" w:rsidRDefault="00EB6835" w:rsidP="00371838">
      <w:pPr>
        <w:pStyle w:val="a3"/>
        <w:tabs>
          <w:tab w:val="left" w:pos="4200"/>
        </w:tabs>
        <w:spacing w:before="148"/>
        <w:ind w:left="235"/>
        <w:rPr>
          <w:rFonts w:ascii="Times New Roman" w:eastAsiaTheme="minorEastAsia"/>
        </w:rPr>
      </w:pPr>
      <w:r>
        <w:t>电话：</w:t>
      </w:r>
      <w:r w:rsidR="00147D34">
        <w:rPr>
          <w:rFonts w:ascii="Times New Roman" w:eastAsia="Times New Roman"/>
        </w:rPr>
        <w:t>1</w:t>
      </w:r>
      <w:r w:rsidR="00147D34">
        <w:rPr>
          <w:rFonts w:ascii="Times New Roman" w:eastAsiaTheme="minorEastAsia"/>
        </w:rPr>
        <w:t>7854226991</w:t>
      </w:r>
      <w:r>
        <w:rPr>
          <w:rFonts w:ascii="Times New Roman" w:eastAsia="Times New Roman"/>
        </w:rPr>
        <w:tab/>
      </w:r>
      <w:r>
        <w:t>出生日期：</w:t>
      </w:r>
      <w:r w:rsidR="00147D34">
        <w:rPr>
          <w:rFonts w:ascii="Times New Roman" w:eastAsia="Times New Roman"/>
        </w:rPr>
        <w:t>199</w:t>
      </w:r>
      <w:r w:rsidR="00147D34">
        <w:rPr>
          <w:rFonts w:ascii="Times New Roman" w:eastAsiaTheme="minorEastAsia"/>
        </w:rPr>
        <w:t>6</w:t>
      </w:r>
      <w:r w:rsidR="00147D34">
        <w:rPr>
          <w:rFonts w:ascii="Times New Roman" w:eastAsia="Times New Roman"/>
        </w:rPr>
        <w:t>.1</w:t>
      </w:r>
      <w:r w:rsidR="00147D34">
        <w:rPr>
          <w:rFonts w:ascii="Times New Roman" w:eastAsiaTheme="minorEastAsia"/>
        </w:rPr>
        <w:t>2</w:t>
      </w:r>
      <w:r w:rsidR="00147D34">
        <w:rPr>
          <w:rFonts w:ascii="Times New Roman" w:eastAsia="Times New Roman"/>
        </w:rPr>
        <w:t>.</w:t>
      </w:r>
      <w:r w:rsidR="00147D34">
        <w:rPr>
          <w:rFonts w:ascii="Times New Roman" w:eastAsiaTheme="minorEastAsia"/>
        </w:rPr>
        <w:t>09</w:t>
      </w:r>
    </w:p>
    <w:p w14:paraId="5A554E3C" w14:textId="65CC67CA" w:rsidR="009F185F" w:rsidRPr="00147D34" w:rsidRDefault="00EB6835" w:rsidP="00147D34">
      <w:pPr>
        <w:pStyle w:val="a3"/>
        <w:tabs>
          <w:tab w:val="left" w:pos="4259"/>
        </w:tabs>
        <w:spacing w:before="153" w:line="360" w:lineRule="auto"/>
        <w:ind w:left="235" w:right="3662"/>
        <w:jc w:val="both"/>
        <w:rPr>
          <w:rFonts w:eastAsiaTheme="minorEastAsia"/>
        </w:rPr>
      </w:pPr>
      <w:r>
        <w:t>邮箱：</w:t>
      </w:r>
      <w:hyperlink r:id="rId8" w:history="1">
        <w:r w:rsidR="00371838" w:rsidRPr="00231905">
          <w:rPr>
            <w:rStyle w:val="a9"/>
            <w:rFonts w:asciiTheme="minorEastAsia" w:eastAsiaTheme="minorEastAsia" w:hAnsiTheme="minorEastAsia"/>
          </w:rPr>
          <w:t>w</w:t>
        </w:r>
        <w:r w:rsidR="00371838" w:rsidRPr="00231905">
          <w:rPr>
            <w:rStyle w:val="a9"/>
            <w:rFonts w:ascii="Times New Roman" w:eastAsiaTheme="minorEastAsia"/>
          </w:rPr>
          <w:t>angxm_v5</w:t>
        </w:r>
        <w:r w:rsidR="00371838" w:rsidRPr="00231905">
          <w:rPr>
            <w:rStyle w:val="a9"/>
            <w:rFonts w:ascii="Times New Roman" w:eastAsia="Times New Roman"/>
          </w:rPr>
          <w:t>@</w:t>
        </w:r>
        <w:r w:rsidR="00371838" w:rsidRPr="00231905">
          <w:rPr>
            <w:rStyle w:val="a9"/>
            <w:rFonts w:ascii="Times New Roman" w:eastAsiaTheme="minorEastAsia"/>
          </w:rPr>
          <w:t>163</w:t>
        </w:r>
        <w:r w:rsidR="00371838" w:rsidRPr="00231905">
          <w:rPr>
            <w:rStyle w:val="a9"/>
            <w:rFonts w:ascii="Times New Roman" w:eastAsia="Times New Roman"/>
          </w:rPr>
          <w:t>.com</w:t>
        </w:r>
      </w:hyperlink>
      <w:r>
        <w:rPr>
          <w:rFonts w:ascii="Times New Roman" w:eastAsia="Times New Roman"/>
        </w:rPr>
        <w:tab/>
      </w:r>
      <w:r w:rsidR="00147D34">
        <w:t>政治面貌：</w:t>
      </w:r>
      <w:r w:rsidR="00036D3C">
        <w:rPr>
          <w:rFonts w:hint="eastAsia"/>
        </w:rPr>
        <w:t>共青团员</w:t>
      </w:r>
      <w:r w:rsidR="00147D34">
        <w:t>专业：</w:t>
      </w:r>
      <w:r w:rsidR="00147D34">
        <w:rPr>
          <w:rFonts w:hint="eastAsia"/>
        </w:rPr>
        <w:t>电子与通信工程</w:t>
      </w:r>
      <w:r>
        <w:tab/>
        <w:t xml:space="preserve">籍    </w:t>
      </w:r>
      <w:r w:rsidR="00147D34">
        <w:t>贯：</w:t>
      </w:r>
      <w:r w:rsidR="00147D34">
        <w:rPr>
          <w:rFonts w:hint="eastAsia"/>
        </w:rPr>
        <w:t>山东济宁</w:t>
      </w:r>
      <w:r w:rsidR="00147D34">
        <w:t>导师：</w:t>
      </w:r>
      <w:r w:rsidR="00147D34">
        <w:rPr>
          <w:rFonts w:hint="eastAsia"/>
        </w:rPr>
        <w:t>陈文会</w:t>
      </w:r>
    </w:p>
    <w:p w14:paraId="15A73A27" w14:textId="77777777" w:rsidR="009F185F" w:rsidRDefault="00EB6835">
      <w:pPr>
        <w:spacing w:before="10"/>
        <w:ind w:left="235"/>
        <w:rPr>
          <w:rFonts w:ascii="微软雅黑" w:eastAsia="微软雅黑"/>
          <w:b/>
          <w:sz w:val="24"/>
        </w:rPr>
      </w:pPr>
      <w:r>
        <w:rPr>
          <w:rFonts w:ascii="微软雅黑" w:eastAsia="微软雅黑" w:hint="eastAsia"/>
          <w:b/>
          <w:sz w:val="24"/>
        </w:rPr>
        <w:t>教育背景</w:t>
      </w:r>
    </w:p>
    <w:p w14:paraId="4B6EA24A" w14:textId="77777777" w:rsidR="009F185F" w:rsidRDefault="00A96F64">
      <w:pPr>
        <w:pStyle w:val="a3"/>
        <w:spacing w:line="46" w:lineRule="exact"/>
        <w:ind w:left="169"/>
        <w:rPr>
          <w:rFonts w:ascii="微软雅黑"/>
          <w:sz w:val="4"/>
        </w:rPr>
      </w:pPr>
      <w:r>
        <w:rPr>
          <w:rFonts w:ascii="微软雅黑"/>
          <w:sz w:val="4"/>
        </w:rPr>
      </w:r>
      <w:r>
        <w:rPr>
          <w:rFonts w:ascii="微软雅黑"/>
          <w:sz w:val="4"/>
        </w:rPr>
        <w:pict w14:anchorId="16712A0E">
          <v:group id="_x0000_s1033" style="width:489.15pt;height:2.25pt;mso-position-horizontal-relative:char;mso-position-vertical-relative:line" coordsize="9783,45">
            <v:line id="_x0000_s1034" style="position:absolute" from="0,23" to="9783,23" strokecolor="#006fc0" strokeweight="2.25pt"/>
            <w10:wrap type="none"/>
            <w10:anchorlock/>
          </v:group>
        </w:pict>
      </w:r>
    </w:p>
    <w:p w14:paraId="6E54CC98" w14:textId="2C508D9B" w:rsidR="009F185F" w:rsidRPr="00430630" w:rsidRDefault="00EB6835">
      <w:pPr>
        <w:pStyle w:val="a3"/>
        <w:tabs>
          <w:tab w:val="left" w:pos="5397"/>
        </w:tabs>
        <w:spacing w:before="74"/>
        <w:ind w:left="235"/>
        <w:rPr>
          <w:rFonts w:ascii="Times New Roman" w:eastAsiaTheme="minorEastAsia"/>
        </w:rPr>
      </w:pPr>
      <w:r>
        <w:rPr>
          <w:rFonts w:ascii="Microsoft JhengHei" w:eastAsia="Microsoft JhengHei" w:hint="eastAsia"/>
          <w:b/>
          <w:sz w:val="22"/>
        </w:rPr>
        <w:t xml:space="preserve">￭ </w:t>
      </w:r>
      <w:r>
        <w:rPr>
          <w:rFonts w:ascii="Microsoft JhengHei" w:eastAsia="Microsoft JhengHei" w:hint="eastAsia"/>
          <w:b/>
          <w:spacing w:val="5"/>
          <w:sz w:val="22"/>
        </w:rPr>
        <w:t xml:space="preserve"> </w:t>
      </w:r>
      <w:r w:rsidR="00147D34">
        <w:rPr>
          <w:rFonts w:ascii="Times New Roman" w:eastAsia="Times New Roman"/>
        </w:rPr>
        <w:t>201</w:t>
      </w:r>
      <w:r w:rsidR="00147D34">
        <w:rPr>
          <w:rFonts w:ascii="Times New Roman" w:eastAsiaTheme="minorEastAsia"/>
        </w:rPr>
        <w:t>8</w:t>
      </w:r>
      <w:r>
        <w:rPr>
          <w:rFonts w:ascii="Times New Roman" w:eastAsia="Times New Roman"/>
        </w:rPr>
        <w:t>.9~</w:t>
      </w:r>
      <w:r>
        <w:t>至今</w:t>
      </w:r>
      <w:r>
        <w:rPr>
          <w:spacing w:val="62"/>
        </w:rPr>
        <w:t xml:space="preserve"> </w:t>
      </w:r>
      <w:r>
        <w:t>西北工业大学</w:t>
      </w:r>
      <w:r>
        <w:rPr>
          <w:spacing w:val="1"/>
        </w:rPr>
        <w:t xml:space="preserve"> </w:t>
      </w:r>
      <w:r w:rsidR="00430630">
        <w:rPr>
          <w:rFonts w:hint="eastAsia"/>
        </w:rPr>
        <w:t>电子与通信工程</w:t>
      </w:r>
      <w:r>
        <w:tab/>
      </w:r>
      <w:r w:rsidR="00430630">
        <w:t>硕士</w:t>
      </w:r>
      <w:r>
        <w:rPr>
          <w:spacing w:val="-8"/>
        </w:rPr>
        <w:t xml:space="preserve"> </w:t>
      </w:r>
    </w:p>
    <w:p w14:paraId="4639C9A5" w14:textId="72C49518" w:rsidR="009F185F" w:rsidRDefault="00430630">
      <w:pPr>
        <w:pStyle w:val="a3"/>
        <w:spacing w:before="108"/>
        <w:ind w:left="235"/>
      </w:pPr>
      <w:r>
        <w:t>主修方向：</w:t>
      </w:r>
      <w:r>
        <w:rPr>
          <w:rFonts w:hint="eastAsia"/>
        </w:rPr>
        <w:t>传感器应用设计</w:t>
      </w:r>
      <w:r>
        <w:t>、</w:t>
      </w:r>
      <w:r>
        <w:rPr>
          <w:rFonts w:hint="eastAsia"/>
        </w:rPr>
        <w:t>信号处理与设计</w:t>
      </w:r>
      <w:r w:rsidR="00B739A0">
        <w:rPr>
          <w:rFonts w:hint="eastAsia"/>
        </w:rPr>
        <w:t>、嵌入式开发与设计</w:t>
      </w:r>
    </w:p>
    <w:p w14:paraId="31F9A478" w14:textId="613B613A" w:rsidR="009F185F" w:rsidRPr="00430630" w:rsidRDefault="00EB6835" w:rsidP="00430630">
      <w:pPr>
        <w:pStyle w:val="a3"/>
        <w:tabs>
          <w:tab w:val="left" w:pos="5390"/>
          <w:tab w:val="left" w:pos="7678"/>
        </w:tabs>
        <w:spacing w:before="101"/>
        <w:ind w:left="235"/>
        <w:rPr>
          <w:rFonts w:ascii="Times New Roman" w:eastAsiaTheme="minorEastAsia"/>
        </w:rPr>
      </w:pPr>
      <w:r>
        <w:rPr>
          <w:rFonts w:ascii="Microsoft JhengHei" w:eastAsia="Microsoft JhengHei" w:hint="eastAsia"/>
          <w:b/>
          <w:sz w:val="22"/>
        </w:rPr>
        <w:t xml:space="preserve">￭ </w:t>
      </w:r>
      <w:r>
        <w:rPr>
          <w:rFonts w:ascii="Microsoft JhengHei" w:eastAsia="Microsoft JhengHei" w:hint="eastAsia"/>
          <w:b/>
          <w:spacing w:val="4"/>
          <w:sz w:val="22"/>
        </w:rPr>
        <w:t xml:space="preserve"> </w:t>
      </w:r>
      <w:r w:rsidR="00430630">
        <w:rPr>
          <w:rFonts w:ascii="Times New Roman" w:eastAsia="Times New Roman"/>
        </w:rPr>
        <w:t>201</w:t>
      </w:r>
      <w:r w:rsidR="00430630">
        <w:rPr>
          <w:rFonts w:ascii="Times New Roman" w:eastAsiaTheme="minorEastAsia"/>
        </w:rPr>
        <w:t>4</w:t>
      </w:r>
      <w:r w:rsidR="00430630">
        <w:rPr>
          <w:rFonts w:ascii="Times New Roman" w:eastAsia="Times New Roman"/>
        </w:rPr>
        <w:t>.9~201</w:t>
      </w:r>
      <w:r w:rsidR="00430630">
        <w:rPr>
          <w:rFonts w:ascii="Times New Roman" w:eastAsiaTheme="minorEastAsia"/>
        </w:rPr>
        <w:t>8</w:t>
      </w:r>
      <w:r>
        <w:rPr>
          <w:rFonts w:ascii="Times New Roman" w:eastAsia="Times New Roman"/>
        </w:rPr>
        <w:t xml:space="preserve">.6 </w:t>
      </w:r>
      <w:r>
        <w:rPr>
          <w:rFonts w:ascii="Times New Roman" w:eastAsia="Times New Roman"/>
          <w:spacing w:val="6"/>
        </w:rPr>
        <w:t xml:space="preserve"> </w:t>
      </w:r>
      <w:r w:rsidR="00430630">
        <w:rPr>
          <w:rFonts w:hint="eastAsia"/>
        </w:rPr>
        <w:t>青岛大学</w:t>
      </w:r>
      <w:r>
        <w:rPr>
          <w:spacing w:val="-1"/>
        </w:rPr>
        <w:t xml:space="preserve"> </w:t>
      </w:r>
      <w:r w:rsidR="00430630">
        <w:rPr>
          <w:rFonts w:hint="eastAsia"/>
        </w:rPr>
        <w:t>智能科学与技术</w:t>
      </w:r>
      <w:r>
        <w:tab/>
        <w:t>本科</w:t>
      </w:r>
    </w:p>
    <w:p w14:paraId="51276E27" w14:textId="0550E2BF" w:rsidR="009F185F" w:rsidRPr="00430630" w:rsidRDefault="00430630">
      <w:pPr>
        <w:pStyle w:val="a3"/>
        <w:spacing w:before="110"/>
        <w:ind w:left="235"/>
        <w:rPr>
          <w:rFonts w:ascii="Times New Roman" w:eastAsiaTheme="minorEastAsia"/>
        </w:rPr>
      </w:pPr>
      <w:r>
        <w:t>主修课程：</w:t>
      </w:r>
      <w:r>
        <w:rPr>
          <w:rFonts w:hint="eastAsia"/>
        </w:rPr>
        <w:t>模拟与</w:t>
      </w:r>
      <w:r>
        <w:t>数字集成电路设计、</w:t>
      </w:r>
      <w:r>
        <w:rPr>
          <w:rFonts w:hint="eastAsia"/>
        </w:rPr>
        <w:t>计算机网络</w:t>
      </w:r>
      <w:r>
        <w:t>、</w:t>
      </w:r>
      <w:r>
        <w:rPr>
          <w:rFonts w:hint="eastAsia"/>
        </w:rPr>
        <w:t>嵌入式原理与设计</w:t>
      </w:r>
      <w:r w:rsidR="00EB6835">
        <w:t>、</w:t>
      </w:r>
      <w:r>
        <w:rPr>
          <w:rFonts w:asciiTheme="minorEastAsia" w:eastAsiaTheme="minorEastAsia" w:hAnsiTheme="minorEastAsia" w:hint="eastAsia"/>
        </w:rPr>
        <w:t>自动控制原理</w:t>
      </w:r>
    </w:p>
    <w:p w14:paraId="70B9B0D9" w14:textId="77777777" w:rsidR="009F185F" w:rsidRDefault="00A96F64">
      <w:pPr>
        <w:pStyle w:val="1"/>
        <w:spacing w:before="115"/>
        <w:rPr>
          <w:rFonts w:ascii="微软雅黑" w:eastAsia="微软雅黑"/>
        </w:rPr>
      </w:pPr>
      <w:r>
        <w:pict w14:anchorId="0E6722B9">
          <v:line id="_x0000_s1032" style="position:absolute;left:0;text-align:left;z-index:251661312;mso-position-horizontal-relative:page" from="50.6pt,27.9pt" to="543.35pt,27.95pt" strokecolor="#006fc0" strokeweight="2.25pt">
            <w10:wrap anchorx="page"/>
          </v:line>
        </w:pict>
      </w:r>
      <w:r w:rsidR="00EB6835">
        <w:rPr>
          <w:rFonts w:ascii="微软雅黑" w:eastAsia="微软雅黑" w:hint="eastAsia"/>
        </w:rPr>
        <w:t>竞赛及获奖经历</w:t>
      </w:r>
    </w:p>
    <w:p w14:paraId="1EC25724" w14:textId="77777777" w:rsidR="009F185F" w:rsidRDefault="009F185F">
      <w:pPr>
        <w:pStyle w:val="a3"/>
        <w:spacing w:before="6"/>
        <w:ind w:left="0"/>
        <w:rPr>
          <w:rFonts w:ascii="微软雅黑"/>
          <w:b/>
          <w:sz w:val="13"/>
        </w:rPr>
      </w:pPr>
    </w:p>
    <w:tbl>
      <w:tblPr>
        <w:tblStyle w:val="TableNormal"/>
        <w:tblW w:w="0" w:type="auto"/>
        <w:tblInd w:w="193" w:type="dxa"/>
        <w:tblLayout w:type="fixed"/>
        <w:tblLook w:val="01E0" w:firstRow="1" w:lastRow="1" w:firstColumn="1" w:lastColumn="1" w:noHBand="0" w:noVBand="0"/>
      </w:tblPr>
      <w:tblGrid>
        <w:gridCol w:w="893"/>
        <w:gridCol w:w="8178"/>
      </w:tblGrid>
      <w:tr w:rsidR="009F185F" w14:paraId="19E28BE0" w14:textId="77777777">
        <w:trPr>
          <w:trHeight w:val="361"/>
        </w:trPr>
        <w:tc>
          <w:tcPr>
            <w:tcW w:w="893" w:type="dxa"/>
          </w:tcPr>
          <w:p w14:paraId="2095BF8B" w14:textId="44899F1E" w:rsidR="009F185F" w:rsidRDefault="003660D4">
            <w:pPr>
              <w:pStyle w:val="TableParagraph"/>
              <w:spacing w:line="266" w:lineRule="exact"/>
              <w:rPr>
                <w:rFonts w:ascii="Times New Roman"/>
                <w:sz w:val="24"/>
              </w:rPr>
            </w:pPr>
            <w:r>
              <w:rPr>
                <w:rFonts w:ascii="Times New Roman"/>
                <w:sz w:val="24"/>
              </w:rPr>
              <w:t>2019.09</w:t>
            </w:r>
          </w:p>
        </w:tc>
        <w:tc>
          <w:tcPr>
            <w:tcW w:w="8178" w:type="dxa"/>
          </w:tcPr>
          <w:p w14:paraId="2BE20B91" w14:textId="123F5532" w:rsidR="009F185F" w:rsidRPr="003660D4" w:rsidRDefault="003660D4" w:rsidP="003660D4">
            <w:pPr>
              <w:pStyle w:val="TableParagraph"/>
              <w:spacing w:line="281" w:lineRule="exact"/>
              <w:ind w:left="59"/>
              <w:rPr>
                <w:rFonts w:eastAsiaTheme="minorEastAsia"/>
                <w:b/>
                <w:sz w:val="24"/>
              </w:rPr>
            </w:pPr>
            <w:r>
              <w:rPr>
                <w:rFonts w:hint="eastAsia"/>
                <w:sz w:val="24"/>
              </w:rPr>
              <w:t>全国研究生数学建模三等奖</w:t>
            </w:r>
          </w:p>
        </w:tc>
      </w:tr>
      <w:tr w:rsidR="009F185F" w14:paraId="503D487F" w14:textId="77777777">
        <w:trPr>
          <w:trHeight w:val="458"/>
        </w:trPr>
        <w:tc>
          <w:tcPr>
            <w:tcW w:w="893" w:type="dxa"/>
          </w:tcPr>
          <w:p w14:paraId="231CCDD1" w14:textId="4CFAB3BE" w:rsidR="009F185F" w:rsidRDefault="003660D4">
            <w:pPr>
              <w:pStyle w:val="TableParagraph"/>
              <w:spacing w:before="85"/>
              <w:rPr>
                <w:rFonts w:ascii="Times New Roman"/>
                <w:sz w:val="24"/>
              </w:rPr>
            </w:pPr>
            <w:r>
              <w:rPr>
                <w:rFonts w:ascii="Times New Roman"/>
                <w:sz w:val="24"/>
              </w:rPr>
              <w:t>2019.06</w:t>
            </w:r>
          </w:p>
        </w:tc>
        <w:tc>
          <w:tcPr>
            <w:tcW w:w="8178" w:type="dxa"/>
          </w:tcPr>
          <w:p w14:paraId="2310A2AB" w14:textId="30917C71" w:rsidR="00300A24" w:rsidRDefault="003660D4" w:rsidP="00300A24">
            <w:pPr>
              <w:pStyle w:val="TableParagraph"/>
              <w:spacing w:before="69"/>
              <w:ind w:left="179"/>
              <w:rPr>
                <w:b/>
                <w:sz w:val="24"/>
              </w:rPr>
            </w:pPr>
            <w:r>
              <w:rPr>
                <w:sz w:val="24"/>
              </w:rPr>
              <w:t>研究生电子设计大赛</w:t>
            </w:r>
            <w:r>
              <w:rPr>
                <w:rFonts w:hint="eastAsia"/>
                <w:sz w:val="24"/>
              </w:rPr>
              <w:t>西北赛区三</w:t>
            </w:r>
            <w:r>
              <w:rPr>
                <w:sz w:val="24"/>
              </w:rPr>
              <w:t>等奖</w:t>
            </w:r>
            <w:r w:rsidRPr="00300A24">
              <w:rPr>
                <w:rFonts w:hint="eastAsia"/>
                <w:b/>
                <w:sz w:val="24"/>
              </w:rPr>
              <w:t>（</w:t>
            </w:r>
            <w:r>
              <w:rPr>
                <w:rFonts w:hint="eastAsia"/>
                <w:b/>
                <w:sz w:val="24"/>
              </w:rPr>
              <w:t>省</w:t>
            </w:r>
            <w:r w:rsidRPr="00300A24">
              <w:rPr>
                <w:rFonts w:hint="eastAsia"/>
                <w:b/>
                <w:sz w:val="24"/>
              </w:rPr>
              <w:t>级</w:t>
            </w:r>
            <w:r>
              <w:rPr>
                <w:rFonts w:hint="eastAsia"/>
                <w:b/>
                <w:sz w:val="24"/>
              </w:rPr>
              <w:t>，负责人</w:t>
            </w:r>
            <w:r w:rsidRPr="00300A24">
              <w:rPr>
                <w:rFonts w:hint="eastAsia"/>
                <w:b/>
                <w:sz w:val="24"/>
              </w:rPr>
              <w:t>）</w:t>
            </w:r>
          </w:p>
        </w:tc>
      </w:tr>
      <w:tr w:rsidR="009F185F" w14:paraId="141E2062" w14:textId="77777777">
        <w:trPr>
          <w:trHeight w:val="460"/>
        </w:trPr>
        <w:tc>
          <w:tcPr>
            <w:tcW w:w="893" w:type="dxa"/>
          </w:tcPr>
          <w:p w14:paraId="5A1309D3" w14:textId="5AE67AB1" w:rsidR="009F185F" w:rsidRDefault="003660D4">
            <w:pPr>
              <w:pStyle w:val="TableParagraph"/>
              <w:spacing w:before="87"/>
              <w:rPr>
                <w:rFonts w:ascii="Times New Roman"/>
                <w:sz w:val="24"/>
              </w:rPr>
            </w:pPr>
            <w:r>
              <w:rPr>
                <w:rFonts w:ascii="Times New Roman"/>
                <w:sz w:val="24"/>
              </w:rPr>
              <w:t>2016.11</w:t>
            </w:r>
          </w:p>
        </w:tc>
        <w:tc>
          <w:tcPr>
            <w:tcW w:w="8178" w:type="dxa"/>
          </w:tcPr>
          <w:p w14:paraId="276CCDC1" w14:textId="4422EB96" w:rsidR="009F185F" w:rsidRDefault="003660D4">
            <w:pPr>
              <w:pStyle w:val="TableParagraph"/>
              <w:spacing w:before="71"/>
              <w:ind w:left="179"/>
              <w:rPr>
                <w:b/>
                <w:sz w:val="24"/>
              </w:rPr>
            </w:pPr>
            <w:r>
              <w:rPr>
                <w:rFonts w:hint="eastAsia"/>
                <w:sz w:val="24"/>
              </w:rPr>
              <w:t>第八届高等学校信息技术创新与实践活动决赛二等奖</w:t>
            </w:r>
            <w:r w:rsidR="00300A24" w:rsidRPr="00300A24">
              <w:rPr>
                <w:rFonts w:hint="eastAsia"/>
                <w:b/>
                <w:sz w:val="24"/>
              </w:rPr>
              <w:t>（</w:t>
            </w:r>
            <w:r>
              <w:rPr>
                <w:rFonts w:hint="eastAsia"/>
                <w:b/>
                <w:sz w:val="24"/>
              </w:rPr>
              <w:t>省</w:t>
            </w:r>
            <w:r w:rsidR="00300A24" w:rsidRPr="00300A24">
              <w:rPr>
                <w:rFonts w:hint="eastAsia"/>
                <w:b/>
                <w:sz w:val="24"/>
              </w:rPr>
              <w:t>级）</w:t>
            </w:r>
          </w:p>
        </w:tc>
      </w:tr>
      <w:tr w:rsidR="009F185F" w14:paraId="6D6F43A2" w14:textId="77777777">
        <w:trPr>
          <w:trHeight w:val="460"/>
        </w:trPr>
        <w:tc>
          <w:tcPr>
            <w:tcW w:w="893" w:type="dxa"/>
          </w:tcPr>
          <w:p w14:paraId="62CD1D13" w14:textId="2EE14D00" w:rsidR="009F185F" w:rsidRDefault="003660D4">
            <w:pPr>
              <w:pStyle w:val="TableParagraph"/>
              <w:spacing w:before="87"/>
              <w:rPr>
                <w:rFonts w:ascii="Times New Roman"/>
                <w:sz w:val="24"/>
              </w:rPr>
            </w:pPr>
            <w:r>
              <w:rPr>
                <w:rFonts w:ascii="Times New Roman"/>
                <w:sz w:val="24"/>
              </w:rPr>
              <w:t>2016.10</w:t>
            </w:r>
          </w:p>
        </w:tc>
        <w:tc>
          <w:tcPr>
            <w:tcW w:w="8178" w:type="dxa"/>
          </w:tcPr>
          <w:p w14:paraId="71E15B0F" w14:textId="666C473C" w:rsidR="009F185F" w:rsidRDefault="003660D4">
            <w:pPr>
              <w:pStyle w:val="TableParagraph"/>
              <w:spacing w:before="71"/>
              <w:ind w:left="179"/>
              <w:rPr>
                <w:b/>
                <w:sz w:val="24"/>
              </w:rPr>
            </w:pPr>
            <w:r>
              <w:rPr>
                <w:rFonts w:hint="eastAsia"/>
                <w:sz w:val="24"/>
              </w:rPr>
              <w:t>第五届山东省高校机器人大赛</w:t>
            </w:r>
            <w:r w:rsidR="00EB6835">
              <w:rPr>
                <w:sz w:val="24"/>
              </w:rPr>
              <w:t>三等奖</w:t>
            </w:r>
            <w:r>
              <w:rPr>
                <w:b/>
                <w:sz w:val="24"/>
              </w:rPr>
              <w:t>（</w:t>
            </w:r>
            <w:r>
              <w:rPr>
                <w:rFonts w:hint="eastAsia"/>
                <w:b/>
                <w:sz w:val="24"/>
              </w:rPr>
              <w:t>省级，组长</w:t>
            </w:r>
            <w:r w:rsidR="00EB6835">
              <w:rPr>
                <w:b/>
                <w:sz w:val="24"/>
              </w:rPr>
              <w:t>）</w:t>
            </w:r>
          </w:p>
        </w:tc>
      </w:tr>
      <w:tr w:rsidR="009F185F" w14:paraId="31A20EED" w14:textId="77777777">
        <w:trPr>
          <w:trHeight w:val="363"/>
        </w:trPr>
        <w:tc>
          <w:tcPr>
            <w:tcW w:w="893" w:type="dxa"/>
          </w:tcPr>
          <w:p w14:paraId="6082A159" w14:textId="0EBEA424" w:rsidR="009F185F" w:rsidRDefault="003660D4">
            <w:pPr>
              <w:pStyle w:val="TableParagraph"/>
              <w:spacing w:before="87" w:line="256" w:lineRule="exact"/>
              <w:rPr>
                <w:rFonts w:ascii="Times New Roman"/>
                <w:sz w:val="24"/>
              </w:rPr>
            </w:pPr>
            <w:r>
              <w:rPr>
                <w:rFonts w:ascii="Times New Roman"/>
                <w:sz w:val="24"/>
              </w:rPr>
              <w:t>2016.08</w:t>
            </w:r>
          </w:p>
        </w:tc>
        <w:tc>
          <w:tcPr>
            <w:tcW w:w="8178" w:type="dxa"/>
          </w:tcPr>
          <w:p w14:paraId="0E74CB25" w14:textId="6468B62D" w:rsidR="009F185F" w:rsidRDefault="003660D4">
            <w:pPr>
              <w:pStyle w:val="TableParagraph"/>
              <w:spacing w:before="71" w:line="272" w:lineRule="exact"/>
              <w:ind w:left="179"/>
              <w:rPr>
                <w:b/>
                <w:sz w:val="24"/>
              </w:rPr>
            </w:pPr>
            <w:r>
              <w:rPr>
                <w:rFonts w:hint="eastAsia"/>
                <w:sz w:val="24"/>
              </w:rPr>
              <w:t>第六届“华为杯”中国大学生智能设计竞赛总决赛二等奖</w:t>
            </w:r>
            <w:r w:rsidRPr="00300A24">
              <w:rPr>
                <w:rFonts w:hint="eastAsia"/>
                <w:b/>
                <w:sz w:val="24"/>
              </w:rPr>
              <w:t>（国家级</w:t>
            </w:r>
            <w:r>
              <w:rPr>
                <w:rFonts w:hint="eastAsia"/>
                <w:b/>
                <w:sz w:val="24"/>
              </w:rPr>
              <w:t>，组长</w:t>
            </w:r>
            <w:r w:rsidRPr="00300A24">
              <w:rPr>
                <w:rFonts w:hint="eastAsia"/>
                <w:b/>
                <w:sz w:val="24"/>
              </w:rPr>
              <w:t>）</w:t>
            </w:r>
          </w:p>
        </w:tc>
      </w:tr>
    </w:tbl>
    <w:p w14:paraId="312374B0" w14:textId="2EC65303" w:rsidR="009F185F" w:rsidRDefault="00EB6835">
      <w:pPr>
        <w:spacing w:before="16" w:line="460" w:lineRule="atLeast"/>
        <w:ind w:left="1196" w:right="2581" w:hanging="961"/>
        <w:rPr>
          <w:spacing w:val="-11"/>
          <w:sz w:val="24"/>
        </w:rPr>
      </w:pPr>
      <w:r>
        <w:rPr>
          <w:spacing w:val="-3"/>
          <w:sz w:val="24"/>
        </w:rPr>
        <w:t>本科</w:t>
      </w:r>
      <w:r>
        <w:rPr>
          <w:b/>
          <w:spacing w:val="1"/>
          <w:w w:val="99"/>
          <w:sz w:val="24"/>
        </w:rPr>
        <w:t>连续三年</w:t>
      </w:r>
      <w:r>
        <w:rPr>
          <w:sz w:val="24"/>
        </w:rPr>
        <w:t>获得</w:t>
      </w:r>
      <w:r>
        <w:rPr>
          <w:b/>
          <w:spacing w:val="1"/>
          <w:w w:val="99"/>
          <w:sz w:val="24"/>
        </w:rPr>
        <w:t>一等奖学金</w:t>
      </w:r>
      <w:r>
        <w:rPr>
          <w:spacing w:val="-5"/>
          <w:sz w:val="24"/>
        </w:rPr>
        <w:t>（</w:t>
      </w:r>
      <w:r>
        <w:rPr>
          <w:b/>
          <w:w w:val="99"/>
          <w:sz w:val="24"/>
        </w:rPr>
        <w:t>前</w:t>
      </w:r>
      <w:r>
        <w:rPr>
          <w:b/>
          <w:spacing w:val="-54"/>
          <w:sz w:val="24"/>
        </w:rPr>
        <w:t xml:space="preserve"> </w:t>
      </w:r>
      <w:r>
        <w:rPr>
          <w:rFonts w:ascii="Times New Roman" w:eastAsia="Times New Roman"/>
          <w:b/>
          <w:sz w:val="24"/>
        </w:rPr>
        <w:t>1</w:t>
      </w:r>
      <w:r>
        <w:rPr>
          <w:rFonts w:ascii="Times New Roman" w:eastAsia="Times New Roman"/>
          <w:b/>
          <w:spacing w:val="-5"/>
          <w:sz w:val="24"/>
        </w:rPr>
        <w:t>5</w:t>
      </w:r>
      <w:r>
        <w:rPr>
          <w:rFonts w:ascii="Times New Roman" w:eastAsia="Times New Roman"/>
          <w:b/>
          <w:sz w:val="24"/>
        </w:rPr>
        <w:t>%</w:t>
      </w:r>
      <w:r>
        <w:rPr>
          <w:spacing w:val="-120"/>
          <w:sz w:val="24"/>
        </w:rPr>
        <w:t>）</w:t>
      </w:r>
      <w:r>
        <w:rPr>
          <w:sz w:val="24"/>
        </w:rPr>
        <w:t>，并获</w:t>
      </w:r>
      <w:r w:rsidR="00BE49CB">
        <w:rPr>
          <w:rFonts w:hint="eastAsia"/>
          <w:sz w:val="24"/>
        </w:rPr>
        <w:t>“</w:t>
      </w:r>
      <w:r w:rsidR="00BE49CB" w:rsidRPr="00BE49CB">
        <w:rPr>
          <w:rFonts w:hint="eastAsia"/>
          <w:b/>
          <w:sz w:val="24"/>
        </w:rPr>
        <w:t>校优秀学生</w:t>
      </w:r>
      <w:r w:rsidR="00BE49CB">
        <w:rPr>
          <w:rFonts w:hint="eastAsia"/>
          <w:sz w:val="24"/>
        </w:rPr>
        <w:t>”称号。</w:t>
      </w:r>
    </w:p>
    <w:p w14:paraId="7CAD906A" w14:textId="756DD7E0" w:rsidR="00F623BC" w:rsidRPr="00F623BC" w:rsidRDefault="00BE49CB">
      <w:pPr>
        <w:spacing w:before="16" w:line="460" w:lineRule="atLeast"/>
        <w:ind w:left="1196" w:right="2581" w:hanging="961"/>
        <w:rPr>
          <w:rFonts w:eastAsiaTheme="minorEastAsia"/>
          <w:sz w:val="24"/>
        </w:rPr>
      </w:pPr>
      <w:r>
        <w:rPr>
          <w:rFonts w:eastAsiaTheme="minorEastAsia" w:hint="eastAsia"/>
          <w:sz w:val="24"/>
        </w:rPr>
        <w:t>硕士期间获得二等奖学金。</w:t>
      </w:r>
    </w:p>
    <w:p w14:paraId="38404E91" w14:textId="77777777" w:rsidR="009F185F" w:rsidRDefault="00EB6835">
      <w:pPr>
        <w:pStyle w:val="1"/>
        <w:spacing w:before="11"/>
        <w:rPr>
          <w:rFonts w:ascii="微软雅黑" w:eastAsia="微软雅黑"/>
        </w:rPr>
      </w:pPr>
      <w:r>
        <w:rPr>
          <w:rFonts w:ascii="微软雅黑" w:eastAsia="微软雅黑" w:hint="eastAsia"/>
        </w:rPr>
        <w:t>科研经历</w:t>
      </w:r>
    </w:p>
    <w:p w14:paraId="1612E739" w14:textId="77777777" w:rsidR="009F185F" w:rsidRDefault="00A96F64">
      <w:pPr>
        <w:pStyle w:val="a3"/>
        <w:spacing w:line="46" w:lineRule="exact"/>
        <w:ind w:left="169"/>
        <w:rPr>
          <w:rFonts w:ascii="微软雅黑"/>
          <w:sz w:val="4"/>
        </w:rPr>
      </w:pPr>
      <w:r>
        <w:rPr>
          <w:rFonts w:ascii="微软雅黑"/>
          <w:sz w:val="4"/>
        </w:rPr>
      </w:r>
      <w:r>
        <w:rPr>
          <w:rFonts w:ascii="微软雅黑"/>
          <w:sz w:val="4"/>
        </w:rPr>
        <w:pict w14:anchorId="47EC9086">
          <v:group id="_x0000_s1029" style="width:489.15pt;height:2.25pt;mso-position-horizontal-relative:char;mso-position-vertical-relative:line" coordsize="9783,45">
            <v:line id="_x0000_s1031" style="position:absolute" from="75,22" to="7890,22" strokecolor="#4f81bc" strokeweight="1.5pt"/>
            <v:line id="_x0000_s1030" style="position:absolute" from="0,22" to="9783,22" strokecolor="#006fc0" strokeweight="2.25pt"/>
            <w10:wrap type="none"/>
            <w10:anchorlock/>
          </v:group>
        </w:pict>
      </w:r>
    </w:p>
    <w:p w14:paraId="6E3D2150" w14:textId="39F7675E" w:rsidR="009F185F" w:rsidRDefault="00234504">
      <w:pPr>
        <w:pStyle w:val="a4"/>
        <w:numPr>
          <w:ilvl w:val="0"/>
          <w:numId w:val="2"/>
        </w:numPr>
        <w:tabs>
          <w:tab w:val="left" w:pos="477"/>
        </w:tabs>
        <w:spacing w:before="44"/>
        <w:ind w:hanging="242"/>
        <w:jc w:val="left"/>
        <w:rPr>
          <w:b/>
          <w:sz w:val="24"/>
        </w:rPr>
      </w:pPr>
      <w:r>
        <w:rPr>
          <w:rFonts w:hint="eastAsia"/>
          <w:b/>
          <w:sz w:val="24"/>
        </w:rPr>
        <w:t>中医寸关尺脉象采集与远程复现研究</w:t>
      </w:r>
      <w:r w:rsidR="00EB6835">
        <w:rPr>
          <w:b/>
          <w:sz w:val="24"/>
        </w:rPr>
        <w:t>（</w:t>
      </w:r>
      <w:r w:rsidR="00FF2422">
        <w:rPr>
          <w:b/>
          <w:sz w:val="24"/>
        </w:rPr>
        <w:t>2019.03-2019.08</w:t>
      </w:r>
      <w:r w:rsidR="00EB6835">
        <w:rPr>
          <w:b/>
          <w:sz w:val="24"/>
        </w:rPr>
        <w:t>）</w:t>
      </w:r>
    </w:p>
    <w:p w14:paraId="3A33EF53" w14:textId="5DFF4FD4" w:rsidR="009F185F" w:rsidRDefault="00234504">
      <w:pPr>
        <w:pStyle w:val="a4"/>
        <w:numPr>
          <w:ilvl w:val="0"/>
          <w:numId w:val="1"/>
        </w:numPr>
        <w:tabs>
          <w:tab w:val="left" w:pos="659"/>
        </w:tabs>
        <w:spacing w:before="37"/>
        <w:ind w:hanging="424"/>
        <w:rPr>
          <w:b/>
          <w:sz w:val="24"/>
        </w:rPr>
      </w:pPr>
      <w:r>
        <w:rPr>
          <w:rFonts w:hint="eastAsia"/>
          <w:b/>
          <w:sz w:val="24"/>
        </w:rPr>
        <w:t>与导师合作项目</w:t>
      </w:r>
      <w:r w:rsidR="00BE49CB">
        <w:rPr>
          <w:rFonts w:hint="eastAsia"/>
          <w:b/>
          <w:w w:val="99"/>
          <w:sz w:val="24"/>
        </w:rPr>
        <w:t>，发表一篇学术论文。</w:t>
      </w:r>
    </w:p>
    <w:p w14:paraId="75712754" w14:textId="083832F9" w:rsidR="009F185F" w:rsidRDefault="00234504">
      <w:pPr>
        <w:pStyle w:val="a4"/>
        <w:numPr>
          <w:ilvl w:val="0"/>
          <w:numId w:val="1"/>
        </w:numPr>
        <w:tabs>
          <w:tab w:val="left" w:pos="659"/>
        </w:tabs>
        <w:spacing w:before="4" w:line="242" w:lineRule="auto"/>
        <w:ind w:right="224"/>
        <w:rPr>
          <w:sz w:val="24"/>
        </w:rPr>
      </w:pPr>
      <w:r>
        <w:rPr>
          <w:rFonts w:hint="eastAsia"/>
          <w:sz w:val="24"/>
        </w:rPr>
        <w:t>整个项目主要分为采集端和</w:t>
      </w:r>
      <w:proofErr w:type="gramStart"/>
      <w:r>
        <w:rPr>
          <w:rFonts w:hint="eastAsia"/>
          <w:sz w:val="24"/>
        </w:rPr>
        <w:t>复放</w:t>
      </w:r>
      <w:proofErr w:type="gramEnd"/>
      <w:r>
        <w:rPr>
          <w:rFonts w:hint="eastAsia"/>
          <w:sz w:val="24"/>
        </w:rPr>
        <w:t>端两个部分，采集</w:t>
      </w:r>
      <w:proofErr w:type="gramStart"/>
      <w:r>
        <w:rPr>
          <w:rFonts w:hint="eastAsia"/>
          <w:sz w:val="24"/>
        </w:rPr>
        <w:t>端利用</w:t>
      </w:r>
      <w:proofErr w:type="gramEnd"/>
      <w:r w:rsidRPr="00365AD3">
        <w:rPr>
          <w:rFonts w:hint="eastAsia"/>
          <w:b/>
          <w:sz w:val="24"/>
        </w:rPr>
        <w:t>脉象传感器</w:t>
      </w:r>
      <w:r>
        <w:rPr>
          <w:rFonts w:hint="eastAsia"/>
          <w:sz w:val="24"/>
        </w:rPr>
        <w:t>采集脉象信号，由</w:t>
      </w:r>
      <w:r w:rsidRPr="00365AD3">
        <w:rPr>
          <w:rFonts w:hint="eastAsia"/>
          <w:b/>
          <w:sz w:val="24"/>
        </w:rPr>
        <w:t>嵌入式系统</w:t>
      </w:r>
      <w:r>
        <w:rPr>
          <w:rFonts w:hint="eastAsia"/>
          <w:sz w:val="24"/>
        </w:rPr>
        <w:t>处理然后通过</w:t>
      </w:r>
      <w:r w:rsidRPr="00365AD3">
        <w:rPr>
          <w:rFonts w:hint="eastAsia"/>
          <w:b/>
          <w:sz w:val="24"/>
        </w:rPr>
        <w:t>W</w:t>
      </w:r>
      <w:r w:rsidRPr="00365AD3">
        <w:rPr>
          <w:b/>
          <w:sz w:val="24"/>
        </w:rPr>
        <w:t>IFI</w:t>
      </w:r>
      <w:r w:rsidRPr="00365AD3">
        <w:rPr>
          <w:rFonts w:hint="eastAsia"/>
          <w:b/>
          <w:sz w:val="24"/>
        </w:rPr>
        <w:t>模块</w:t>
      </w:r>
      <w:r w:rsidR="00766F8D">
        <w:rPr>
          <w:rFonts w:hint="eastAsia"/>
          <w:sz w:val="24"/>
        </w:rPr>
        <w:t>发送到复放端；</w:t>
      </w:r>
      <w:proofErr w:type="gramStart"/>
      <w:r w:rsidR="00766F8D">
        <w:rPr>
          <w:rFonts w:hint="eastAsia"/>
          <w:sz w:val="24"/>
        </w:rPr>
        <w:t>复放端通过</w:t>
      </w:r>
      <w:proofErr w:type="gramEnd"/>
      <w:r w:rsidR="00766F8D">
        <w:rPr>
          <w:rFonts w:hint="eastAsia"/>
          <w:sz w:val="24"/>
        </w:rPr>
        <w:t>特征信号</w:t>
      </w:r>
      <w:r>
        <w:rPr>
          <w:rFonts w:hint="eastAsia"/>
          <w:sz w:val="24"/>
        </w:rPr>
        <w:t>转换由单片机形成脉冲信号控制</w:t>
      </w:r>
      <w:r w:rsidR="007A25F2">
        <w:rPr>
          <w:rFonts w:hint="eastAsia"/>
          <w:sz w:val="24"/>
        </w:rPr>
        <w:t>复</w:t>
      </w:r>
      <w:proofErr w:type="gramStart"/>
      <w:r w:rsidR="007A25F2">
        <w:rPr>
          <w:rFonts w:hint="eastAsia"/>
          <w:sz w:val="24"/>
        </w:rPr>
        <w:t>放系统</w:t>
      </w:r>
      <w:proofErr w:type="gramEnd"/>
      <w:r w:rsidR="007A25F2">
        <w:rPr>
          <w:rFonts w:hint="eastAsia"/>
          <w:sz w:val="24"/>
        </w:rPr>
        <w:t>进行脉象的实时复放。</w:t>
      </w:r>
    </w:p>
    <w:p w14:paraId="10FEBC1A" w14:textId="452070C3" w:rsidR="009F185F" w:rsidRDefault="00EB6835">
      <w:pPr>
        <w:pStyle w:val="a4"/>
        <w:numPr>
          <w:ilvl w:val="0"/>
          <w:numId w:val="1"/>
        </w:numPr>
        <w:tabs>
          <w:tab w:val="left" w:pos="659"/>
        </w:tabs>
        <w:spacing w:before="31"/>
        <w:ind w:hanging="424"/>
        <w:rPr>
          <w:sz w:val="24"/>
        </w:rPr>
      </w:pPr>
      <w:r>
        <w:rPr>
          <w:b/>
          <w:spacing w:val="1"/>
          <w:sz w:val="24"/>
        </w:rPr>
        <w:t>主要负责</w:t>
      </w:r>
      <w:r w:rsidR="00365AD3">
        <w:rPr>
          <w:rFonts w:hint="eastAsia"/>
          <w:spacing w:val="-1"/>
          <w:sz w:val="24"/>
        </w:rPr>
        <w:t>系统复放端的设计，</w:t>
      </w:r>
      <w:r w:rsidR="000A2DEE">
        <w:rPr>
          <w:rFonts w:hint="eastAsia"/>
          <w:spacing w:val="-1"/>
          <w:sz w:val="24"/>
        </w:rPr>
        <w:t>脉搏</w:t>
      </w:r>
      <w:r w:rsidR="00365AD3">
        <w:rPr>
          <w:rFonts w:hint="eastAsia"/>
          <w:spacing w:val="-1"/>
          <w:sz w:val="24"/>
        </w:rPr>
        <w:t>复</w:t>
      </w:r>
      <w:proofErr w:type="gramStart"/>
      <w:r w:rsidR="00365AD3">
        <w:rPr>
          <w:rFonts w:hint="eastAsia"/>
          <w:spacing w:val="-1"/>
          <w:sz w:val="24"/>
        </w:rPr>
        <w:t>放端</w:t>
      </w:r>
      <w:r w:rsidR="000A2DEE">
        <w:rPr>
          <w:rFonts w:hint="eastAsia"/>
          <w:spacing w:val="-1"/>
          <w:sz w:val="24"/>
        </w:rPr>
        <w:t>利用</w:t>
      </w:r>
      <w:proofErr w:type="gramEnd"/>
      <w:r w:rsidR="000A2DEE" w:rsidRPr="000A2DEE">
        <w:rPr>
          <w:rFonts w:hint="eastAsia"/>
          <w:b/>
          <w:spacing w:val="-1"/>
          <w:sz w:val="24"/>
        </w:rPr>
        <w:t>脉搏波产生的原理以及波形合成原理</w:t>
      </w:r>
      <w:r w:rsidR="00365AD3">
        <w:rPr>
          <w:rFonts w:hint="eastAsia"/>
          <w:spacing w:val="-1"/>
          <w:sz w:val="24"/>
        </w:rPr>
        <w:t>采用“</w:t>
      </w:r>
      <w:r w:rsidR="00365AD3" w:rsidRPr="000A2DEE">
        <w:rPr>
          <w:rFonts w:hint="eastAsia"/>
          <w:b/>
          <w:spacing w:val="-1"/>
          <w:sz w:val="24"/>
        </w:rPr>
        <w:t>液压系统</w:t>
      </w:r>
      <w:r w:rsidR="00365AD3">
        <w:rPr>
          <w:rFonts w:hint="eastAsia"/>
          <w:spacing w:val="-1"/>
          <w:sz w:val="24"/>
        </w:rPr>
        <w:t>”</w:t>
      </w:r>
      <w:r w:rsidR="000A2DEE">
        <w:rPr>
          <w:rFonts w:hint="eastAsia"/>
          <w:spacing w:val="-1"/>
          <w:sz w:val="24"/>
        </w:rPr>
        <w:t>模拟脉搏跳动，主要包括</w:t>
      </w:r>
      <w:r w:rsidR="000A2DEE" w:rsidRPr="000A2DEE">
        <w:rPr>
          <w:rFonts w:hint="eastAsia"/>
          <w:b/>
          <w:spacing w:val="-1"/>
          <w:sz w:val="24"/>
        </w:rPr>
        <w:t>电机</w:t>
      </w:r>
      <w:proofErr w:type="gramStart"/>
      <w:r w:rsidR="000A2DEE" w:rsidRPr="000A2DEE">
        <w:rPr>
          <w:rFonts w:hint="eastAsia"/>
          <w:b/>
          <w:spacing w:val="-1"/>
          <w:sz w:val="24"/>
        </w:rPr>
        <w:t>泵提供</w:t>
      </w:r>
      <w:proofErr w:type="gramEnd"/>
      <w:r w:rsidR="000A2DEE" w:rsidRPr="000A2DEE">
        <w:rPr>
          <w:rFonts w:hint="eastAsia"/>
          <w:b/>
          <w:spacing w:val="-1"/>
          <w:sz w:val="24"/>
        </w:rPr>
        <w:t>模拟血液流动动力、电磁阀控制模拟血液流量</w:t>
      </w:r>
      <w:r w:rsidR="00270B8A">
        <w:rPr>
          <w:rFonts w:hint="eastAsia"/>
          <w:spacing w:val="-1"/>
          <w:sz w:val="24"/>
        </w:rPr>
        <w:t>和</w:t>
      </w:r>
      <w:r w:rsidR="00270B8A" w:rsidRPr="00270B8A">
        <w:rPr>
          <w:rFonts w:hint="eastAsia"/>
          <w:b/>
          <w:spacing w:val="-1"/>
          <w:sz w:val="24"/>
        </w:rPr>
        <w:t>软管模拟脉搏跳动</w:t>
      </w:r>
      <w:r w:rsidR="00270B8A">
        <w:rPr>
          <w:rFonts w:hint="eastAsia"/>
          <w:spacing w:val="-1"/>
          <w:sz w:val="24"/>
        </w:rPr>
        <w:t>。</w:t>
      </w:r>
      <w:r w:rsidR="000A2DEE">
        <w:rPr>
          <w:rFonts w:hint="eastAsia"/>
          <w:spacing w:val="-1"/>
          <w:sz w:val="24"/>
        </w:rPr>
        <w:t>主要设计了</w:t>
      </w:r>
      <w:r w:rsidR="00766F8D" w:rsidRPr="000A2DEE">
        <w:rPr>
          <w:rFonts w:hint="eastAsia"/>
          <w:b/>
          <w:spacing w:val="-1"/>
          <w:sz w:val="24"/>
        </w:rPr>
        <w:t>单片机</w:t>
      </w:r>
      <w:r w:rsidR="000A2DEE" w:rsidRPr="000A2DEE">
        <w:rPr>
          <w:rFonts w:hint="eastAsia"/>
          <w:b/>
          <w:spacing w:val="-1"/>
          <w:sz w:val="24"/>
        </w:rPr>
        <w:t>工作电路</w:t>
      </w:r>
      <w:r w:rsidR="00766F8D" w:rsidRPr="000A2DEE">
        <w:rPr>
          <w:rFonts w:hint="eastAsia"/>
          <w:b/>
          <w:spacing w:val="-1"/>
          <w:sz w:val="24"/>
        </w:rPr>
        <w:t>+</w:t>
      </w:r>
      <w:r w:rsidR="000A2DEE" w:rsidRPr="000A2DEE">
        <w:rPr>
          <w:rFonts w:hint="eastAsia"/>
          <w:b/>
          <w:spacing w:val="-1"/>
          <w:sz w:val="24"/>
        </w:rPr>
        <w:t>控制驱动电路+延时电路</w:t>
      </w:r>
      <w:r w:rsidR="00270B8A">
        <w:rPr>
          <w:rFonts w:hint="eastAsia"/>
          <w:spacing w:val="-1"/>
          <w:sz w:val="24"/>
        </w:rPr>
        <w:t>来控制</w:t>
      </w:r>
      <w:proofErr w:type="gramStart"/>
      <w:r w:rsidR="00270B8A">
        <w:rPr>
          <w:rFonts w:hint="eastAsia"/>
          <w:spacing w:val="-1"/>
          <w:sz w:val="24"/>
        </w:rPr>
        <w:t>复放端电磁阀</w:t>
      </w:r>
      <w:proofErr w:type="gramEnd"/>
      <w:r w:rsidR="00270B8A">
        <w:rPr>
          <w:rFonts w:hint="eastAsia"/>
          <w:spacing w:val="-1"/>
          <w:sz w:val="24"/>
        </w:rPr>
        <w:t>组的开关时间，利用波形合成原理使血液流量拟合成人体脉搏波，其中开关时间的计算通过数据提取算从采集端得到的数据计算得到。最后通过脉搏波形对比和中医大夫真实感受，还原度达到8</w:t>
      </w:r>
      <w:r w:rsidR="00270B8A">
        <w:rPr>
          <w:spacing w:val="-1"/>
          <w:sz w:val="24"/>
        </w:rPr>
        <w:t>0%左右。</w:t>
      </w:r>
    </w:p>
    <w:p w14:paraId="1782EB38" w14:textId="102CF8E6" w:rsidR="009F185F" w:rsidRDefault="00486739" w:rsidP="00486739">
      <w:pPr>
        <w:pStyle w:val="1"/>
        <w:numPr>
          <w:ilvl w:val="0"/>
          <w:numId w:val="2"/>
        </w:numPr>
        <w:tabs>
          <w:tab w:val="left" w:pos="477"/>
        </w:tabs>
        <w:spacing w:before="49"/>
      </w:pPr>
      <w:r w:rsidRPr="00486739">
        <w:rPr>
          <w:rFonts w:hint="eastAsia"/>
        </w:rPr>
        <w:t>一种基于</w:t>
      </w:r>
      <w:r w:rsidRPr="00486739">
        <w:t>BP神经网络的老年人摔倒检测方法及系统</w:t>
      </w:r>
      <w:r w:rsidR="00EB6835">
        <w:t>（</w:t>
      </w:r>
      <w:r>
        <w:t>2019.</w:t>
      </w:r>
      <w:r w:rsidR="00FF2422">
        <w:t>10-2020.1</w:t>
      </w:r>
      <w:r w:rsidR="00EB6835">
        <w:t>）</w:t>
      </w:r>
    </w:p>
    <w:p w14:paraId="1486788C" w14:textId="43ABB7E7" w:rsidR="009F185F" w:rsidRPr="00BE49CB" w:rsidRDefault="00D62710">
      <w:pPr>
        <w:pStyle w:val="a4"/>
        <w:numPr>
          <w:ilvl w:val="0"/>
          <w:numId w:val="1"/>
        </w:numPr>
        <w:tabs>
          <w:tab w:val="left" w:pos="659"/>
        </w:tabs>
        <w:spacing w:before="36" w:line="266" w:lineRule="auto"/>
        <w:ind w:right="214"/>
        <w:rPr>
          <w:sz w:val="24"/>
        </w:rPr>
      </w:pPr>
      <w:r>
        <w:rPr>
          <w:rFonts w:hint="eastAsia"/>
          <w:b/>
          <w:spacing w:val="-7"/>
          <w:w w:val="95"/>
          <w:sz w:val="24"/>
        </w:rPr>
        <w:t>发明专利</w:t>
      </w:r>
      <w:r w:rsidR="00092EF4">
        <w:rPr>
          <w:rFonts w:hint="eastAsia"/>
          <w:b/>
          <w:spacing w:val="-7"/>
          <w:w w:val="95"/>
          <w:sz w:val="24"/>
        </w:rPr>
        <w:t>（受理</w:t>
      </w:r>
      <w:bookmarkStart w:id="0" w:name="_GoBack"/>
      <w:bookmarkEnd w:id="0"/>
      <w:r w:rsidR="00B25262">
        <w:rPr>
          <w:rFonts w:hint="eastAsia"/>
          <w:b/>
          <w:spacing w:val="-7"/>
          <w:w w:val="95"/>
          <w:sz w:val="24"/>
        </w:rPr>
        <w:t>）</w:t>
      </w:r>
      <w:r>
        <w:rPr>
          <w:rFonts w:hint="eastAsia"/>
          <w:b/>
          <w:spacing w:val="-7"/>
          <w:w w:val="95"/>
          <w:sz w:val="24"/>
        </w:rPr>
        <w:t>。</w:t>
      </w:r>
      <w:r w:rsidRPr="00BE49CB">
        <w:rPr>
          <w:rFonts w:hint="eastAsia"/>
          <w:spacing w:val="-7"/>
          <w:w w:val="95"/>
          <w:sz w:val="24"/>
        </w:rPr>
        <w:t>该系统主要针对于老年人摔打之后无法及时救治死亡率过高的问题而研发。该系统主要包括数据采集模块（</w:t>
      </w:r>
      <w:r w:rsidRPr="00BE49CB">
        <w:rPr>
          <w:spacing w:val="-7"/>
          <w:w w:val="95"/>
          <w:sz w:val="24"/>
        </w:rPr>
        <w:t>MPU6050</w:t>
      </w:r>
      <w:proofErr w:type="gramStart"/>
      <w:r w:rsidRPr="00BE49CB">
        <w:rPr>
          <w:rFonts w:hint="eastAsia"/>
          <w:spacing w:val="-7"/>
          <w:w w:val="95"/>
          <w:sz w:val="24"/>
        </w:rPr>
        <w:t>六</w:t>
      </w:r>
      <w:proofErr w:type="gramEnd"/>
      <w:r w:rsidRPr="00BE49CB">
        <w:rPr>
          <w:rFonts w:hint="eastAsia"/>
          <w:spacing w:val="-7"/>
          <w:w w:val="95"/>
          <w:sz w:val="24"/>
        </w:rPr>
        <w:t>轴加速度传感器）、数据处理模块（核心是S</w:t>
      </w:r>
      <w:r w:rsidRPr="00BE49CB">
        <w:rPr>
          <w:spacing w:val="-7"/>
          <w:w w:val="95"/>
          <w:sz w:val="24"/>
        </w:rPr>
        <w:t>TM32F103</w:t>
      </w:r>
      <w:r w:rsidRPr="00BE49CB">
        <w:rPr>
          <w:rFonts w:hint="eastAsia"/>
          <w:spacing w:val="-7"/>
          <w:w w:val="95"/>
          <w:sz w:val="24"/>
        </w:rPr>
        <w:t>单片机处理器）和报警模块（短信模块）。</w:t>
      </w:r>
      <w:r w:rsidR="00D9212C" w:rsidRPr="00BE49CB">
        <w:rPr>
          <w:rFonts w:hint="eastAsia"/>
          <w:spacing w:val="-7"/>
          <w:w w:val="95"/>
          <w:sz w:val="24"/>
        </w:rPr>
        <w:t>如果老人发生摔倒行为则系统会自动判别并向家人或者医院发生报警短信。</w:t>
      </w:r>
    </w:p>
    <w:p w14:paraId="73A34AB5" w14:textId="77777777" w:rsidR="003A1465" w:rsidRPr="003A1465" w:rsidRDefault="00003626" w:rsidP="00D9212C">
      <w:pPr>
        <w:pStyle w:val="a4"/>
        <w:numPr>
          <w:ilvl w:val="0"/>
          <w:numId w:val="1"/>
        </w:numPr>
        <w:tabs>
          <w:tab w:val="left" w:pos="725"/>
        </w:tabs>
        <w:spacing w:before="46" w:line="312" w:lineRule="auto"/>
        <w:ind w:right="209"/>
      </w:pPr>
      <w:r w:rsidRPr="00003626">
        <w:rPr>
          <w:rFonts w:hint="eastAsia"/>
          <w:spacing w:val="-6"/>
          <w:sz w:val="24"/>
        </w:rPr>
        <w:lastRenderedPageBreak/>
        <w:t>该发明专利的创新点在于利用</w:t>
      </w:r>
      <w:r w:rsidRPr="003A1465">
        <w:rPr>
          <w:rFonts w:hint="eastAsia"/>
          <w:b/>
          <w:spacing w:val="-6"/>
          <w:sz w:val="24"/>
        </w:rPr>
        <w:t>改进的B</w:t>
      </w:r>
      <w:r w:rsidRPr="003A1465">
        <w:rPr>
          <w:b/>
          <w:spacing w:val="-6"/>
          <w:sz w:val="24"/>
        </w:rPr>
        <w:t>P</w:t>
      </w:r>
      <w:r w:rsidRPr="003A1465">
        <w:rPr>
          <w:rFonts w:hint="eastAsia"/>
          <w:b/>
          <w:spacing w:val="-6"/>
          <w:sz w:val="24"/>
        </w:rPr>
        <w:t>神经网络算法</w:t>
      </w:r>
      <w:r w:rsidRPr="00003626">
        <w:rPr>
          <w:rFonts w:hint="eastAsia"/>
          <w:spacing w:val="-6"/>
          <w:sz w:val="24"/>
        </w:rPr>
        <w:t>构建了一个摔倒动作数据和正常动作</w:t>
      </w:r>
      <w:r>
        <w:rPr>
          <w:rFonts w:hint="eastAsia"/>
          <w:spacing w:val="-6"/>
          <w:sz w:val="24"/>
        </w:rPr>
        <w:t>数据的判别器，整体网络由三层网络构成</w:t>
      </w:r>
      <w:r w:rsidR="00D9212C">
        <w:rPr>
          <w:rFonts w:hint="eastAsia"/>
          <w:spacing w:val="-6"/>
          <w:sz w:val="24"/>
        </w:rPr>
        <w:t>，输入层包括三个</w:t>
      </w:r>
      <w:r>
        <w:rPr>
          <w:rFonts w:hint="eastAsia"/>
          <w:spacing w:val="-6"/>
          <w:sz w:val="24"/>
        </w:rPr>
        <w:t>运动特征值（</w:t>
      </w:r>
      <w:r w:rsidRPr="003A1465">
        <w:rPr>
          <w:rFonts w:hint="eastAsia"/>
          <w:b/>
          <w:spacing w:val="-6"/>
          <w:sz w:val="24"/>
        </w:rPr>
        <w:t>人体合加速度、俯仰角和</w:t>
      </w:r>
      <w:r w:rsidR="00D9212C" w:rsidRPr="003A1465">
        <w:rPr>
          <w:rFonts w:hint="eastAsia"/>
          <w:b/>
          <w:spacing w:val="-6"/>
          <w:sz w:val="24"/>
        </w:rPr>
        <w:t>倾斜角</w:t>
      </w:r>
      <w:r>
        <w:rPr>
          <w:rFonts w:hint="eastAsia"/>
          <w:spacing w:val="-6"/>
          <w:sz w:val="24"/>
        </w:rPr>
        <w:t>）</w:t>
      </w:r>
      <w:r w:rsidR="00D9212C">
        <w:rPr>
          <w:rFonts w:hint="eastAsia"/>
          <w:spacing w:val="-6"/>
          <w:sz w:val="24"/>
        </w:rPr>
        <w:t>，</w:t>
      </w:r>
      <w:proofErr w:type="gramStart"/>
      <w:r w:rsidR="00D9212C">
        <w:rPr>
          <w:rFonts w:hint="eastAsia"/>
          <w:spacing w:val="-6"/>
          <w:sz w:val="24"/>
        </w:rPr>
        <w:t>隐层有</w:t>
      </w:r>
      <w:proofErr w:type="gramEnd"/>
      <w:r w:rsidR="00D9212C">
        <w:rPr>
          <w:rFonts w:hint="eastAsia"/>
          <w:spacing w:val="-6"/>
          <w:sz w:val="24"/>
        </w:rPr>
        <w:t>两个神经元构成，输出层只有一个神经元作为输出（是否摔倒）。首先利用系统数据采集模块的采集正常动作数据（走、跑、跳、上下楼等）和各种摔倒姿态数据（前后左右摔倒）构成网络训练集，然后进行B</w:t>
      </w:r>
      <w:r w:rsidR="00D9212C">
        <w:rPr>
          <w:spacing w:val="-6"/>
          <w:sz w:val="24"/>
        </w:rPr>
        <w:t>P</w:t>
      </w:r>
      <w:r w:rsidR="00D9212C">
        <w:rPr>
          <w:rFonts w:hint="eastAsia"/>
          <w:spacing w:val="-6"/>
          <w:sz w:val="24"/>
        </w:rPr>
        <w:t>网络的训练得到</w:t>
      </w:r>
      <w:r w:rsidR="00D9212C" w:rsidRPr="003A1465">
        <w:rPr>
          <w:rFonts w:hint="eastAsia"/>
          <w:b/>
          <w:spacing w:val="-6"/>
          <w:sz w:val="24"/>
        </w:rPr>
        <w:t>最优化的</w:t>
      </w:r>
      <w:proofErr w:type="gramStart"/>
      <w:r w:rsidR="00D9212C" w:rsidRPr="003A1465">
        <w:rPr>
          <w:rFonts w:hint="eastAsia"/>
          <w:b/>
          <w:spacing w:val="-6"/>
          <w:sz w:val="24"/>
        </w:rPr>
        <w:t>网络权</w:t>
      </w:r>
      <w:proofErr w:type="gramEnd"/>
      <w:r w:rsidR="00D9212C" w:rsidRPr="003A1465">
        <w:rPr>
          <w:rFonts w:hint="eastAsia"/>
          <w:b/>
          <w:spacing w:val="-6"/>
          <w:sz w:val="24"/>
        </w:rPr>
        <w:t>值</w:t>
      </w:r>
      <w:r w:rsidR="00D9212C">
        <w:rPr>
          <w:rFonts w:hint="eastAsia"/>
          <w:spacing w:val="-6"/>
          <w:sz w:val="24"/>
        </w:rPr>
        <w:t>，然后进行实际动作的测试，经测试</w:t>
      </w:r>
      <w:r w:rsidR="00D9212C" w:rsidRPr="003A1465">
        <w:rPr>
          <w:rFonts w:hint="eastAsia"/>
          <w:b/>
          <w:spacing w:val="-6"/>
          <w:sz w:val="24"/>
        </w:rPr>
        <w:t>正确率达到9</w:t>
      </w:r>
      <w:r w:rsidR="00D9212C" w:rsidRPr="003A1465">
        <w:rPr>
          <w:b/>
          <w:spacing w:val="-6"/>
          <w:sz w:val="24"/>
        </w:rPr>
        <w:t>0</w:t>
      </w:r>
      <w:r w:rsidR="00D9212C" w:rsidRPr="003A1465">
        <w:rPr>
          <w:rFonts w:hint="eastAsia"/>
          <w:b/>
          <w:spacing w:val="-6"/>
          <w:sz w:val="24"/>
        </w:rPr>
        <w:t>%左右</w:t>
      </w:r>
      <w:r w:rsidR="00D9212C">
        <w:rPr>
          <w:rFonts w:hint="eastAsia"/>
          <w:spacing w:val="-6"/>
          <w:sz w:val="24"/>
        </w:rPr>
        <w:t>。</w:t>
      </w:r>
    </w:p>
    <w:p w14:paraId="29CFC278" w14:textId="10A5D3E8" w:rsidR="00003626" w:rsidRPr="00D9212C" w:rsidRDefault="003A1465" w:rsidP="00D9212C">
      <w:pPr>
        <w:pStyle w:val="a4"/>
        <w:numPr>
          <w:ilvl w:val="0"/>
          <w:numId w:val="1"/>
        </w:numPr>
        <w:tabs>
          <w:tab w:val="left" w:pos="725"/>
        </w:tabs>
        <w:spacing w:before="46" w:line="312" w:lineRule="auto"/>
        <w:ind w:right="209"/>
      </w:pPr>
      <w:r w:rsidRPr="00866EA7">
        <w:rPr>
          <w:rFonts w:hint="eastAsia"/>
          <w:b/>
          <w:spacing w:val="-6"/>
          <w:sz w:val="24"/>
        </w:rPr>
        <w:t>主要负责</w:t>
      </w:r>
      <w:r w:rsidRPr="00FF2422">
        <w:rPr>
          <w:rFonts w:hint="eastAsia"/>
          <w:b/>
          <w:spacing w:val="-6"/>
          <w:sz w:val="24"/>
        </w:rPr>
        <w:t>整体系统电路图的设计和系统实物搭建</w:t>
      </w:r>
      <w:r>
        <w:rPr>
          <w:rFonts w:hint="eastAsia"/>
          <w:spacing w:val="-6"/>
          <w:sz w:val="24"/>
        </w:rPr>
        <w:t>；使用S</w:t>
      </w:r>
      <w:r>
        <w:rPr>
          <w:spacing w:val="-6"/>
          <w:sz w:val="24"/>
        </w:rPr>
        <w:t>TM32F103</w:t>
      </w:r>
      <w:r>
        <w:rPr>
          <w:rFonts w:hint="eastAsia"/>
          <w:spacing w:val="-6"/>
          <w:sz w:val="24"/>
        </w:rPr>
        <w:t>单片机和</w:t>
      </w:r>
      <w:r>
        <w:rPr>
          <w:spacing w:val="-6"/>
          <w:sz w:val="24"/>
        </w:rPr>
        <w:t>MPU6050</w:t>
      </w:r>
      <w:r>
        <w:rPr>
          <w:rFonts w:hint="eastAsia"/>
          <w:spacing w:val="-6"/>
          <w:sz w:val="24"/>
        </w:rPr>
        <w:t>模块对运动数据进行定时采集</w:t>
      </w:r>
      <w:proofErr w:type="gramStart"/>
      <w:r>
        <w:rPr>
          <w:rFonts w:hint="eastAsia"/>
          <w:spacing w:val="-6"/>
          <w:sz w:val="24"/>
        </w:rPr>
        <w:t>和去噪处理</w:t>
      </w:r>
      <w:proofErr w:type="gramEnd"/>
      <w:r w:rsidR="00FF2422">
        <w:rPr>
          <w:rFonts w:hint="eastAsia"/>
          <w:spacing w:val="-6"/>
          <w:sz w:val="24"/>
        </w:rPr>
        <w:t>，大幅度的减少了系统的误判率</w:t>
      </w:r>
      <w:r>
        <w:rPr>
          <w:rFonts w:hint="eastAsia"/>
          <w:spacing w:val="-6"/>
          <w:sz w:val="24"/>
        </w:rPr>
        <w:t>；</w:t>
      </w:r>
      <w:r w:rsidR="00FF2422">
        <w:rPr>
          <w:rFonts w:hint="eastAsia"/>
          <w:spacing w:val="-6"/>
          <w:sz w:val="24"/>
        </w:rPr>
        <w:t>并且参与了对B</w:t>
      </w:r>
      <w:r w:rsidR="00FF2422">
        <w:rPr>
          <w:spacing w:val="-6"/>
          <w:sz w:val="24"/>
        </w:rPr>
        <w:t>P</w:t>
      </w:r>
      <w:r w:rsidR="00FF2422">
        <w:rPr>
          <w:rFonts w:hint="eastAsia"/>
          <w:spacing w:val="-6"/>
          <w:sz w:val="24"/>
        </w:rPr>
        <w:t>神经网络代码的设计与优化，提高了系统实时性处理性能。</w:t>
      </w:r>
    </w:p>
    <w:p w14:paraId="33063045" w14:textId="044C49EB" w:rsidR="009F185F" w:rsidRDefault="00FF2422" w:rsidP="00FF2422">
      <w:pPr>
        <w:pStyle w:val="1"/>
        <w:numPr>
          <w:ilvl w:val="0"/>
          <w:numId w:val="2"/>
        </w:numPr>
        <w:tabs>
          <w:tab w:val="left" w:pos="477"/>
        </w:tabs>
        <w:spacing w:before="47"/>
      </w:pPr>
      <w:r w:rsidRPr="00FF2422">
        <w:rPr>
          <w:rFonts w:hint="eastAsia"/>
        </w:rPr>
        <w:t>多约束条件下智能飞行器航迹快速规划</w:t>
      </w:r>
      <w:r w:rsidR="00EB6835">
        <w:t>（</w:t>
      </w:r>
      <w:r>
        <w:rPr>
          <w:rFonts w:ascii="Times New Roman" w:eastAsia="Times New Roman" w:hAnsi="Times New Roman"/>
        </w:rPr>
        <w:t>201</w:t>
      </w:r>
      <w:r>
        <w:rPr>
          <w:rFonts w:ascii="Times New Roman" w:eastAsiaTheme="minorEastAsia" w:hAnsi="Times New Roman"/>
        </w:rPr>
        <w:t>9.9</w:t>
      </w:r>
      <w:r w:rsidR="00EB6835">
        <w:t>）</w:t>
      </w:r>
    </w:p>
    <w:p w14:paraId="0F76864F" w14:textId="0C4EDCE2" w:rsidR="009F185F" w:rsidRPr="00FF2422" w:rsidRDefault="00FF2422" w:rsidP="00FF2422">
      <w:pPr>
        <w:pStyle w:val="a4"/>
        <w:numPr>
          <w:ilvl w:val="0"/>
          <w:numId w:val="1"/>
        </w:numPr>
        <w:tabs>
          <w:tab w:val="left" w:pos="657"/>
          <w:tab w:val="left" w:pos="659"/>
        </w:tabs>
        <w:spacing w:before="52"/>
        <w:rPr>
          <w:b/>
          <w:sz w:val="24"/>
        </w:rPr>
      </w:pPr>
      <w:r>
        <w:rPr>
          <w:rFonts w:hint="eastAsia"/>
          <w:b/>
          <w:sz w:val="24"/>
        </w:rPr>
        <w:t>“华为杯”</w:t>
      </w:r>
      <w:r w:rsidRPr="00FF2422">
        <w:rPr>
          <w:b/>
          <w:sz w:val="24"/>
        </w:rPr>
        <w:t xml:space="preserve"> 第十六届中国研究生</w:t>
      </w:r>
      <w:r w:rsidRPr="00FF2422">
        <w:rPr>
          <w:rFonts w:hint="eastAsia"/>
          <w:b/>
          <w:sz w:val="24"/>
        </w:rPr>
        <w:t>数学建模竞赛</w:t>
      </w:r>
      <w:r>
        <w:rPr>
          <w:rFonts w:hint="eastAsia"/>
          <w:b/>
          <w:sz w:val="24"/>
        </w:rPr>
        <w:t>，国赛三等奖。</w:t>
      </w:r>
    </w:p>
    <w:p w14:paraId="4C169711" w14:textId="77777777" w:rsidR="00866EA7" w:rsidRDefault="00866EA7" w:rsidP="00866EA7">
      <w:pPr>
        <w:pStyle w:val="a4"/>
        <w:numPr>
          <w:ilvl w:val="0"/>
          <w:numId w:val="1"/>
        </w:numPr>
        <w:tabs>
          <w:tab w:val="left" w:pos="657"/>
          <w:tab w:val="left" w:pos="659"/>
        </w:tabs>
        <w:spacing w:before="52" w:line="280" w:lineRule="auto"/>
        <w:ind w:right="112"/>
        <w:jc w:val="left"/>
        <w:rPr>
          <w:sz w:val="24"/>
        </w:rPr>
      </w:pPr>
      <w:r w:rsidRPr="00866EA7">
        <w:rPr>
          <w:sz w:val="24"/>
        </w:rPr>
        <w:t>针对多约束多目标的路径规划问题，对三维坐标空间、约束条件和优化目标进行建模，提出了改进的A*算法进行最优路径规划，利用该算法建立的多约束轨迹规划模型，具有较强的鲁棒性，并且执行速度快，规划航行路程短等优点。</w:t>
      </w:r>
    </w:p>
    <w:p w14:paraId="383753D8" w14:textId="62460F2F" w:rsidR="009F185F" w:rsidRDefault="00474021" w:rsidP="00866EA7">
      <w:pPr>
        <w:pStyle w:val="a4"/>
        <w:numPr>
          <w:ilvl w:val="0"/>
          <w:numId w:val="1"/>
        </w:numPr>
        <w:tabs>
          <w:tab w:val="left" w:pos="657"/>
          <w:tab w:val="left" w:pos="659"/>
        </w:tabs>
        <w:spacing w:before="52" w:line="280" w:lineRule="auto"/>
        <w:ind w:right="112"/>
        <w:jc w:val="left"/>
        <w:rPr>
          <w:sz w:val="24"/>
        </w:rPr>
      </w:pPr>
      <w:r>
        <w:rPr>
          <w:rFonts w:hint="eastAsia"/>
          <w:spacing w:val="-10"/>
          <w:sz w:val="24"/>
        </w:rPr>
        <w:t>主要负责对智能飞行器多约束条件下的最优路径进行建模，并使用改进的A*算法进行路径规划，还有负责处理数据输入输出代码的设计工作。</w:t>
      </w:r>
    </w:p>
    <w:p w14:paraId="2C3A8400" w14:textId="0C274473" w:rsidR="009F185F" w:rsidRDefault="00DC0FA5">
      <w:pPr>
        <w:pStyle w:val="1"/>
        <w:numPr>
          <w:ilvl w:val="0"/>
          <w:numId w:val="2"/>
        </w:numPr>
        <w:tabs>
          <w:tab w:val="left" w:pos="477"/>
        </w:tabs>
        <w:ind w:hanging="242"/>
      </w:pPr>
      <w:r>
        <w:rPr>
          <w:rFonts w:hint="eastAsia"/>
        </w:rPr>
        <w:t>液化气泄露检测系统设计</w:t>
      </w:r>
      <w:r w:rsidR="00EB6835">
        <w:t>（</w:t>
      </w:r>
      <w:r w:rsidR="00FF2422">
        <w:rPr>
          <w:rFonts w:ascii="Times New Roman" w:eastAsia="Times New Roman" w:hAnsi="Times New Roman"/>
        </w:rPr>
        <w:t>20</w:t>
      </w:r>
      <w:r w:rsidR="00FF2422">
        <w:rPr>
          <w:rFonts w:ascii="Times New Roman" w:eastAsiaTheme="minorEastAsia" w:hAnsi="Times New Roman"/>
        </w:rPr>
        <w:t>20.3</w:t>
      </w:r>
      <w:r w:rsidR="00FF2422">
        <w:rPr>
          <w:rFonts w:ascii="Times New Roman" w:eastAsiaTheme="minorEastAsia" w:hAnsi="Times New Roman" w:hint="eastAsia"/>
        </w:rPr>
        <w:t>-</w:t>
      </w:r>
      <w:r w:rsidR="00FF2422">
        <w:rPr>
          <w:rFonts w:ascii="Times New Roman" w:eastAsiaTheme="minorEastAsia" w:hAnsi="Times New Roman" w:hint="eastAsia"/>
        </w:rPr>
        <w:t>至今</w:t>
      </w:r>
      <w:r w:rsidR="00EB6835">
        <w:t>）</w:t>
      </w:r>
    </w:p>
    <w:p w14:paraId="5BE6C811" w14:textId="7AAA7A77" w:rsidR="009F185F" w:rsidRDefault="00DC0FA5">
      <w:pPr>
        <w:pStyle w:val="a4"/>
        <w:numPr>
          <w:ilvl w:val="0"/>
          <w:numId w:val="1"/>
        </w:numPr>
        <w:tabs>
          <w:tab w:val="left" w:pos="659"/>
        </w:tabs>
        <w:spacing w:before="52"/>
        <w:ind w:hanging="424"/>
        <w:rPr>
          <w:b/>
          <w:sz w:val="24"/>
        </w:rPr>
      </w:pPr>
      <w:r>
        <w:rPr>
          <w:rFonts w:hint="eastAsia"/>
          <w:b/>
          <w:spacing w:val="-6"/>
          <w:sz w:val="24"/>
        </w:rPr>
        <w:t>与导师合作项目</w:t>
      </w:r>
    </w:p>
    <w:p w14:paraId="3F962CBC" w14:textId="0BF1ADC9" w:rsidR="009F185F" w:rsidRDefault="00866EA7">
      <w:pPr>
        <w:pStyle w:val="a4"/>
        <w:numPr>
          <w:ilvl w:val="0"/>
          <w:numId w:val="1"/>
        </w:numPr>
        <w:tabs>
          <w:tab w:val="left" w:pos="659"/>
        </w:tabs>
        <w:spacing w:before="51"/>
        <w:ind w:hanging="424"/>
        <w:rPr>
          <w:sz w:val="24"/>
        </w:rPr>
      </w:pPr>
      <w:r>
        <w:rPr>
          <w:rFonts w:hint="eastAsia"/>
          <w:sz w:val="24"/>
        </w:rPr>
        <w:t>该系统主要检测</w:t>
      </w:r>
      <w:r w:rsidRPr="00866EA7">
        <w:rPr>
          <w:rFonts w:hint="eastAsia"/>
          <w:b/>
          <w:sz w:val="24"/>
        </w:rPr>
        <w:t>液化气的过度</w:t>
      </w:r>
      <w:r w:rsidR="00DC0FA5" w:rsidRPr="00866EA7">
        <w:rPr>
          <w:rFonts w:hint="eastAsia"/>
          <w:b/>
          <w:sz w:val="24"/>
        </w:rPr>
        <w:t>泄露</w:t>
      </w:r>
      <w:r w:rsidR="00DC0FA5">
        <w:rPr>
          <w:rFonts w:hint="eastAsia"/>
          <w:sz w:val="24"/>
        </w:rPr>
        <w:t>，如果检测到</w:t>
      </w:r>
      <w:r>
        <w:rPr>
          <w:rFonts w:hint="eastAsia"/>
          <w:sz w:val="24"/>
        </w:rPr>
        <w:t>过量</w:t>
      </w:r>
      <w:r w:rsidR="00DC0FA5">
        <w:rPr>
          <w:rFonts w:hint="eastAsia"/>
          <w:sz w:val="24"/>
        </w:rPr>
        <w:t>泄露则通过W</w:t>
      </w:r>
      <w:r w:rsidR="00DC0FA5">
        <w:rPr>
          <w:sz w:val="24"/>
        </w:rPr>
        <w:t>IFI</w:t>
      </w:r>
      <w:r w:rsidR="00DC0FA5">
        <w:rPr>
          <w:rFonts w:hint="eastAsia"/>
          <w:sz w:val="24"/>
        </w:rPr>
        <w:t>模块发送</w:t>
      </w:r>
      <w:r>
        <w:rPr>
          <w:rFonts w:hint="eastAsia"/>
          <w:sz w:val="24"/>
        </w:rPr>
        <w:t>具体</w:t>
      </w:r>
      <w:r w:rsidR="00DC0FA5">
        <w:rPr>
          <w:rFonts w:hint="eastAsia"/>
          <w:sz w:val="24"/>
        </w:rPr>
        <w:t>消息到主人的手机A</w:t>
      </w:r>
      <w:r w:rsidR="00DC0FA5">
        <w:rPr>
          <w:sz w:val="24"/>
        </w:rPr>
        <w:t>PP</w:t>
      </w:r>
      <w:r w:rsidR="00DC0FA5">
        <w:rPr>
          <w:rFonts w:hint="eastAsia"/>
          <w:sz w:val="24"/>
        </w:rPr>
        <w:t>上。</w:t>
      </w:r>
    </w:p>
    <w:p w14:paraId="30C01930" w14:textId="6EB22B40" w:rsidR="009F185F" w:rsidRPr="00B31F83" w:rsidRDefault="00EB6835" w:rsidP="00B31F83">
      <w:pPr>
        <w:pStyle w:val="a4"/>
        <w:numPr>
          <w:ilvl w:val="0"/>
          <w:numId w:val="1"/>
        </w:numPr>
        <w:tabs>
          <w:tab w:val="left" w:pos="659"/>
        </w:tabs>
        <w:spacing w:before="5" w:line="462" w:lineRule="exact"/>
        <w:ind w:right="200"/>
        <w:rPr>
          <w:sz w:val="24"/>
        </w:rPr>
      </w:pPr>
      <w:r>
        <w:rPr>
          <w:b/>
          <w:spacing w:val="1"/>
          <w:sz w:val="24"/>
        </w:rPr>
        <w:t>主要负责</w:t>
      </w:r>
      <w:r w:rsidR="00866EA7">
        <w:rPr>
          <w:rFonts w:hint="eastAsia"/>
          <w:spacing w:val="-6"/>
          <w:sz w:val="24"/>
        </w:rPr>
        <w:t>手机相关A</w:t>
      </w:r>
      <w:r w:rsidR="00866EA7">
        <w:rPr>
          <w:spacing w:val="-6"/>
          <w:sz w:val="24"/>
        </w:rPr>
        <w:t>PP</w:t>
      </w:r>
      <w:r w:rsidR="00866EA7">
        <w:rPr>
          <w:rFonts w:hint="eastAsia"/>
          <w:spacing w:val="-6"/>
          <w:sz w:val="24"/>
        </w:rPr>
        <w:t>软件的设计与编写工作，</w:t>
      </w:r>
      <w:r w:rsidR="00866EA7" w:rsidRPr="00866EA7">
        <w:rPr>
          <w:rFonts w:hint="eastAsia"/>
          <w:b/>
          <w:spacing w:val="-6"/>
          <w:sz w:val="24"/>
        </w:rPr>
        <w:t>使用Android</w:t>
      </w:r>
      <w:r w:rsidR="00866EA7" w:rsidRPr="00866EA7">
        <w:rPr>
          <w:b/>
          <w:spacing w:val="-6"/>
          <w:sz w:val="24"/>
        </w:rPr>
        <w:t xml:space="preserve"> Studio</w:t>
      </w:r>
      <w:r w:rsidR="00866EA7" w:rsidRPr="00866EA7">
        <w:rPr>
          <w:rFonts w:hint="eastAsia"/>
          <w:b/>
          <w:spacing w:val="-6"/>
          <w:sz w:val="24"/>
        </w:rPr>
        <w:t>软件对Andro</w:t>
      </w:r>
      <w:r w:rsidR="00866EA7" w:rsidRPr="00866EA7">
        <w:rPr>
          <w:b/>
          <w:spacing w:val="-6"/>
          <w:sz w:val="24"/>
        </w:rPr>
        <w:t>id</w:t>
      </w:r>
      <w:r w:rsidR="00866EA7" w:rsidRPr="00866EA7">
        <w:rPr>
          <w:rFonts w:hint="eastAsia"/>
          <w:b/>
          <w:spacing w:val="-6"/>
          <w:sz w:val="24"/>
        </w:rPr>
        <w:t>系统软件进行开发</w:t>
      </w:r>
      <w:r w:rsidR="00866EA7">
        <w:rPr>
          <w:rFonts w:hint="eastAsia"/>
          <w:spacing w:val="-6"/>
          <w:sz w:val="24"/>
        </w:rPr>
        <w:t>。</w:t>
      </w:r>
    </w:p>
    <w:p w14:paraId="1C3CF384" w14:textId="77777777" w:rsidR="009F185F" w:rsidRDefault="00A96F64">
      <w:pPr>
        <w:spacing w:before="100"/>
        <w:ind w:left="235"/>
        <w:rPr>
          <w:rFonts w:ascii="微软雅黑" w:eastAsia="微软雅黑"/>
          <w:b/>
          <w:sz w:val="24"/>
        </w:rPr>
      </w:pPr>
      <w:r>
        <w:pict w14:anchorId="59714AF5">
          <v:shape id="_x0000_s1028" style="position:absolute;left:0;text-align:left;margin-left:47.85pt;margin-top:26.7pt;width:495.5pt;height:.4pt;z-index:251663360;mso-position-horizontal-relative:page;mso-position-vertical-relative:text" coordorigin="957,534" coordsize="9910,8" o:spt="100" adj="0,,0" path="m957,534r9888,m1012,541r9855,1e" filled="f" strokecolor="#006fc0" strokeweight="2.25pt">
            <v:stroke joinstyle="round"/>
            <v:formulas/>
            <v:path arrowok="t" o:connecttype="segments"/>
            <w10:wrap anchorx="page"/>
          </v:shape>
        </w:pict>
      </w:r>
      <w:r w:rsidR="00EB6835">
        <w:rPr>
          <w:rFonts w:ascii="微软雅黑" w:eastAsia="微软雅黑" w:hint="eastAsia"/>
          <w:b/>
          <w:sz w:val="24"/>
        </w:rPr>
        <w:t>专业技能</w:t>
      </w:r>
    </w:p>
    <w:p w14:paraId="6956D396" w14:textId="71DA4BBE" w:rsidR="009F185F" w:rsidRPr="0082096E" w:rsidRDefault="00EB6835">
      <w:pPr>
        <w:tabs>
          <w:tab w:val="left" w:pos="1676"/>
        </w:tabs>
        <w:spacing w:before="139"/>
        <w:ind w:left="235"/>
        <w:rPr>
          <w:rFonts w:eastAsiaTheme="minorEastAsia"/>
          <w:sz w:val="24"/>
        </w:rPr>
      </w:pPr>
      <w:r>
        <w:rPr>
          <w:sz w:val="24"/>
        </w:rPr>
        <w:t>英语能力：</w:t>
      </w:r>
      <w:r>
        <w:rPr>
          <w:sz w:val="24"/>
        </w:rPr>
        <w:tab/>
      </w:r>
      <w:r>
        <w:rPr>
          <w:rFonts w:ascii="Times New Roman" w:eastAsia="Times New Roman"/>
          <w:spacing w:val="-3"/>
          <w:sz w:val="24"/>
        </w:rPr>
        <w:t>CET-4</w:t>
      </w:r>
      <w:r>
        <w:rPr>
          <w:sz w:val="24"/>
        </w:rPr>
        <w:t>、</w:t>
      </w:r>
      <w:r>
        <w:rPr>
          <w:rFonts w:ascii="Times New Roman" w:eastAsia="Times New Roman"/>
          <w:spacing w:val="-4"/>
          <w:sz w:val="24"/>
        </w:rPr>
        <w:t>CET-6</w:t>
      </w:r>
    </w:p>
    <w:p w14:paraId="738D2433" w14:textId="1984B4F7" w:rsidR="009F185F" w:rsidRPr="00827961" w:rsidRDefault="00EB6835" w:rsidP="00827961">
      <w:pPr>
        <w:pStyle w:val="a3"/>
        <w:spacing w:line="462" w:lineRule="exact"/>
        <w:ind w:left="1676" w:right="233" w:hanging="1441"/>
        <w:rPr>
          <w:rFonts w:asciiTheme="minorEastAsia" w:eastAsiaTheme="minorEastAsia" w:hAnsiTheme="minorEastAsia"/>
        </w:rPr>
      </w:pPr>
      <w:r>
        <w:rPr>
          <w:spacing w:val="4"/>
        </w:rPr>
        <w:t>计算机技能：掌握</w:t>
      </w:r>
      <w:r>
        <w:rPr>
          <w:rFonts w:ascii="Times New Roman" w:eastAsia="Times New Roman"/>
          <w:spacing w:val="-4"/>
        </w:rPr>
        <w:t>C/C++</w:t>
      </w:r>
      <w:r w:rsidR="0082096E">
        <w:rPr>
          <w:spacing w:val="19"/>
        </w:rPr>
        <w:t>，</w:t>
      </w:r>
      <w:r w:rsidR="0082096E">
        <w:rPr>
          <w:rFonts w:hint="eastAsia"/>
          <w:spacing w:val="19"/>
        </w:rPr>
        <w:t>通过计算机二级</w:t>
      </w:r>
      <w:r>
        <w:rPr>
          <w:spacing w:val="-1"/>
        </w:rPr>
        <w:t>；</w:t>
      </w:r>
      <w:r w:rsidR="00827961">
        <w:rPr>
          <w:rFonts w:hint="eastAsia"/>
          <w:spacing w:val="-1"/>
        </w:rPr>
        <w:t>掌握S</w:t>
      </w:r>
      <w:r w:rsidR="00827961">
        <w:rPr>
          <w:spacing w:val="-1"/>
        </w:rPr>
        <w:t>TM32</w:t>
      </w:r>
      <w:r w:rsidR="00827961">
        <w:rPr>
          <w:rFonts w:hint="eastAsia"/>
          <w:spacing w:val="-1"/>
        </w:rPr>
        <w:t>嵌入式开发，了解U</w:t>
      </w:r>
      <w:r w:rsidR="00827961">
        <w:rPr>
          <w:spacing w:val="-1"/>
        </w:rPr>
        <w:t>COSIII</w:t>
      </w:r>
      <w:r w:rsidR="00827961">
        <w:rPr>
          <w:rFonts w:hint="eastAsia"/>
          <w:spacing w:val="-1"/>
        </w:rPr>
        <w:t>嵌入式操作系统；熟悉Q</w:t>
      </w:r>
      <w:r w:rsidR="00827961">
        <w:rPr>
          <w:spacing w:val="-1"/>
        </w:rPr>
        <w:t>T</w:t>
      </w:r>
      <w:r w:rsidR="00827961">
        <w:rPr>
          <w:rFonts w:hint="eastAsia"/>
          <w:spacing w:val="-1"/>
        </w:rPr>
        <w:t>编程</w:t>
      </w:r>
      <w:r w:rsidR="00DF663E">
        <w:rPr>
          <w:rFonts w:hint="eastAsia"/>
          <w:spacing w:val="-1"/>
        </w:rPr>
        <w:t>；</w:t>
      </w:r>
      <w:r w:rsidR="00827961">
        <w:rPr>
          <w:rFonts w:asciiTheme="minorEastAsia" w:eastAsiaTheme="minorEastAsia" w:hAnsiTheme="minorEastAsia" w:hint="eastAsia"/>
        </w:rPr>
        <w:t>对Python编程和多层神经网络学习有较大兴趣。</w:t>
      </w:r>
    </w:p>
    <w:p w14:paraId="4F80A918" w14:textId="5756A7CF" w:rsidR="00827961" w:rsidRDefault="00827961" w:rsidP="00827961">
      <w:pPr>
        <w:pStyle w:val="1"/>
        <w:spacing w:after="5" w:line="426" w:lineRule="exact"/>
        <w:rPr>
          <w:rFonts w:ascii="微软雅黑" w:eastAsia="微软雅黑"/>
        </w:rPr>
      </w:pPr>
      <w:r>
        <w:rPr>
          <w:rFonts w:ascii="微软雅黑" w:eastAsia="微软雅黑" w:hint="eastAsia"/>
        </w:rPr>
        <w:t>个人评价及爱好</w:t>
      </w:r>
    </w:p>
    <w:p w14:paraId="08B2B630" w14:textId="77777777" w:rsidR="009F185F" w:rsidRDefault="00A96F64">
      <w:pPr>
        <w:pStyle w:val="a3"/>
        <w:spacing w:line="47" w:lineRule="exact"/>
        <w:ind w:left="64"/>
        <w:rPr>
          <w:rFonts w:ascii="微软雅黑"/>
          <w:sz w:val="4"/>
        </w:rPr>
      </w:pPr>
      <w:r>
        <w:rPr>
          <w:rFonts w:ascii="微软雅黑"/>
          <w:sz w:val="4"/>
        </w:rPr>
      </w:r>
      <w:r>
        <w:rPr>
          <w:rFonts w:ascii="微软雅黑"/>
          <w:sz w:val="4"/>
        </w:rPr>
        <w:pict w14:anchorId="6ACA7E26">
          <v:group id="_x0000_s1026" style="width:496.65pt;height:2.3pt;mso-position-horizontal-relative:char;mso-position-vertical-relative:line" coordsize="9933,46">
            <v:line id="_x0000_s1027" style="position:absolute" from="23,23" to="9911,24" strokecolor="#006fc0" strokeweight="2.25pt"/>
            <w10:wrap type="none"/>
            <w10:anchorlock/>
          </v:group>
        </w:pict>
      </w:r>
    </w:p>
    <w:p w14:paraId="4B03F414" w14:textId="77777777" w:rsidR="009F185F" w:rsidRDefault="00EB6835">
      <w:pPr>
        <w:pStyle w:val="a3"/>
        <w:spacing w:before="124" w:line="360" w:lineRule="auto"/>
        <w:ind w:left="235" w:right="2903"/>
      </w:pPr>
      <w:r>
        <w:t>具有较强的学习能力和科研能力，以及提出问题和解决问题的能力具有极强的沟通能力，重视团队合作</w:t>
      </w:r>
    </w:p>
    <w:p w14:paraId="1E3E0136" w14:textId="3D4D972C" w:rsidR="00827961" w:rsidRDefault="00827961">
      <w:pPr>
        <w:pStyle w:val="a3"/>
        <w:spacing w:line="360" w:lineRule="auto"/>
        <w:ind w:left="235" w:right="1688"/>
      </w:pPr>
      <w:r>
        <w:t>具有极强的抗压能力，能吃苦耐劳</w:t>
      </w:r>
      <w:r>
        <w:rPr>
          <w:rFonts w:hint="eastAsia"/>
        </w:rPr>
        <w:t>（流浪动物收容所义工、</w:t>
      </w:r>
      <w:r w:rsidR="004F6191">
        <w:rPr>
          <w:rFonts w:hint="eastAsia"/>
        </w:rPr>
        <w:t>学校</w:t>
      </w:r>
      <w:r>
        <w:rPr>
          <w:rFonts w:hint="eastAsia"/>
        </w:rPr>
        <w:t>图书馆义工）</w:t>
      </w:r>
    </w:p>
    <w:p w14:paraId="71B77649" w14:textId="018CADD0" w:rsidR="009F185F" w:rsidRPr="00DA6F3B" w:rsidRDefault="00EB6835">
      <w:pPr>
        <w:pStyle w:val="a3"/>
        <w:spacing w:line="360" w:lineRule="auto"/>
        <w:ind w:left="235" w:right="1688"/>
        <w:rPr>
          <w:rFonts w:eastAsiaTheme="minorEastAsia"/>
        </w:rPr>
      </w:pPr>
      <w:r>
        <w:t>具有良好的身体</w:t>
      </w:r>
      <w:r w:rsidR="00827961">
        <w:rPr>
          <w:rFonts w:hint="eastAsia"/>
        </w:rPr>
        <w:t>素质</w:t>
      </w:r>
      <w:r w:rsidR="00DA6F3B">
        <w:t>，</w:t>
      </w:r>
      <w:r w:rsidR="00DA6F3B">
        <w:rPr>
          <w:rFonts w:hint="eastAsia"/>
        </w:rPr>
        <w:t>热爱跑步、打篮球等运动</w:t>
      </w:r>
    </w:p>
    <w:sectPr w:rsidR="009F185F" w:rsidRPr="00DA6F3B">
      <w:footerReference w:type="default" r:id="rId9"/>
      <w:pgSz w:w="11910" w:h="16840"/>
      <w:pgMar w:top="1040" w:right="840" w:bottom="1420" w:left="840" w:header="0" w:footer="1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08441" w14:textId="77777777" w:rsidR="00A96F64" w:rsidRDefault="00A96F64">
      <w:r>
        <w:separator/>
      </w:r>
    </w:p>
  </w:endnote>
  <w:endnote w:type="continuationSeparator" w:id="0">
    <w:p w14:paraId="50CE5DBF" w14:textId="77777777" w:rsidR="00A96F64" w:rsidRDefault="00A9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Microsoft JhengHei">
    <w:altName w:val="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1A01C" w14:textId="77777777" w:rsidR="009F185F" w:rsidRDefault="00A96F64">
    <w:pPr>
      <w:pStyle w:val="a3"/>
      <w:spacing w:line="14" w:lineRule="auto"/>
      <w:ind w:left="0"/>
      <w:rPr>
        <w:sz w:val="20"/>
      </w:rPr>
    </w:pPr>
    <w:r>
      <w:pict w14:anchorId="149D4BB8">
        <v:shapetype id="_x0000_t202" coordsize="21600,21600" o:spt="202" path="m,l,21600r21600,l21600,xe">
          <v:stroke joinstyle="miter"/>
          <v:path gradientshapeok="t" o:connecttype="rect"/>
        </v:shapetype>
        <v:shape id="_x0000_s2049" type="#_x0000_t202" style="position:absolute;margin-left:265.3pt;margin-top:769.45pt;width:65.15pt;height:11.55pt;z-index:-251658752;mso-position-horizontal-relative:page;mso-position-vertical-relative:page" filled="f" stroked="f">
          <v:textbox style="mso-next-textbox:#_x0000_s2049" inset="0,0,0,0">
            <w:txbxContent>
              <w:p w14:paraId="716E8A7D" w14:textId="77777777" w:rsidR="009F185F" w:rsidRDefault="00EB6835">
                <w:pPr>
                  <w:spacing w:line="230" w:lineRule="exact"/>
                  <w:ind w:left="20"/>
                  <w:rPr>
                    <w:rFonts w:ascii="等线" w:eastAsia="等线"/>
                    <w:sz w:val="18"/>
                  </w:rPr>
                </w:pPr>
                <w:r>
                  <w:rPr>
                    <w:rFonts w:ascii="等线" w:eastAsia="等线" w:hint="eastAsia"/>
                    <w:sz w:val="18"/>
                  </w:rPr>
                  <w:t>谢谢您的观看！</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7BA5F" w14:textId="77777777" w:rsidR="00A96F64" w:rsidRDefault="00A96F64">
      <w:r>
        <w:separator/>
      </w:r>
    </w:p>
  </w:footnote>
  <w:footnote w:type="continuationSeparator" w:id="0">
    <w:p w14:paraId="17CA8A1A" w14:textId="77777777" w:rsidR="00A96F64" w:rsidRDefault="00A96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F33DC"/>
    <w:multiLevelType w:val="hybridMultilevel"/>
    <w:tmpl w:val="8E48DCD4"/>
    <w:lvl w:ilvl="0" w:tplc="3AD801C2">
      <w:numFmt w:val="bullet"/>
      <w:lvlText w:val=""/>
      <w:lvlJc w:val="left"/>
      <w:pPr>
        <w:ind w:left="658" w:hanging="423"/>
      </w:pPr>
      <w:rPr>
        <w:rFonts w:ascii="Symbol" w:eastAsia="Symbol" w:hAnsi="Symbol" w:cs="Symbol" w:hint="default"/>
        <w:color w:val="7E7E7E"/>
        <w:w w:val="100"/>
        <w:sz w:val="24"/>
        <w:szCs w:val="24"/>
        <w:lang w:val="zh-CN" w:eastAsia="zh-CN" w:bidi="zh-CN"/>
      </w:rPr>
    </w:lvl>
    <w:lvl w:ilvl="1" w:tplc="D14C11B8">
      <w:numFmt w:val="bullet"/>
      <w:lvlText w:val="•"/>
      <w:lvlJc w:val="left"/>
      <w:pPr>
        <w:ind w:left="1616" w:hanging="423"/>
      </w:pPr>
      <w:rPr>
        <w:rFonts w:hint="default"/>
        <w:lang w:val="zh-CN" w:eastAsia="zh-CN" w:bidi="zh-CN"/>
      </w:rPr>
    </w:lvl>
    <w:lvl w:ilvl="2" w:tplc="17C68AAA">
      <w:numFmt w:val="bullet"/>
      <w:lvlText w:val="•"/>
      <w:lvlJc w:val="left"/>
      <w:pPr>
        <w:ind w:left="2572" w:hanging="423"/>
      </w:pPr>
      <w:rPr>
        <w:rFonts w:hint="default"/>
        <w:lang w:val="zh-CN" w:eastAsia="zh-CN" w:bidi="zh-CN"/>
      </w:rPr>
    </w:lvl>
    <w:lvl w:ilvl="3" w:tplc="FC90BB0A">
      <w:numFmt w:val="bullet"/>
      <w:lvlText w:val="•"/>
      <w:lvlJc w:val="left"/>
      <w:pPr>
        <w:ind w:left="3529" w:hanging="423"/>
      </w:pPr>
      <w:rPr>
        <w:rFonts w:hint="default"/>
        <w:lang w:val="zh-CN" w:eastAsia="zh-CN" w:bidi="zh-CN"/>
      </w:rPr>
    </w:lvl>
    <w:lvl w:ilvl="4" w:tplc="F5F441D8">
      <w:numFmt w:val="bullet"/>
      <w:lvlText w:val="•"/>
      <w:lvlJc w:val="left"/>
      <w:pPr>
        <w:ind w:left="4485" w:hanging="423"/>
      </w:pPr>
      <w:rPr>
        <w:rFonts w:hint="default"/>
        <w:lang w:val="zh-CN" w:eastAsia="zh-CN" w:bidi="zh-CN"/>
      </w:rPr>
    </w:lvl>
    <w:lvl w:ilvl="5" w:tplc="780E1312">
      <w:numFmt w:val="bullet"/>
      <w:lvlText w:val="•"/>
      <w:lvlJc w:val="left"/>
      <w:pPr>
        <w:ind w:left="5442" w:hanging="423"/>
      </w:pPr>
      <w:rPr>
        <w:rFonts w:hint="default"/>
        <w:lang w:val="zh-CN" w:eastAsia="zh-CN" w:bidi="zh-CN"/>
      </w:rPr>
    </w:lvl>
    <w:lvl w:ilvl="6" w:tplc="0508434C">
      <w:numFmt w:val="bullet"/>
      <w:lvlText w:val="•"/>
      <w:lvlJc w:val="left"/>
      <w:pPr>
        <w:ind w:left="6398" w:hanging="423"/>
      </w:pPr>
      <w:rPr>
        <w:rFonts w:hint="default"/>
        <w:lang w:val="zh-CN" w:eastAsia="zh-CN" w:bidi="zh-CN"/>
      </w:rPr>
    </w:lvl>
    <w:lvl w:ilvl="7" w:tplc="268E7746">
      <w:numFmt w:val="bullet"/>
      <w:lvlText w:val="•"/>
      <w:lvlJc w:val="left"/>
      <w:pPr>
        <w:ind w:left="7354" w:hanging="423"/>
      </w:pPr>
      <w:rPr>
        <w:rFonts w:hint="default"/>
        <w:lang w:val="zh-CN" w:eastAsia="zh-CN" w:bidi="zh-CN"/>
      </w:rPr>
    </w:lvl>
    <w:lvl w:ilvl="8" w:tplc="215AF432">
      <w:numFmt w:val="bullet"/>
      <w:lvlText w:val="•"/>
      <w:lvlJc w:val="left"/>
      <w:pPr>
        <w:ind w:left="8311" w:hanging="423"/>
      </w:pPr>
      <w:rPr>
        <w:rFonts w:hint="default"/>
        <w:lang w:val="zh-CN" w:eastAsia="zh-CN" w:bidi="zh-CN"/>
      </w:rPr>
    </w:lvl>
  </w:abstractNum>
  <w:abstractNum w:abstractNumId="1" w15:restartNumberingAfterBreak="0">
    <w:nsid w:val="7313013A"/>
    <w:multiLevelType w:val="hybridMultilevel"/>
    <w:tmpl w:val="8DC2B106"/>
    <w:lvl w:ilvl="0" w:tplc="D5B0607A">
      <w:numFmt w:val="bullet"/>
      <w:lvlText w:val="■"/>
      <w:lvlJc w:val="left"/>
      <w:pPr>
        <w:ind w:left="476" w:hanging="241"/>
      </w:pPr>
      <w:rPr>
        <w:rFonts w:ascii="宋体" w:eastAsia="宋体" w:hAnsi="宋体" w:cs="宋体" w:hint="default"/>
        <w:w w:val="100"/>
        <w:sz w:val="22"/>
        <w:szCs w:val="22"/>
        <w:lang w:val="zh-CN" w:eastAsia="zh-CN" w:bidi="zh-CN"/>
      </w:rPr>
    </w:lvl>
    <w:lvl w:ilvl="1" w:tplc="8152AD12">
      <w:numFmt w:val="bullet"/>
      <w:lvlText w:val="•"/>
      <w:lvlJc w:val="left"/>
      <w:pPr>
        <w:ind w:left="1454" w:hanging="241"/>
      </w:pPr>
      <w:rPr>
        <w:rFonts w:hint="default"/>
        <w:lang w:val="zh-CN" w:eastAsia="zh-CN" w:bidi="zh-CN"/>
      </w:rPr>
    </w:lvl>
    <w:lvl w:ilvl="2" w:tplc="37A299FC">
      <w:numFmt w:val="bullet"/>
      <w:lvlText w:val="•"/>
      <w:lvlJc w:val="left"/>
      <w:pPr>
        <w:ind w:left="2428" w:hanging="241"/>
      </w:pPr>
      <w:rPr>
        <w:rFonts w:hint="default"/>
        <w:lang w:val="zh-CN" w:eastAsia="zh-CN" w:bidi="zh-CN"/>
      </w:rPr>
    </w:lvl>
    <w:lvl w:ilvl="3" w:tplc="BFBE6E04">
      <w:numFmt w:val="bullet"/>
      <w:lvlText w:val="•"/>
      <w:lvlJc w:val="left"/>
      <w:pPr>
        <w:ind w:left="3403" w:hanging="241"/>
      </w:pPr>
      <w:rPr>
        <w:rFonts w:hint="default"/>
        <w:lang w:val="zh-CN" w:eastAsia="zh-CN" w:bidi="zh-CN"/>
      </w:rPr>
    </w:lvl>
    <w:lvl w:ilvl="4" w:tplc="F6BC1E58">
      <w:numFmt w:val="bullet"/>
      <w:lvlText w:val="•"/>
      <w:lvlJc w:val="left"/>
      <w:pPr>
        <w:ind w:left="4377" w:hanging="241"/>
      </w:pPr>
      <w:rPr>
        <w:rFonts w:hint="default"/>
        <w:lang w:val="zh-CN" w:eastAsia="zh-CN" w:bidi="zh-CN"/>
      </w:rPr>
    </w:lvl>
    <w:lvl w:ilvl="5" w:tplc="679C2A10">
      <w:numFmt w:val="bullet"/>
      <w:lvlText w:val="•"/>
      <w:lvlJc w:val="left"/>
      <w:pPr>
        <w:ind w:left="5352" w:hanging="241"/>
      </w:pPr>
      <w:rPr>
        <w:rFonts w:hint="default"/>
        <w:lang w:val="zh-CN" w:eastAsia="zh-CN" w:bidi="zh-CN"/>
      </w:rPr>
    </w:lvl>
    <w:lvl w:ilvl="6" w:tplc="303A9E62">
      <w:numFmt w:val="bullet"/>
      <w:lvlText w:val="•"/>
      <w:lvlJc w:val="left"/>
      <w:pPr>
        <w:ind w:left="6326" w:hanging="241"/>
      </w:pPr>
      <w:rPr>
        <w:rFonts w:hint="default"/>
        <w:lang w:val="zh-CN" w:eastAsia="zh-CN" w:bidi="zh-CN"/>
      </w:rPr>
    </w:lvl>
    <w:lvl w:ilvl="7" w:tplc="A5C86D8E">
      <w:numFmt w:val="bullet"/>
      <w:lvlText w:val="•"/>
      <w:lvlJc w:val="left"/>
      <w:pPr>
        <w:ind w:left="7300" w:hanging="241"/>
      </w:pPr>
      <w:rPr>
        <w:rFonts w:hint="default"/>
        <w:lang w:val="zh-CN" w:eastAsia="zh-CN" w:bidi="zh-CN"/>
      </w:rPr>
    </w:lvl>
    <w:lvl w:ilvl="8" w:tplc="6DE43870">
      <w:numFmt w:val="bullet"/>
      <w:lvlText w:val="•"/>
      <w:lvlJc w:val="left"/>
      <w:pPr>
        <w:ind w:left="8275" w:hanging="24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9F185F"/>
    <w:rsid w:val="00003626"/>
    <w:rsid w:val="00036D3C"/>
    <w:rsid w:val="00092EF4"/>
    <w:rsid w:val="000A2DEE"/>
    <w:rsid w:val="00147D34"/>
    <w:rsid w:val="00176341"/>
    <w:rsid w:val="001E2F11"/>
    <w:rsid w:val="001F56E1"/>
    <w:rsid w:val="00231A7E"/>
    <w:rsid w:val="00234504"/>
    <w:rsid w:val="00270B8A"/>
    <w:rsid w:val="002F0F1A"/>
    <w:rsid w:val="00300A24"/>
    <w:rsid w:val="00365AD3"/>
    <w:rsid w:val="003660D4"/>
    <w:rsid w:val="00371838"/>
    <w:rsid w:val="00377F4C"/>
    <w:rsid w:val="003A1465"/>
    <w:rsid w:val="0041717E"/>
    <w:rsid w:val="00430630"/>
    <w:rsid w:val="00454F6A"/>
    <w:rsid w:val="00474021"/>
    <w:rsid w:val="00486739"/>
    <w:rsid w:val="004F6191"/>
    <w:rsid w:val="00545741"/>
    <w:rsid w:val="0055513C"/>
    <w:rsid w:val="006424C3"/>
    <w:rsid w:val="00710D95"/>
    <w:rsid w:val="0074020E"/>
    <w:rsid w:val="007612A0"/>
    <w:rsid w:val="00766F8D"/>
    <w:rsid w:val="007A25F2"/>
    <w:rsid w:val="0082096E"/>
    <w:rsid w:val="00827961"/>
    <w:rsid w:val="008554A3"/>
    <w:rsid w:val="00866EA7"/>
    <w:rsid w:val="008E2EA5"/>
    <w:rsid w:val="009F185F"/>
    <w:rsid w:val="00A96F64"/>
    <w:rsid w:val="00B10217"/>
    <w:rsid w:val="00B174A4"/>
    <w:rsid w:val="00B25262"/>
    <w:rsid w:val="00B31F83"/>
    <w:rsid w:val="00B739A0"/>
    <w:rsid w:val="00BE49CB"/>
    <w:rsid w:val="00C842D1"/>
    <w:rsid w:val="00CA6AFC"/>
    <w:rsid w:val="00D62710"/>
    <w:rsid w:val="00D9212C"/>
    <w:rsid w:val="00DA6F3B"/>
    <w:rsid w:val="00DC0FA5"/>
    <w:rsid w:val="00DF663E"/>
    <w:rsid w:val="00EB6835"/>
    <w:rsid w:val="00F623BC"/>
    <w:rsid w:val="00FF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139AFE"/>
  <w15:docId w15:val="{51CE5442-A4C9-4350-800C-3D4618B7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235"/>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58"/>
    </w:pPr>
    <w:rPr>
      <w:sz w:val="24"/>
      <w:szCs w:val="24"/>
    </w:rPr>
  </w:style>
  <w:style w:type="paragraph" w:styleId="a4">
    <w:name w:val="List Paragraph"/>
    <w:basedOn w:val="a"/>
    <w:uiPriority w:val="1"/>
    <w:qFormat/>
    <w:pPr>
      <w:ind w:left="658" w:hanging="424"/>
      <w:jc w:val="both"/>
    </w:pPr>
  </w:style>
  <w:style w:type="paragraph" w:customStyle="1" w:styleId="TableParagraph">
    <w:name w:val="Table Paragraph"/>
    <w:basedOn w:val="a"/>
    <w:uiPriority w:val="1"/>
    <w:qFormat/>
    <w:pPr>
      <w:ind w:left="50"/>
    </w:pPr>
  </w:style>
  <w:style w:type="paragraph" w:styleId="a5">
    <w:name w:val="header"/>
    <w:basedOn w:val="a"/>
    <w:link w:val="a6"/>
    <w:uiPriority w:val="99"/>
    <w:unhideWhenUsed/>
    <w:rsid w:val="00B174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74A4"/>
    <w:rPr>
      <w:rFonts w:ascii="宋体" w:eastAsia="宋体" w:hAnsi="宋体" w:cs="宋体"/>
      <w:sz w:val="18"/>
      <w:szCs w:val="18"/>
      <w:lang w:val="zh-CN" w:eastAsia="zh-CN" w:bidi="zh-CN"/>
    </w:rPr>
  </w:style>
  <w:style w:type="paragraph" w:styleId="a7">
    <w:name w:val="footer"/>
    <w:basedOn w:val="a"/>
    <w:link w:val="a8"/>
    <w:uiPriority w:val="99"/>
    <w:unhideWhenUsed/>
    <w:rsid w:val="00B174A4"/>
    <w:pPr>
      <w:tabs>
        <w:tab w:val="center" w:pos="4153"/>
        <w:tab w:val="right" w:pos="8306"/>
      </w:tabs>
      <w:snapToGrid w:val="0"/>
    </w:pPr>
    <w:rPr>
      <w:sz w:val="18"/>
      <w:szCs w:val="18"/>
    </w:rPr>
  </w:style>
  <w:style w:type="character" w:customStyle="1" w:styleId="a8">
    <w:name w:val="页脚 字符"/>
    <w:basedOn w:val="a0"/>
    <w:link w:val="a7"/>
    <w:uiPriority w:val="99"/>
    <w:rsid w:val="00B174A4"/>
    <w:rPr>
      <w:rFonts w:ascii="宋体" w:eastAsia="宋体" w:hAnsi="宋体" w:cs="宋体"/>
      <w:sz w:val="18"/>
      <w:szCs w:val="18"/>
      <w:lang w:val="zh-CN" w:eastAsia="zh-CN" w:bidi="zh-CN"/>
    </w:rPr>
  </w:style>
  <w:style w:type="character" w:styleId="a9">
    <w:name w:val="Hyperlink"/>
    <w:basedOn w:val="a0"/>
    <w:uiPriority w:val="99"/>
    <w:unhideWhenUsed/>
    <w:rsid w:val="001E2F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xm_v5@163.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2995</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王 学明</cp:lastModifiedBy>
  <cp:revision>39</cp:revision>
  <dcterms:created xsi:type="dcterms:W3CDTF">2020-04-01T00:39:00Z</dcterms:created>
  <dcterms:modified xsi:type="dcterms:W3CDTF">2020-04-18T09:32:00Z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2020-02-14T00:00:00Z</vt:filetime>
  </property>
  <property fmtid="{D5CDD505-2E9C-101B-9397-08002B2CF9AE}" pid="3" name="Creator">
    <vt:lpwstr>Microsoft® Word 适用于 Office 365</vt:lpwstr>
  </property>
  <property fmtid="{D5CDD505-2E9C-101B-9397-08002B2CF9AE}" pid="4" name="LastSaved">
    <vt:filetime>2020-04-01T00:00:00Z</vt:filetime>
  </property>
</Properties>
</file>