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>
      <w:pPr>
        <w:spacing w:after="200"/>
        <w:jc w:val="center"/>
      </w:pPr>
      <w:r>
        <w:rPr>
          <w:rFonts w:ascii="Microsoft YaHei" w:hAnsi="Microsoft YaHei" w:eastAsia="Microsoft YaHei" w:cs="Microsoft YaHei"/>
          <w:b w:val="1"/>
          <w:bCs w:val="1"/>
          <w:color w:val="2E75B6"/>
          <w:sz w:val="56"/>
          <w:szCs w:val="56"/>
        </w:rPr>
        <w:t>Motor-AI_1.01</w:t>
      </w:r>
    </w:p>
    <w:p>
      <w:pPr>
        <w:spacing w:after="600"/>
        <w:jc w:val="center"/>
      </w:pPr>
      <w:r>
        <w:rPr>
          <w:rFonts w:hint="eastAsia" w:ascii="Microsoft YaHei" w:hAnsi="Microsoft YaHei" w:eastAsia="Microsoft YaHei" w:cs="Microsoft YaHei"/>
          <w:b w:val="1"/>
          <w:bCs w:val="1"/>
          <w:sz w:val="44"/>
          <w:szCs w:val="44"/>
        </w:rPr>
        <w:t>软件说明书</w:t>
      </w:r>
    </w:p>
    <w:p>
      <w:pPr>
        <w:spacing w:after="400"/>
        <w:jc w:val="center"/>
      </w:pPr>
      <w:r>
        <w:rPr>
          <w:rFonts w:ascii="Microsoft YaHei" w:hAnsi="Microsoft YaHei" w:eastAsia="Microsoft YaHei" w:cs="Microsoft YaHei"/>
          <w:color w:val="999999"/>
          <w:sz w:val="28"/>
          <w:szCs w:val="28"/>
        </w:rPr>
        <w:t>Software Manual</w:t>
      </w:r>
    </w:p>
    <w:p/>
    <w:p/>
    <w:p/>
    <w:p>
      <w:pPr>
        <w:spacing w:after="100"/>
        <w:jc w:val="center"/>
      </w:pPr>
      <w:r>
        <w:rPr>
          <w:rFonts w:hint="eastAsia" w:ascii="Microsoft YaHei" w:hAnsi="Microsoft YaHei" w:eastAsia="Microsoft YaHei" w:cs="Microsoft YaHei"/>
          <w:sz w:val="24"/>
          <w:szCs w:val="24"/>
        </w:rPr>
        <w:t>版本: V1.01</w:t>
      </w:r>
    </w:p>
    <w:p>
      <w:pPr>
        <w:spacing w:after="100"/>
        <w:jc w:val="center"/>
      </w:pPr>
      <w:r>
        <w:rPr>
          <w:rFonts w:hint="eastAsia" w:ascii="Microsoft YaHei" w:hAnsi="Microsoft YaHei" w:eastAsia="Microsoft YaHei" w:cs="Microsoft YaHei"/>
          <w:sz w:val="24"/>
          <w:szCs w:val="24"/>
        </w:rPr>
        <w:t>发布日期: 2026年7月24日</w:t>
      </w:r>
    </w:p>
    <w:p>
      <w:pPr>
        <w:spacing w:after="100"/>
        <w:jc w:val="center"/>
      </w:pPr>
      <w:r>
        <w:rPr>
          <w:rFonts w:hint="eastAsia" w:ascii="Microsoft YaHei" w:hAnsi="Microsoft YaHei" w:eastAsia="Microsoft YaHei" w:cs="Microsoft YaHei"/>
          <w:sz w:val="24"/>
          <w:szCs w:val="24"/>
        </w:rPr>
        <w:t>适用平台: Windows 10/11 (64位)</w:t>
      </w:r>
    </w:p>
    <w:p>
      <w:pPr>
        <w:jc w:val="center"/>
      </w:pPr>
      <w:r>
        <w:rPr>
          <w:rFonts w:hint="eastAsia" w:ascii="Microsoft YaHei" w:hAnsi="Microsoft YaHei" w:eastAsia="Microsoft YaHei" w:cs="Microsoft YaHei"/>
          <w:sz w:val="24"/>
          <w:szCs w:val="24"/>
        </w:rPr>
        <w:t>开发环境: Python 3.13 + Flask + Ollama + Motor-CAD 11.1.5</w:t>
      </w:r>
    </w:p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目录</w:t>
      </w:r>
    </w:p>
    <w:sdt>
      <w:sdtPr>
        <w:alias w:val="目录"/>
      </w:sdtPr>
      <w:sdtContent>
        <w:p>
          <w:r>
            <w:fldChar w:fldCharType="begin" w:dirty="1"/>
          </w:r>
          <w:r>
            <w:rPr/>
            <w:instrText>TOC \h \o "1-3"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第一章  软件概述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1.1 软件简介</w:t>
      </w:r>
    </w:p>
    <w:p>
      <w:r>
        <w:rPr>
          <w:rFonts w:hint="eastAsia" w:ascii="Microsoft YaHei" w:hAnsi="Microsoft YaHei" w:eastAsia="Microsoft YaHei" w:cs="Microsoft YaHei"/>
        </w:rPr>
        <w:t>Motor-AI_1.01 是一款面向电机设计工程师的本地 AI 辅助设计系统，旨在将人工智能与专业电机设计软件 (Motor-CAD) 结合，实现从需求解析、方案生成、自动求解到智能报告的全流程自动化。</w:t>
      </w:r>
    </w:p>
    <w:p>
      <w:r>
        <w:rPr>
          <w:rFonts w:hint="eastAsia" w:ascii="Microsoft YaHei" w:hAnsi="Microsoft YaHei" w:eastAsia="Microsoft YaHei" w:cs="Microsoft YaHei"/>
        </w:rPr>
        <w:t>系统采用“本地优先、云端补充”的设计理念，确保设计数据不出机，云端仅作弹性补充。核心价值包括：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本地 AI 引擎 (Ollama + Qwen2.5-3B)：需求解析、方案点评、报告生成，无需联网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Motor-CAD 求解集成：支持 COM 自动化求解与手动求解工作流两种模式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多智能体协作 (LangGraph)：需求分析师、方案生成师、评审推荐师、报告撰写员四个角色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进化引擎：基于用户反馈自主挖掘设计规则，持续优化设计知识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完整审计日志：记录每个智能体操作，可追溯全部决策过程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1.2 设计理念</w:t>
      </w:r>
    </w:p>
    <w:p>
      <w:r>
        <w:rPr>
          <w:rFonts w:hint="eastAsia" w:ascii="Microsoft YaHei" w:hAnsi="Microsoft YaHei" w:eastAsia="Microsoft YaHei" w:cs="Microsoft YaHei"/>
        </w:rPr>
        <w:t>Motor-AI_1.01 的设计基于以下核心原则：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原则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本地优先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所有 AI 推理在本地完成，不依赖云端服务，确保数据安全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严格脱敏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调用云端前必须检查，不传几何尺寸/材料牌号/客户信息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渐进式集成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从模拟数据到真实求解，从单机到多智能体，分阶段集成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人机协作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AI 辅助生成方案，工程师报最终确认，系统记录反馈以供学习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轻量架构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SQLite + Flask + Ollama，无需额外服务，单机即可运行</w:t>
            </w:r>
          </w:p>
        </w:tc>
      </w:tr>
    </w:tbl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1.3 技术架构概览</w:t>
      </w:r>
    </w:p>
    <w:p>
      <w:r>
        <w:rPr>
          <w:rFonts w:hint="eastAsia" w:ascii="Microsoft YaHei" w:hAnsi="Microsoft YaHei" w:eastAsia="Microsoft YaHei" w:cs="Microsoft YaHei"/>
        </w:rPr>
        <w:t>Motor-AI_1.01 采用分层架构，主要分为五层：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层次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组件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表现层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Web 前端 (HTML/CSS/JS)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单页应用，10 个功能页面，实时状态展示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接口层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Flask Web 服务 (app.py)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25+ API 端点，SSE 流式推送，多机能体编排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业务层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motor_tools / ai_tools / db_tools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Motor-CAD 求解、AI 推理、数据存储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智能层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Agents (LangGraph) + Core + Knowledge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多智能体协作、进化引擎、反馈存储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基础层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SQLite + Ollama + Motor-CAD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本地数据库、本地大模型、专业仿真软件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第二章  系统架构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2.1 目录结构</w:t>
      </w:r>
    </w:p>
    <w:p>
      <w:r>
        <w:rPr>
          <w:rFonts w:hint="eastAsia" w:ascii="Microsoft YaHei" w:hAnsi="Microsoft YaHei" w:eastAsia="Microsoft YaHei" w:cs="Microsoft YaHei"/>
        </w:rPr>
        <w:t>项目位于 D:\MotorDesign，主要目录结构如下：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目录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主要文件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app/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Web 应用主目录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app.py (后端)、templates/ (前端)、static/ (静态资源)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Scripts/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业务逻辑模块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motor_tools.py、ai_tools.py、db_tools.py、workflow.py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Agents/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多智能体系统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orchestrator.py、requirement_agent.py、design_agent.py、review_agent.py、report_agent.py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Core/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核心基础设施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audit_logger.py (审计日志)、evolution_engine.py (进化引擎)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Knowledge/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知识存储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feedback_store.py (反馈存储)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Ontology/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领域本体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motor_ontology.json (实体/规则/模板)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KnowledgeBase/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主数据库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designs.db (SQLite)、设计方案数据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Logs/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审计日志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audit.db (SQLite)、文本日志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Templates/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Motor-CAD 模板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Templates.mot、160kw_assm_2222.mot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Reports/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生成报告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分析报告 (.md)、导出文件 (.csv)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uploads/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上传文件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手动导入的 Motor-CAD 结果 CSV</w:t>
            </w:r>
          </w:p>
        </w:tc>
      </w:tr>
    </w:tbl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2.2 技术栈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类别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技术/组件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用途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编程语言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Python 3.13.12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后端逻辑、AI 推理、数据处理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Web 框架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Flask 3.1.3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轻量 Web 服务，单文件应用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前端技术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HTML5 + CSS3 + JavaScript (ES6+)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原生开发，无框架依赖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 AI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Ollama + Qwen2.5-3B-Instruct (Q4_K_M)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2.5GB 显存占用，支持 GPU 加速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云端 AI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DeepSeek API (deepseek-chat)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仅用于深度分析，严格脱敏后调用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数据库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SQLite 3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轻量文件数据库，无需额外服务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专业软件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Motor-CAD v11.1.5 (32位)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COM/ActiveX 自动化或手动求解工作流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多智能体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LangGraph (LangChain)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状态图驱动的多智能体编排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环境管理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python-dotenv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.env 配置文件管理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文件导出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CSV / Markdown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数据导出与报告生成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第三章  功能模块详解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3.1 需求解析模块</w:t>
      </w:r>
    </w:p>
    <w:p>
      <w:r>
        <w:rPr>
          <w:rFonts w:hint="eastAsia" w:ascii="Microsoft YaHei" w:hAnsi="Microsoft YaHei" w:eastAsia="Microsoft YaHei" w:cs="Microsoft YaHei"/>
        </w:rPr>
        <w:t>模块文件: Scripts/ai_tools.py</w:t>
      </w:r>
    </w:p>
    <w:p>
      <w:r>
        <w:rPr>
          <w:rFonts w:hint="eastAsia" w:ascii="Microsoft YaHei" w:hAnsi="Microsoft YaHei" w:eastAsia="Microsoft YaHei" w:cs="Microsoft YaHei"/>
        </w:rPr>
        <w:t>功能描述: 将客户自然语言描述的电机设计需求，自动解析为结构化设计规格参数。支持三级降级策略：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本地 AI 解析 (Ollama)：调用 Qwen2.5-3B 模型，提取功率/电压/转速/冷却方式/效率目标/外径限制等参数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正则解析降级：当 Ollama 不可用时，使用正则表达式匹配关键词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云端解析 (DeepSeek)：本地失败时可选择调用云端 API</w:t>
      </w:r>
    </w:p>
    <w:p>
      <w:r>
        <w:rPr>
          <w:rFonts w:hint="eastAsia" w:ascii="Microsoft YaHei" w:hAnsi="Microsoft YaHei" w:eastAsia="Microsoft YaHei" w:cs="Microsoft YaHei"/>
        </w:rPr>
        <w:t>解析结果输出结构化 JSON，包含以下字段：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字段名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含义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示例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power_kw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功率 (kW)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例: 15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voltage_v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电压 (V)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例: 380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speed_rpm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转速 (rpm)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例: 3000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cooling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冷却方式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水冷/油冷/自然风冷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efficiency_target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效率目标 (%)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例: 92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stator_od_limit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外径限制 (mm)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例: 220</w:t>
            </w:r>
          </w:p>
        </w:tc>
      </w:tr>
    </w:tbl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3.2 参数生成模块</w:t>
      </w:r>
    </w:p>
    <w:p>
      <w:r>
        <w:rPr>
          <w:rFonts w:hint="eastAsia" w:ascii="Microsoft YaHei" w:hAnsi="Microsoft YaHei" w:eastAsia="Microsoft YaHei" w:cs="Microsoft YaHei"/>
        </w:rPr>
        <w:t>模块文件: Scripts/motor_tools.py — generate_param_matrix()</w:t>
      </w:r>
    </w:p>
    <w:p>
      <w:r>
        <w:rPr>
          <w:rFonts w:hint="eastAsia" w:ascii="Microsoft YaHei" w:hAnsi="Microsoft YaHei" w:eastAsia="Microsoft YaHei" w:cs="Microsoft YaHei"/>
        </w:rPr>
        <w:t>功能描述: 根据解析得到的设计规格，自动生成多组参数矩阵供批量求解。参数扫描范围包括：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定子外径: 180~260mm，按需求限制调整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极数: 8 极 / 10 极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槽配合: 24/20、36/28、42/34 等多种组合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线圈匝数: 12~18 匝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并联支路: 1 或 2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电压: 根据需求设定 (48V/380V 等)</w:t>
      </w:r>
    </w:p>
    <w:p>
      <w:r>
        <w:rPr>
          <w:rFonts w:hint="eastAsia" w:ascii="Microsoft YaHei" w:hAnsi="Microsoft YaHei" w:eastAsia="Microsoft YaHei" w:cs="Microsoft YaHei"/>
        </w:rPr>
        <w:t>参数组合数量可调，默认生成 30 组，支持自定义 5~100 组。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3.3 Motor-CAD 求解模块</w:t>
      </w:r>
    </w:p>
    <w:p>
      <w:r>
        <w:rPr>
          <w:rFonts w:hint="eastAsia" w:ascii="Microsoft YaHei" w:hAnsi="Microsoft YaHei" w:eastAsia="Microsoft YaHei" w:cs="Microsoft YaHei"/>
        </w:rPr>
        <w:t>模块文件: Scripts/motor_tools.py</w:t>
      </w:r>
    </w:p>
    <w:p>
      <w:r>
        <w:rPr>
          <w:rFonts w:hint="eastAsia" w:ascii="Microsoft YaHei" w:hAnsi="Microsoft YaHei" w:eastAsia="Microsoft YaHei" w:cs="Microsoft YaHei"/>
        </w:rPr>
        <w:t>该模块是系统的核心，负责调用 Motor-CAD 进行电磁和热计算。支持三种工作模式：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模式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名称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auto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自动模式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尝试 COM 自动化求解，失败后降级为模拟数据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manual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手动模式 (当前)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跳过 COM，生成占位数据，用户手动导入 Motor-CAD 求解结果</w:t>
            </w:r>
          </w:p>
        </w:tc>
      </w:tr>
      <w:tr>
        <w:trPr/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simulation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模拟模式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全部使用基于经验公式的模拟数据</w:t>
            </w:r>
          </w:p>
        </w:tc>
      </w:tr>
    </w:tbl>
    <w:p>
      <w:r>
        <w:rPr>
          <w:rFonts w:hint="eastAsia" w:ascii="Microsoft YaHei" w:hAnsi="Microsoft YaHei" w:eastAsia="Microsoft YaHei" w:cs="Microsoft YaHei"/>
        </w:rPr>
        <w:t>主要函数列表：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函数名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功能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generate_param_matrix(specs, count)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生成参数矩阵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run_one_design(params)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单组求解（含 COM 尝试和降级逻辑）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batch_solve(param_list)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批量求解，复用 COM 连接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_run_motorcad(params)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COM 调用 Motor-CAD 电磁+热计算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_run_simulated(params)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模拟求解（效率/温升/转矩/磁密/电密/损耗）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check_motorcad_status()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检测安装/COM/Demo 版状态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export_params_csv(param_list)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导出参数 CSV（含 Motor-CAD 变量名映射）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import_motorcad_csv(file)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导入手动求解结果 CSV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generate_motorcad_guide()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 6 步手动操作指南</w:t>
            </w:r>
          </w:p>
        </w:tc>
      </w:tr>
    </w:tbl>
    <w:p>
      <w:r>
        <w:rPr>
          <w:rFonts w:hint="eastAsia" w:ascii="Microsoft YaHei" w:hAnsi="Microsoft YaHei" w:eastAsia="Microsoft YaHei" w:cs="Microsoft YaHei"/>
        </w:rPr>
        <w:t>求解结果数据包含以下指标：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电磁性能: 效率、转矩、输出功率、功率因数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磁密分布: 定子齿磁密、定子轭磁密、转子轭磁密、气隙磁密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热参数: 绕组最高温升、铜温、磁铁温度、热因子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损耗分布: 铜耗、铁耗、总损耗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其他: 电密、槽配合、匠数、并联支路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3.4 AI 智能分析模块</w:t>
      </w:r>
    </w:p>
    <w:p>
      <w:r>
        <w:rPr>
          <w:rFonts w:hint="eastAsia" w:ascii="Microsoft YaHei" w:hAnsi="Microsoft YaHei" w:eastAsia="Microsoft YaHei" w:cs="Microsoft YaHei"/>
        </w:rPr>
        <w:t>模块文件: Scripts/ai_tools.py</w:t>
      </w:r>
    </w:p>
    <w:p>
      <w:r>
        <w:rPr>
          <w:rFonts w:hint="eastAsia" w:ascii="Microsoft YaHei" w:hAnsi="Microsoft YaHei" w:eastAsia="Microsoft YaHei" w:cs="Microsoft YaHei"/>
        </w:rPr>
        <w:t>提供本地与云端两级 AI 服务，严格遵守脱敏规则：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函数名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功能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local_parse_requirements(text)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本地解析需求，输出 specs JSON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local_review_solutions(solutions)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本地点评方案，推荐 Top-N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local_draft_report(specs, solutions, review)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本地生成报告草稿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cloud_deep_analysis(text)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云端深度分析（脱敏后调用）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check_desensitize(text)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检查文本是否含敏感信息</w:t>
            </w:r>
          </w:p>
        </w:tc>
      </w:tr>
      <w:tr>
        <w:trPr/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auto_desensitize(text)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自动替换敏感信息</w:t>
            </w:r>
          </w:p>
        </w:tc>
      </w:tr>
    </w:tbl>
    <w:p>
      <w:r>
        <w:rPr>
          <w:rFonts w:hint="eastAsia" w:ascii="Microsoft YaHei" w:hAnsi="Microsoft YaHei" w:eastAsia="Microsoft YaHei" w:cs="Microsoft YaHei"/>
        </w:rPr>
        <w:t>脱敏检查范围包括：槽型参数、气隙尺寸、磁钢规格、匠数、材料牌号、客户名称等。检测到敏感信息时系统会拒绝调用云端并提示用户。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3.5 数据库管理模块</w:t>
      </w:r>
    </w:p>
    <w:p>
      <w:r>
        <w:rPr>
          <w:rFonts w:hint="eastAsia" w:ascii="Microsoft YaHei" w:hAnsi="Microsoft YaHei" w:eastAsia="Microsoft YaHei" w:cs="Microsoft YaHei"/>
        </w:rPr>
        <w:t>模块文件: Scripts/db_tools.py</w:t>
      </w:r>
    </w:p>
    <w:p>
      <w:r>
        <w:rPr>
          <w:rFonts w:hint="eastAsia" w:ascii="Microsoft YaHei" w:hAnsi="Microsoft YaHei" w:eastAsia="Microsoft YaHei" w:cs="Microsoft YaHei"/>
        </w:rPr>
        <w:t>使用 SQLite 轻量数据库，主数据库位于 KnowledgeBase/designs.db。主表 designs 包含 25+ 字段，记录每组设计方案的完整参数与结果。</w:t>
      </w:r>
    </w:p>
    <w:p>
      <w:r>
        <w:rPr>
          <w:rFonts w:hint="eastAsia" w:ascii="Microsoft YaHei" w:hAnsi="Microsoft YaHei" w:eastAsia="Microsoft YaHei" w:cs="Microsoft YaHei"/>
        </w:rPr>
        <w:t>主要函数：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init_db(): 初始化数据库，含自动迁移逻辑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save_result(params, result): 保存一组求解结果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get_all_results(): 获取全部历史记录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get_top_solutions(n): 获取效率最高的 N 组方案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export_csv(): 导出全部数据为 CSV 文件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get_stats(): 统计信息（总数/平均效率/最高效率）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3.6 多智能体工作流</w:t>
      </w:r>
    </w:p>
    <w:p>
      <w:r>
        <w:rPr>
          <w:rFonts w:hint="eastAsia" w:ascii="Microsoft YaHei" w:hAnsi="Microsoft YaHei" w:eastAsia="Microsoft YaHei" w:cs="Microsoft YaHei"/>
        </w:rPr>
        <w:t>模块目录: Agents/</w:t>
      </w:r>
    </w:p>
    <w:p>
      <w:r>
        <w:rPr>
          <w:rFonts w:hint="eastAsia" w:ascii="Microsoft YaHei" w:hAnsi="Microsoft YaHei" w:eastAsia="Microsoft YaHei" w:cs="Microsoft YaHei"/>
        </w:rPr>
        <w:t>基于 LangGraph 状态图编排，包含四个专业智能体：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智能体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文件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职责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需求分析师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requirement_agent.py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解析客户需求，输出结构化设计规格 + 置信度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方案生成师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design_agent.py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生成参数矩阵，调用 Motor-CAD 求解，匹配技能模板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评审推荐师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review_agent.py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 + 云端方案评审，脱敏检查，推荐最优方案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报告撰写员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report_agent.py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生成含参数对比表的 Markdown 报告</w:t>
            </w:r>
          </w:p>
        </w:tc>
      </w:tr>
    </w:tbl>
    <w:p>
      <w:r>
        <w:rPr>
          <w:rFonts w:hint="eastAsia" w:ascii="Microsoft YaHei" w:hAnsi="Microsoft YaHei" w:eastAsia="Microsoft YaHei" w:cs="Microsoft YaHei"/>
        </w:rPr>
        <w:t>编排器 (orchestrator.py) 采用状态图驱动，支持条件路由和流式执行，通过 SSE 实时推送执行进度。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3.7 进化引擎模块</w:t>
      </w:r>
    </w:p>
    <w:p>
      <w:r>
        <w:rPr>
          <w:rFonts w:hint="eastAsia" w:ascii="Microsoft YaHei" w:hAnsi="Microsoft YaHei" w:eastAsia="Microsoft YaHei" w:cs="Microsoft YaHei"/>
        </w:rPr>
        <w:t>模块文件: Core/evolution_engine.py</w:t>
      </w:r>
    </w:p>
    <w:p>
      <w:r>
        <w:rPr>
          <w:rFonts w:hint="eastAsia" w:ascii="Microsoft YaHei" w:hAnsi="Microsoft YaHei" w:eastAsia="Microsoft YaHei" w:cs="Microsoft YaHei"/>
        </w:rPr>
        <w:t>基于用户反馈（采纳/拒绝）自主挖掘设计规则，实现知识的持续积累：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技能模板创建与匹配：根据高效方案生成可复用模板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设计规则挖掘：从多次设计中提取规律性结论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本体更新：更新 Ontology/motor_ontology.json 中的实体与规则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进化仪表盘：展示技能模板、设计规则、进化历史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3.8 审计日志模块</w:t>
      </w:r>
    </w:p>
    <w:p>
      <w:r>
        <w:rPr>
          <w:rFonts w:hint="eastAsia" w:ascii="Microsoft YaHei" w:hAnsi="Microsoft YaHei" w:eastAsia="Microsoft YaHei" w:cs="Microsoft YaHei"/>
        </w:rPr>
        <w:t>模块文件: Core/audit_logger.py</w:t>
      </w:r>
    </w:p>
    <w:p>
      <w:r>
        <w:rPr>
          <w:rFonts w:hint="eastAsia" w:ascii="Microsoft YaHei" w:hAnsi="Microsoft YaHei" w:eastAsia="Microsoft YaHei" w:cs="Microsoft YaHei"/>
        </w:rPr>
        <w:t>采用 SQLite + 文本双写策略，记录每个智能体操作：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audit_log 表：时间戳、智能体名、操作、参数、结果、状态、耗时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agent_metrics 表：按日统计各智能体的调用次数/成功率/平均耗时</w:t>
      </w:r>
    </w:p>
    <w:p>
      <w:pPr>
        <w:pStyle w:val="00000a"/>
        <w:numPr>
          <w:ilvl w:val="0"/>
          <w:numId w:val="1"/>
        </w:numPr>
      </w:pPr>
      <w:r>
        <w:rPr>
          <w:rFonts w:hint="eastAsia" w:ascii="Microsoft YaHei" w:hAnsi="Microsoft YaHei" w:eastAsia="Microsoft YaHei" w:cs="Microsoft YaHei"/>
        </w:rPr>
        <w:t>支持审计日志查询、统计分析、智能体指标查看</w:t>
      </w:r>
    </w:p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第四章  程序框图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4.1 主工作流程</w:t>
      </w:r>
    </w:p>
    <w:p>
      <w:r>
        <w:rPr>
          <w:rFonts w:hint="eastAsia" w:ascii="Microsoft YaHei" w:hAnsi="Microsoft YaHei" w:eastAsia="Microsoft YaHei" w:cs="Microsoft YaHei"/>
        </w:rPr>
        <w:t>从用户输入需求到生成报告的完整流程：</w:t>
      </w:r>
    </w:p>
    <w:p/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用户输入电机设计需求（自然语言）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需求解析 (Ollama AI / 正则降级 / 云端备用)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生成结构化设计规格 (power_kw / voltage / speed / cooling ...)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参数矩阵生成 (外径 × 极数 × 槽配合 × 匠数 ...)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求解模式判断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Motor-CAD COM 自动求解 | 手动导入结果 | 模拟数据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结果存入 SQLite 数据库 (solve_mode 标记)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AI 点评 Top-N 方案 (本地) → 脱敏检查 → 云端深度分析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生成 Markdown 分析报告 (含参数对比表 + 推荐方案)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用户反馈 (采纳/拒绝) → 进化引擎挖掘规则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报告导出 + CSV 导出 + 知识积累完成</w:t>
            </w:r>
          </w:p>
        </w:tc>
      </w:tr>
    </w:tbl>
    <w:p>
      <w:r>
        <w:br w:type="page"/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4.2 批量求解流程</w:t>
      </w:r>
    </w:p>
    <w:p>
      <w:r>
        <w:rPr>
          <w:rFonts w:hint="eastAsia" w:ascii="Microsoft YaHei" w:hAnsi="Microsoft YaHei" w:eastAsia="Microsoft YaHei" w:cs="Microsoft YaHei"/>
        </w:rPr>
        <w:t>批量求解的内部逻辑流程，包含 COM 连接尝试、降级策略和结果标记：</w:t>
      </w:r>
    </w:p>
    <w:p/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接收参数矩阵 (N 组参数)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MOTORCAD_USE_MODE ?</w:t>
            </w:r>
          </w:p>
        </w:tc>
      </w:tr>
    </w:tbl>
    <w:p>
      <w:pPr>
        <w:spacing w:before="40" w:after="40"/>
        <w:jc w:val="center"/>
      </w:pPr>
      <w:r>
        <w:rPr>
          <w:rFonts w:hint="eastAsia" w:ascii="Microsoft YaHei" w:hAnsi="Microsoft YaHei" w:eastAsia="Microsoft YaHei" w:cs="Microsoft YaHei"/>
          <w:i w:val="1"/>
          <w:iCs w:val="1"/>
          <w:color w:val="666666"/>
          <w:sz w:val="20"/>
          <w:szCs w:val="20"/>
        </w:rPr>
        <w:t>│ simulation: 跳过 COM，全部模拟</w:t>
      </w:r>
    </w:p>
    <w:p>
      <w:pPr>
        <w:spacing w:before="40" w:after="40"/>
        <w:jc w:val="center"/>
      </w:pPr>
      <w:r>
        <w:rPr>
          <w:rFonts w:hint="eastAsia" w:ascii="Microsoft YaHei" w:hAnsi="Microsoft YaHei" w:eastAsia="Microsoft YaHei" w:cs="Microsoft YaHei"/>
          <w:i w:val="1"/>
          <w:iCs w:val="1"/>
          <w:color w:val="666666"/>
          <w:sz w:val="20"/>
          <w:szCs w:val="20"/>
        </w:rPr>
        <w:t>│ manual: 跳过 COM，生成 PEND 占位</w:t>
      </w:r>
    </w:p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auto 模式: 尝试 COM 连接 (GetActiveObject → Dispatch → 启动 .exe)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COM 连接成功?</w:t>
            </w:r>
          </w:p>
        </w:tc>
      </w:tr>
    </w:tbl>
    <w:p>
      <w:pPr>
        <w:spacing w:before="40" w:after="40"/>
        <w:jc w:val="center"/>
      </w:pPr>
      <w:r>
        <w:rPr>
          <w:rFonts w:hint="eastAsia" w:ascii="Microsoft YaHei" w:hAnsi="Microsoft YaHei" w:eastAsia="Microsoft YaHei" w:cs="Microsoft YaHei"/>
          <w:i w:val="1"/>
          <w:iCs w:val="1"/>
          <w:color w:val="666666"/>
          <w:sz w:val="20"/>
          <w:szCs w:val="20"/>
        </w:rPr>
        <w:t>│ 是: [MC] 真实求解</w:t>
      </w:r>
    </w:p>
    <w:p>
      <w:pPr>
        <w:spacing w:before="40" w:after="40"/>
        <w:jc w:val="center"/>
      </w:pPr>
      <w:r>
        <w:rPr>
          <w:rFonts w:hint="eastAsia" w:ascii="Microsoft YaHei" w:hAnsi="Microsoft YaHei" w:eastAsia="Microsoft YaHei" w:cs="Microsoft YaHei"/>
          <w:i w:val="1"/>
          <w:iCs w:val="1"/>
          <w:color w:val="666666"/>
          <w:sz w:val="20"/>
          <w:szCs w:val="20"/>
        </w:rPr>
        <w:t>│ 否: 设置 _com_skip=True, 后续跳过 COM</w:t>
      </w:r>
    </w:p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逐组求解: LoadFromFile → SetVariable → DoMagnetic → DoThermal → GetVariable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结果标记: motorcad / pending / simulation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存入 SQLite + SSE 实时推送进度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返回求解摘要 (motorcad_count / simulation_count / fallback_reason)</w:t>
            </w:r>
          </w:p>
        </w:tc>
      </w:tr>
    </w:tbl>
    <w:p>
      <w:r>
        <w:br w:type="page"/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4.3 手动求解工作流</w:t>
      </w:r>
    </w:p>
    <w:p>
      <w:r>
        <w:rPr>
          <w:rFonts w:hint="eastAsia" w:ascii="Microsoft YaHei" w:hAnsi="Microsoft YaHei" w:eastAsia="Microsoft YaHei" w:cs="Microsoft YaHei"/>
        </w:rPr>
        <w:t>当 COM 自动化不可用时，系统提供完整的手动求解工作流：</w:t>
      </w:r>
    </w:p>
    <w:p/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点击“导出参数 CSV”按钮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系统生成参数矩阵，导出 CSV 文件</w:t>
            </w:r>
          </w:p>
        </w:tc>
      </w:tr>
    </w:tbl>
    <w:p>
      <w:pPr>
        <w:spacing w:before="40" w:after="40"/>
        <w:jc w:val="center"/>
      </w:pPr>
      <w:r>
        <w:rPr>
          <w:rFonts w:hint="eastAsia" w:ascii="Microsoft YaHei" w:hAnsi="Microsoft YaHei" w:eastAsia="Microsoft YaHei" w:cs="Microsoft YaHei"/>
          <w:i w:val="1"/>
          <w:iCs w:val="1"/>
          <w:color w:val="666666"/>
          <w:sz w:val="20"/>
          <w:szCs w:val="20"/>
        </w:rPr>
        <w:t>含 Motor-CAD 变量名映射 + 空结果列供填写</w:t>
      </w:r>
    </w:p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用户在 Motor-CAD GUI 中按参数表设置参数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运行 EMag 电磁计算 + Thermal 热计算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将结果填入 CSV 空白列 (Efficiency / Torque / Temp ...)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上传填写完成的 CSV 文件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系统解析 CSV，导入数据库 (solve_mode=manual_import)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手动导入的真实数据可用于对比和报告</w:t>
            </w:r>
          </w:p>
        </w:tc>
      </w:tr>
    </w:tbl>
    <w:p>
      <w:r>
        <w:br w:type="page"/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4.4 多智能体编排流程</w:t>
      </w:r>
    </w:p>
    <w:p>
      <w:r>
        <w:rPr>
          <w:rFonts w:hint="eastAsia" w:ascii="Microsoft YaHei" w:hAnsi="Microsoft YaHei" w:eastAsia="Microsoft YaHei" w:cs="Microsoft YaHei"/>
        </w:rPr>
        <w:t>基于 LangGraph 状态图的多智能体协作流程：</w:t>
      </w:r>
    </w:p>
    <w:p/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启动多智能体工作流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① 需求分析师：解析需求 → specs + confidence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confidence ≥ 0.7 ?</w:t>
            </w:r>
          </w:p>
        </w:tc>
      </w:tr>
    </w:tbl>
    <w:p>
      <w:pPr>
        <w:spacing w:before="40" w:after="40"/>
        <w:jc w:val="center"/>
      </w:pPr>
      <w:r>
        <w:rPr>
          <w:rFonts w:hint="eastAsia" w:ascii="Microsoft YaHei" w:hAnsi="Microsoft YaHei" w:eastAsia="Microsoft YaHei" w:cs="Microsoft YaHei"/>
          <w:i w:val="1"/>
          <w:iCs w:val="1"/>
          <w:color w:val="666666"/>
          <w:sz w:val="20"/>
          <w:szCs w:val="20"/>
        </w:rPr>
        <w:t>│ 否: 请求用户确认或补充</w:t>
      </w:r>
    </w:p>
    <w:p>
      <w:pPr>
        <w:spacing w:before="40" w:after="40"/>
        <w:jc w:val="center"/>
      </w:pPr>
      <w:r>
        <w:rPr>
          <w:rFonts w:hint="eastAsia" w:ascii="Microsoft YaHei" w:hAnsi="Microsoft YaHei" w:eastAsia="Microsoft YaHei" w:cs="Microsoft YaHei"/>
          <w:i w:val="1"/>
          <w:iCs w:val="1"/>
          <w:color w:val="666666"/>
          <w:sz w:val="20"/>
          <w:szCs w:val="20"/>
        </w:rPr>
        <w:t>│ 是: 继续</w:t>
      </w:r>
    </w:p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② 方案生成师：生成参数 → 批量求解 → 结果存储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③ 评审推荐师：Top-N 点评 → 脱敏检查 → 云端分析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④ 报告撰写员：生成含参数对比表的报告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5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rPr/>
        <w:tc>
          <w:tcPr>
            <w:tcW w:w="5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审计日志记录：每个智能体的操作均被审计</w:t>
            </w:r>
          </w:p>
        </w:tc>
      </w:tr>
    </w:tbl>
    <w:p>
      <w:pPr>
        <w:spacing w:before="40" w:after="40"/>
        <w:jc w:val="center"/>
      </w:pPr>
      <w:r>
        <w:rPr>
          <w:rFonts w:ascii="Microsoft YaHei" w:hAnsi="Microsoft YaHei" w:eastAsia="Microsoft YaHei" w:cs="Microsoft YaHei"/>
          <w:b w:val="1"/>
          <w:bCs w:val="1"/>
          <w:sz w:val="28"/>
          <w:szCs w:val="28"/>
        </w:rPr>
        <w:t>↓</w:t>
      </w:r>
    </w:p>
    <w:tbl>
      <w:tblPr>
        <w:tblW w:w="40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</w:tblGrid>
      <w:tr>
        <w:trPr/>
        <w:tc>
          <w:tcPr>
            <w:tcW w:w="4000" w:type="dxa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val="clear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sz w:val="22"/>
                <w:szCs w:val="22"/>
              </w:rPr>
              <w:t>工作流完成，SSE 推送全程进度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第五章  Web 界面功能</w:t>
      </w:r>
    </w:p>
    <w:p>
      <w:r>
        <w:rPr>
          <w:rFonts w:hint="eastAsia" w:ascii="Microsoft YaHei" w:hAnsi="Microsoft YaHei" w:eastAsia="Microsoft YaHei" w:cs="Microsoft YaHei"/>
        </w:rPr>
        <w:t>系统采用单页应用 (SPA) 设计，左侧固定导航栏 + 右侧内容区，共 10 个功能页面。访问地址: http://127.0.0.1:5000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页面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功能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1. 仪表盘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系统全状态总览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四张状态卡（本地AI/云端AI/数据库/Motor-CAD）、快捷操作、工作流程指引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2. 需求解析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输入客户需求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粘贴自然语言需求，AI 自动提取设计规格，内置测试用例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3. 批量求解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参数扫描与求解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参数矩阵预览、SSE 实时进度、手动工作流面板、结果表格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4. 方案对比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Top-N 方案展示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效率排序、完整参数对比表、AI 点评、采纳/拒绝反馈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5. 报告中心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生成与查看报告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一键生成完整报告、历史报告列表、导出 CSV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6. 历史记录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数据库查询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全部求解记录、按条件筛选、求解模式标记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7. 系统设置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参数配置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Ollama/DeepSeek/Motor-CAD 配置、在线修改 .env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8. AI 团队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多智能体工作流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四个智能体协作、SSE 实时进度、状态图驱动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9. 进化仪表盘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知识进化追踪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技能模板、设计规则、进化历史、规则挖掘</w:t>
            </w:r>
          </w:p>
        </w:tc>
      </w:tr>
      <w:tr>
        <w:trPr/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10. 审计日志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操作追踪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智能体操作日志、统计分析、指标查看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第六章  API 接口说明</w:t>
      </w:r>
    </w:p>
    <w:p>
      <w:r>
        <w:rPr>
          <w:rFonts w:hint="eastAsia" w:ascii="Microsoft YaHei" w:hAnsi="Microsoft YaHei" w:eastAsia="Microsoft YaHei" w:cs="Microsoft YaHei"/>
        </w:rPr>
        <w:t>系统提供 25+ RESTful API 端点，所有接口均返回 JSON 格式数据。主要 API 分类如下：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6.1 核心业务 API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端点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功能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/api/status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获取系统全状态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返回 Ollama/云端/DB/Motor-CAD 状态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/api/parse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解析需求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输入需求文本，返回结构化 specs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/api/preview-params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预览参数矩阵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输入 specs + count，返回参数列表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/api/solve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批量求解 (SSE)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流式推送求解进度和结果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/api/solve-log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获取求解日志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返回日志列表和摘要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/api/results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获取所有结果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返回全部历史记录 + 统计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/api/results/top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获取 Top-N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返回效率最高的 N 组方案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/api/review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AI 方案点评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输入方案列表，返回点评结果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/api/report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生成报告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生成完整 Markdown 报告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/api/export-csv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导出 CSV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导出全部结果为 CSV 文件</w:t>
            </w:r>
          </w:p>
        </w:tc>
      </w:tr>
    </w:tbl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6.2 Motor-CAD 手动工作流 API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端点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功能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/api/motorcad/export-params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导出参数矩阵 CSV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生成参数并保存到 exports/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/api/motorcad/download-params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下载参数 CSV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直接返回 CSV 文件下载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/api/motorcad/guide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获取操作指南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返回 6 步手动操作指南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/api/motorcad/upload-csv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上传结果 CSV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multipart 文件上传，自动导入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/api/motorcad/import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手动导入结果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输入 JSON 格式的单条结果</w:t>
            </w:r>
          </w:p>
        </w:tc>
      </w:tr>
    </w:tbl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6.3 多智能体与进化 API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端点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功能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/api/workflow/run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多智能体工作流 (SSE)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流式推送四个智能体执行进度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/api/feedback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记录反馈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记录采纳/拒绝决策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/api/feedback/stats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反馈统计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采纳率等统计数据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/api/evolution/dashboard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进化仪表盘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技能模板/规则/历史概览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/api/evolution/mine-rule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挖掘设计规则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从历史数据中提取规律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POST /api/evolution/create-skill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创建技能模板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保存可复用设计模板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/api/audit/logs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审计日志查询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支持时间/智能体筛选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GET /api/audit/stats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审计统计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按日/智能体的统计概览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第七章  安装与配置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7.1 环境要求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项目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要求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操作系统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Windows 10/11 (64位)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必须 64位系统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Python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3.13+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推荐 3.13.12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显卡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NVIDIA GPU 4GB+ 显存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用于本地 AI 模型加速，无 GPU 可用 CPU 代替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内存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16GB+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推荐 32GB 以支持更大模型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硬盘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20GB+ 可用空间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含 Motor-CAD 安装、模型、数据库</w:t>
            </w:r>
          </w:p>
        </w:tc>
      </w:tr>
      <w:tr>
        <w:trPr/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Motor-CAD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v11.1.5+ (可选)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如需真实求解需安装，否则使用模拟或手动模式</w:t>
            </w:r>
          </w:p>
        </w:tc>
      </w:tr>
    </w:tbl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7.2 安装步骤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安装 Python 3.13，确保加入 PATH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安装 Ollama：访问 https://ollama.ai 下载并安装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下载本地模型：在命令行运行 ollama pull qwen2.5:3b-instruct-q4-k-m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安装 Python 依赖：pip install flask python-dotenv pywin32 openai langchain langgraph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将项目文件放置到 D:\MotorDesign 目录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复制 .env.example 为 .env，按实际环境修改配置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如有 Motor-CAD，确保安装并配置 MOTORCAD_EXE_PATH 路径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启动服务：运行 start.bat 或 python app/app.py</w:t>
      </w:r>
    </w:p>
    <w:p>
      <w:pPr>
        <w:pStyle w:val="00000a"/>
        <w:numPr>
          <w:ilvl w:val="0"/>
          <w:numId w:val="2"/>
        </w:numPr>
      </w:pPr>
      <w:r>
        <w:rPr>
          <w:rFonts w:hint="eastAsia" w:ascii="Microsoft YaHei" w:hAnsi="Microsoft YaHei" w:eastAsia="Microsoft YaHei" w:cs="Microsoft YaHei"/>
        </w:rPr>
        <w:t>浏览器访问 http://127.0.0.1:5000 开始使用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7.3 配置文件 (.env)</w:t>
      </w:r>
    </w:p>
    <w:p>
      <w:r>
        <w:rPr>
          <w:rFonts w:hint="eastAsia" w:ascii="Microsoft YaHei" w:hAnsi="Microsoft YaHei" w:eastAsia="Microsoft YaHei" w:cs="Microsoft YaHei"/>
        </w:rPr>
        <w:t>所有配置集中在 D:\MotorDesign\.env 文件中，主要配置项如下：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配置项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当前值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SYSTEM_NAME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Motor-AI_1.01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系统名称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SYSTEM_VERSION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1.01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版本号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OLLAMA_BASE_URL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http://127.0.0.1:11434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Ollama 服务地址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LOCAL_MODEL_NAME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qwen2.5:3b-instruct-q4_K_M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本地模型名称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USE_GPU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true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是否启用 GPU 加速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DEEPSEEK_API_KEY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sk-xxx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云端 API Key（可留空）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MOTORCAD_EXE_PATH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D:\Motor-CAD\...\Motor-CAD_11_1_5.exe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Motor-CAD 可执行文件路径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MOTORCAD_PROGID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MotorCAD.AppAutomation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COM 组件 ProgID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MOTORCAD_USE_MODE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manual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auto/manual/simulation 三种模式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MOTORCAD_TEMPLATE_FILE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Templates.mot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Motor-CAD 模板文件名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第八章  数据库设计</w:t>
      </w:r>
    </w:p>
    <w:p>
      <w:r>
        <w:rPr>
          <w:rFonts w:hint="eastAsia" w:ascii="Microsoft YaHei" w:hAnsi="Microsoft YaHei" w:eastAsia="Microsoft YaHei" w:cs="Microsoft YaHei"/>
        </w:rPr>
        <w:t>系统使用两个 SQLite 数据库，分别存储设计数据和审计日志。</w:t>
      </w:r>
    </w:p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8.1 主数据库 (designs.db)</w:t>
      </w:r>
    </w:p>
    <w:p>
      <w:r>
        <w:rPr>
          <w:rFonts w:hint="eastAsia" w:ascii="Microsoft YaHei" w:hAnsi="Microsoft YaHei" w:eastAsia="Microsoft YaHei" w:cs="Microsoft YaHei"/>
        </w:rPr>
        <w:t>路径: KnowledgeBase/designs.db，包含 designs 和 feedback_log 两张表。</w:t>
      </w:r>
    </w:p>
    <w:p>
      <w:r>
        <w:rPr>
          <w:rFonts w:hint="eastAsia" w:ascii="Microsoft YaHei" w:hAnsi="Microsoft YaHei" w:eastAsia="Microsoft YaHei" w:cs="Microsoft YaHei"/>
        </w:rPr>
        <w:t>designs 表 — 设计方案数据：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字段名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类型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 PK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自增 ID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power_kw / voltage_v / speed_rpm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功率/电压/转速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stator_od / poles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定子外径/极数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efficiency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效率 (%)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max_temp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绕组最高温升 (K)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torque / power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转矩 (N·m) / 输出功率 (kW)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slots_stator / slots_rotor / turns_per_coil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槽配合/匠数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stator_tooth/yoke_flux_density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定子齿/轭磁密 (T)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air_gap_flux_density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气隙磁密 (T)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current_density / power_factor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电密 (A/mm²) / 功率因数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copper_loss / iron_loss / total_loss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铜耗/铁耗/总损耗 (W)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thermal_factor / copper_temp / magnet_temp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REAL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热因子/铜温/磁铁温度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solve_mode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motorcad / pending / simulation / manual_import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adopted / feedback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采纳状态/反馈内容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params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 (JSON)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原始参数 JSON</w:t>
            </w:r>
          </w:p>
        </w:tc>
      </w:tr>
      <w:tr>
        <w:trPr/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created_time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TIMESTAMP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创建时间</w:t>
            </w:r>
          </w:p>
        </w:tc>
      </w:tr>
    </w:tbl>
    <w:p>
      <w:pPr>
        <w:pStyle w:val="000004"/>
      </w:pPr>
      <w:r>
        <w:rPr>
          <w:rFonts w:hint="eastAsia" w:ascii="Microsoft YaHei" w:hAnsi="Microsoft YaHei" w:eastAsia="Microsoft YaHei" w:cs="Microsoft YaHei"/>
          <w:b w:val="1"/>
          <w:bCs w:val="1"/>
        </w:rPr>
        <w:t>8.2 审计日志库 (audit.db)</w:t>
      </w:r>
    </w:p>
    <w:p>
      <w:r>
        <w:rPr>
          <w:rFonts w:hint="eastAsia" w:ascii="Microsoft YaHei" w:hAnsi="Microsoft YaHei" w:eastAsia="Microsoft YaHei" w:cs="Microsoft YaHei"/>
        </w:rPr>
        <w:t>路径: Logs/audit.db，包含 audit_log 和 agent_metrics 两张表。</w:t>
      </w:r>
    </w:p>
    <w:p>
      <w:r>
        <w:rPr>
          <w:rFonts w:hint="eastAsia" w:ascii="Microsoft YaHei" w:hAnsi="Microsoft YaHei" w:eastAsia="Microsoft YaHei" w:cs="Microsoft YaHei"/>
        </w:rPr>
        <w:t>audit_log 表 — 操作审计：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字段名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类型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id / timestamp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 / TEXT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记录 ID / 时间戳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agent_name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智能体名称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action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操作名称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parameters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 (JSON)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操作参数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result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操作结果摘要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status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success / error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duration_ms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耗时毫秒</w:t>
            </w:r>
          </w:p>
        </w:tc>
      </w:tr>
    </w:tbl>
    <w:p>
      <w:r>
        <w:rPr>
          <w:rFonts w:hint="eastAsia" w:ascii="Microsoft YaHei" w:hAnsi="Microsoft YaHei" w:eastAsia="Microsoft YaHei" w:cs="Microsoft YaHei"/>
        </w:rPr>
        <w:t>agent_metrics 表 — 智能体指标统计：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字段名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类型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</w:rPr>
              <w:t>说明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id / 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 / TEXT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记录 ID / 日期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agent_name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TEXT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智能体名称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calls / successes / failures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调用/成功/失败次数</w:t>
            </w:r>
          </w:p>
        </w:tc>
      </w:tr>
      <w:tr>
        <w:trPr/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avg_duration_ms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 w:cs="Microsoft YaHei"/>
              </w:rPr>
              <w:t>INTEGER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hint="eastAsia" w:ascii="Microsoft YaHei" w:hAnsi="Microsoft YaHei" w:eastAsia="Microsoft YaHei" w:cs="Microsoft YaHei"/>
              </w:rPr>
              <w:t>平均耗时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 w:ascii="Microsoft YaHei" w:hAnsi="Microsoft YaHei" w:eastAsia="Microsoft YaHei" w:cs="Microsoft YaHei"/>
          <w:b w:val="1"/>
          <w:bCs w:val="1"/>
        </w:rPr>
        <w:t>第九章  常见问题 (FAQ)</w:t>
      </w:r>
    </w:p>
    <w:p>
      <w:pPr>
        <w:spacing w:before="200" w:after="80"/>
      </w:pPr>
      <w:r>
        <w:rPr>
          <w:rFonts w:hint="eastAsia" w:ascii="Microsoft YaHei" w:hAnsi="Microsoft YaHei" w:eastAsia="Microsoft YaHei" w:cs="Microsoft YaHei"/>
          <w:b w:val="1"/>
          <w:bCs w:val="1"/>
          <w:sz w:val="22"/>
          <w:szCs w:val="22"/>
        </w:rPr>
        <w:t>Q: Motor-CAD COM 连接失败怎么办？</w:t>
      </w:r>
    </w:p>
    <w:p>
      <w:pPr>
        <w:spacing w:after="10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A: Motor-CAD v11.1.5 是 32 位程序，与 64 位 Python 存在 COM 兼容性问题。系统已提供手动求解工作流作为替代方案。将 .env 中 MOTORCAD_USE_MODE 设为 manual 即可跳过 COM 超时，使用导出参数 CSV → Motor-CAD GUI 求解 → 导入结果 CSV 的流程。</w:t>
      </w:r>
    </w:p>
    <w:p>
      <w:pPr>
        <w:spacing w:before="200" w:after="80"/>
      </w:pPr>
      <w:r>
        <w:rPr>
          <w:rFonts w:hint="eastAsia" w:ascii="Microsoft YaHei" w:hAnsi="Microsoft YaHei" w:eastAsia="Microsoft YaHei" w:cs="Microsoft YaHei"/>
          <w:b w:val="1"/>
          <w:bCs w:val="1"/>
          <w:sz w:val="22"/>
          <w:szCs w:val="22"/>
        </w:rPr>
        <w:t>Q: 本地 AI 模型启动很慢？</w:t>
      </w:r>
    </w:p>
    <w:p>
      <w:pPr>
        <w:spacing w:after="10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A: 首次加载模型需要下载权重文件 (Q4_K_M 约 2GB)。后续启动会从本地加载，速度较快。如有 GPU，确保 USE_GPU=true 以获得加速。</w:t>
      </w:r>
    </w:p>
    <w:p>
      <w:pPr>
        <w:spacing w:before="200" w:after="80"/>
      </w:pPr>
      <w:r>
        <w:rPr>
          <w:rFonts w:hint="eastAsia" w:ascii="Microsoft YaHei" w:hAnsi="Microsoft YaHei" w:eastAsia="Microsoft YaHei" w:cs="Microsoft YaHei"/>
          <w:b w:val="1"/>
          <w:bCs w:val="1"/>
          <w:sz w:val="22"/>
          <w:szCs w:val="22"/>
        </w:rPr>
        <w:t>Q: 云端分析会泄露设计数据吗？</w:t>
      </w:r>
    </w:p>
    <w:p>
      <w:pPr>
        <w:spacing w:after="10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A: 不会。系统在调用云端前会自动检查脱敏，检测到槽型参数、气隙尺寸、磁钢规格、材料牌号、客户信息等敏感信息时会拒绝调用并提示用户。</w:t>
      </w:r>
    </w:p>
    <w:p>
      <w:pPr>
        <w:spacing w:before="200" w:after="80"/>
      </w:pPr>
      <w:r>
        <w:rPr>
          <w:rFonts w:hint="eastAsia" w:ascii="Microsoft YaHei" w:hAnsi="Microsoft YaHei" w:eastAsia="Microsoft YaHei" w:cs="Microsoft YaHei"/>
          <w:b w:val="1"/>
          <w:bCs w:val="1"/>
          <w:sz w:val="22"/>
          <w:szCs w:val="22"/>
        </w:rPr>
        <w:t>Q: 模拟数据和真实数据如何区分？</w:t>
      </w:r>
    </w:p>
    <w:p>
      <w:pPr>
        <w:spacing w:after="10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A: 每条结果都有 solve_mode 标记：motorcad 表示 COM 真实求解；manual_import 表示手动导入的真实数据；pending 表示手动模式下的占位数据；simulation 表示模拟数据。在 Web 界面的结果表中会显示不同颜色的标签。</w:t>
      </w:r>
    </w:p>
    <w:p>
      <w:pPr>
        <w:spacing w:before="200" w:after="80"/>
      </w:pPr>
      <w:r>
        <w:rPr>
          <w:rFonts w:hint="eastAsia" w:ascii="Microsoft YaHei" w:hAnsi="Microsoft YaHei" w:eastAsia="Microsoft YaHei" w:cs="Microsoft YaHei"/>
          <w:b w:val="1"/>
          <w:bCs w:val="1"/>
          <w:sz w:val="22"/>
          <w:szCs w:val="22"/>
        </w:rPr>
        <w:t>Q: 如何切换求解模式？</w:t>
      </w:r>
    </w:p>
    <w:p>
      <w:pPr>
        <w:spacing w:after="10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A: 修改 .env 文件中的 MOTORCAD_USE_MODE 参数：auto (自动尝试 COM)、manual (跳过 COM，手动导入)、simulation (全部模拟)。也可以在 Web 界面的“系统设置”页面在线修改。修改后需重启服务。</w:t>
      </w:r>
    </w:p>
    <w:p>
      <w:pPr>
        <w:spacing w:before="200" w:after="80"/>
      </w:pPr>
      <w:r>
        <w:rPr>
          <w:rFonts w:hint="eastAsia" w:ascii="Microsoft YaHei" w:hAnsi="Microsoft YaHei" w:eastAsia="Microsoft YaHei" w:cs="Microsoft YaHei"/>
          <w:b w:val="1"/>
          <w:bCs w:val="1"/>
          <w:sz w:val="22"/>
          <w:szCs w:val="22"/>
        </w:rPr>
        <w:t>Q: 多智能体工作流和普通工作流有何区别？</w:t>
      </w:r>
    </w:p>
    <w:p>
      <w:pPr>
        <w:spacing w:after="10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A: 普通工作流是线性执行（解析→求解→点评→报告），多智能体工作流基于 LangGraph 状态图，支持条件路由、置信度评估、审计日志、流式进度推送，更适合复杂任务。</w:t>
      </w:r>
    </w:p>
    <w:p>
      <w:pPr>
        <w:spacing w:before="200" w:after="80"/>
      </w:pPr>
      <w:r>
        <w:rPr>
          <w:rFonts w:hint="eastAsia" w:ascii="Microsoft YaHei" w:hAnsi="Microsoft YaHei" w:eastAsia="Microsoft YaHei" w:cs="Microsoft YaHei"/>
          <w:b w:val="1"/>
          <w:bCs w:val="1"/>
          <w:sz w:val="22"/>
          <w:szCs w:val="22"/>
        </w:rPr>
        <w:t>Q: 数据库文件在哪里？如何备份？</w:t>
      </w:r>
    </w:p>
    <w:p>
      <w:pPr>
        <w:spacing w:after="10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A: 主数据库在 KnowledgeBase/designs.db，审计日志库在 Logs/audit.db。备份只需复制这两个文件即可。也可以通过 Web 界面的“导出 CSV”导出全部设计数据。</w:t>
      </w:r>
    </w:p>
    <w:p/>
    <w:p/>
    <w:p>
      <w:pPr>
        <w:jc w:val="center"/>
      </w:pPr>
      <w:r>
        <w:rPr>
          <w:rFonts w:hint="eastAsia" w:ascii="Microsoft YaHei" w:hAnsi="Microsoft YaHei" w:eastAsia="Microsoft YaHei" w:cs="Microsoft YaHei"/>
          <w:color w:val="999999"/>
          <w:sz w:val="20"/>
          <w:szCs w:val="20"/>
        </w:rPr>
        <w:t>—— 本说明书版权属 Motor-AI 项目所有 ——</w:t>
      </w:r>
    </w:p>
    <w:sectPr>
      <w:headerReference r:id="rId6" w:type="default"/>
      <w:footerReference r:id="rId7" w:type="default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jc w:val="center"/>
    </w:pPr>
    <w:r>
      <w:rPr>
        <w:rFonts w:hint="eastAsia" w:ascii="Microsoft YaHei" w:hAnsi="Microsoft YaHei" w:eastAsia="Microsoft YaHei" w:cs="Microsoft YaHei"/>
        <w:color w:val="999999"/>
        <w:sz w:val="18"/>
        <w:szCs w:val="18"/>
      </w:rPr>
      <w:t xml:space="preserve">第 </w: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begin"/>
    </w:r>
    <w:r>
      <w:rPr>
        <w:rFonts w:ascii="Microsoft YaHei" w:hAnsi="Microsoft YaHei" w:eastAsia="Microsoft YaHei" w:cs="Microsoft YaHei"/>
        <w:color w:val="999999"/>
        <w:sz w:val="18"/>
        <w:szCs w:val="18"/>
      </w:rPr>
      <w:instrText>PAGE</w:instrTex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separate"/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end"/>
    </w:r>
    <w:r>
      <w:rPr>
        <w:rFonts w:hint="eastAsia" w:ascii="Microsoft YaHei" w:hAnsi="Microsoft YaHei" w:eastAsia="Microsoft YaHei" w:cs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rFonts w:hint="eastAsia" w:ascii="Microsoft YaHei" w:hAnsi="Microsoft YaHei" w:eastAsia="Microsoft YaHei" w:cs="Microsoft YaHei"/>
        <w:color w:val="999999"/>
        <w:sz w:val="18"/>
        <w:szCs w:val="18"/>
      </w:rPr>
      <w:t>Motor-AI_1.01 软件说明书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paragraph" w:styleId="000004">
    <w:name w:val="Heading 2"/>
    <w:basedOn w:val="000002"/>
    <w:next w:val="000002"/>
    <w:qFormat w:val="1"/>
    <w:pPr>
      <w:spacing w:before="240" w:after="180"/>
      <w:outlineLvl w:val="1"/>
    </w:pPr>
    <w:rPr>
      <w:rFonts w:ascii="Microsoft YaHei" w:hAnsi="Microsoft YaHei" w:eastAsia="Microsoft YaHei" w:cs="Microsoft YaHei"/>
      <w:b w:val="1"/>
      <w:bCs w:val="1"/>
      <w:color w:val="2E75B6"/>
      <w:sz w:val="28"/>
      <w:szCs w:val="28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5">
    <w:name w:val="Heading 3"/>
    <w:basedOn w:val="000002"/>
    <w:next w:val="000002"/>
    <w:qFormat w:val="1"/>
    <w:pPr>
      <w:spacing w:before="180" w:after="120"/>
      <w:outlineLvl w:val="2"/>
    </w:pPr>
    <w:rPr>
      <w:rFonts w:ascii="Microsoft YaHei" w:hAnsi="Microsoft YaHei" w:eastAsia="Microsoft YaHei" w:cs="Microsoft YaHei"/>
      <w:b w:val="1"/>
      <w:bCs w:val="1"/>
      <w:sz w:val="24"/>
      <w:szCs w:val="24"/>
    </w:rPr>
  </w:style>
  <w:style w:type="paragraph" w:styleId="000007">
    <w:name w:val="Heading 5"/>
    <w:basedOn w:val="000002"/>
    <w:next w:val="000002"/>
    <w:qFormat w:val="1"/>
    <w:rPr>
      <w:color w:val="2E74B5"/>
    </w:rPr>
  </w:style>
  <w:style w:type="paragraph" w:styleId="000003">
    <w:name w:val="Heading 1"/>
    <w:basedOn w:val="000002"/>
    <w:next w:val="000002"/>
    <w:qFormat w:val="1"/>
    <w:pPr>
      <w:spacing w:before="360" w:after="240"/>
      <w:outlineLvl w:val="0"/>
    </w:pPr>
    <w:rPr>
      <w:rFonts w:ascii="Microsoft YaHei" w:hAnsi="Microsoft YaHei" w:eastAsia="Microsoft YaHei" w:cs="Microsoft YaHei"/>
      <w:b w:val="1"/>
      <w:bCs w:val="1"/>
      <w:color w:val="2E75B6"/>
      <w:sz w:val="36"/>
      <w:szCs w:val="36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paragraph" w:styleId="000001">
    <w:name w:val="Title"/>
    <w:basedOn w:val="000002"/>
    <w:next w:val="000002"/>
    <w:qFormat w:val="1"/>
    <w:rPr>
      <w:sz w:val="56"/>
      <w:szCs w:val="56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paragraph" w:styleId="00000a">
    <w:name w:val="List Paragraph"/>
    <w:basedOn w:val="000002"/>
    <w:qFormat w:val="1"/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7" Type="http://schemas.openxmlformats.org/officeDocument/2006/relationships/footer" Target="footer1.xml" /><Relationship Id="rId3" Type="http://schemas.openxmlformats.org/officeDocument/2006/relationships/endnotes" Target="endnotes.xml" /><Relationship Id="rId6" Type="http://schemas.openxmlformats.org/officeDocument/2006/relationships/header" Target="header1.xml" /><Relationship Id="rId5" Type="http://schemas.openxmlformats.org/officeDocument/2006/relationships/numbering" Target="numbering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2026-07-26T10:14:30Z</dcterms:created>
  <dcterms:modified xsi:type="dcterms:W3CDTF">2026-07-26T10:14:30Z</dcterms:modified>
</cp:coreProperties>
</file>