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0688" w:rsidP="00975BC0">
      <w:pPr>
        <w:pStyle w:val="2"/>
        <w:jc w:val="center"/>
        <w:rPr>
          <w:rFonts w:hint="eastAsia"/>
        </w:rPr>
      </w:pPr>
      <w:r>
        <w:rPr>
          <w:rFonts w:hint="eastAsia"/>
        </w:rPr>
        <w:t>解方程二</w:t>
      </w:r>
    </w:p>
    <w:p w:rsidR="00AD0688" w:rsidRPr="00975BC0" w:rsidRDefault="00AD0688" w:rsidP="00AD0688">
      <w:pPr>
        <w:rPr>
          <w:rFonts w:hint="eastAsia"/>
          <w:b/>
        </w:rPr>
      </w:pPr>
      <w:r w:rsidRPr="00975BC0">
        <w:rPr>
          <w:rFonts w:hint="eastAsia"/>
          <w:b/>
        </w:rPr>
        <w:t>知识要点归纳</w:t>
      </w:r>
    </w:p>
    <w:p w:rsidR="00AD0688" w:rsidRDefault="00AD0688" w:rsidP="00AD06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解形如</w:t>
      </w:r>
      <w:r>
        <w:rPr>
          <w:rFonts w:hint="eastAsia"/>
        </w:rPr>
        <w:t>a</w:t>
      </w:r>
      <w:r w:rsidRPr="00AD0688">
        <w:rPr>
          <w:rFonts w:hint="eastAsia"/>
        </w:rPr>
        <w:t>－</w:t>
      </w:r>
      <w:r>
        <w:rPr>
          <w:rFonts w:hint="eastAsia"/>
        </w:rPr>
        <w:t>x=b</w:t>
      </w:r>
      <w:r>
        <w:rPr>
          <w:rFonts w:hint="eastAsia"/>
        </w:rPr>
        <w:t>的简易方程。</w:t>
      </w:r>
    </w:p>
    <w:p w:rsidR="00AD0688" w:rsidRDefault="00AD0688" w:rsidP="00AD068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如解方程</w:t>
      </w:r>
      <w:r>
        <w:rPr>
          <w:rFonts w:hint="eastAsia"/>
        </w:rPr>
        <w:t>22</w:t>
      </w:r>
      <w:r w:rsidRPr="00AD0688">
        <w:rPr>
          <w:rFonts w:hint="eastAsia"/>
        </w:rPr>
        <w:t>－</w:t>
      </w:r>
      <w:r>
        <w:rPr>
          <w:rFonts w:hint="eastAsia"/>
        </w:rPr>
        <w:t>x=11</w:t>
      </w:r>
    </w:p>
    <w:p w:rsidR="00AD0688" w:rsidRDefault="00AD0688" w:rsidP="00AD068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 xml:space="preserve">      22</w:t>
      </w:r>
      <w:r w:rsidRPr="00AD0688">
        <w:rPr>
          <w:rFonts w:hint="eastAsia"/>
        </w:rPr>
        <w:t>－</w:t>
      </w:r>
      <w:r>
        <w:rPr>
          <w:rFonts w:hint="eastAsia"/>
        </w:rPr>
        <w:t>x=11</w:t>
      </w:r>
    </w:p>
    <w:p w:rsidR="00AD0688" w:rsidRDefault="00AD0688" w:rsidP="00AD068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x=22</w:t>
      </w:r>
      <w:r w:rsidRPr="00AD0688">
        <w:rPr>
          <w:rFonts w:hint="eastAsia"/>
        </w:rPr>
        <w:t>－</w:t>
      </w:r>
      <w:r>
        <w:rPr>
          <w:rFonts w:hint="eastAsia"/>
        </w:rPr>
        <w:t>11</w:t>
      </w:r>
    </w:p>
    <w:p w:rsidR="00AD0688" w:rsidRDefault="00AD0688" w:rsidP="00AD068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x=11</w:t>
      </w:r>
    </w:p>
    <w:p w:rsidR="00AD0688" w:rsidRDefault="00AD0688" w:rsidP="00AD0688">
      <w:pPr>
        <w:jc w:val="left"/>
      </w:pPr>
      <w:r>
        <w:rPr>
          <w:rFonts w:hint="eastAsia"/>
        </w:rPr>
        <w:t>验算：方程的左边</w:t>
      </w:r>
      <w:r>
        <w:rPr>
          <w:rFonts w:hint="eastAsia"/>
        </w:rPr>
        <w:t>=22</w:t>
      </w:r>
      <w:r w:rsidRPr="0066760D">
        <w:rPr>
          <w:rFonts w:hint="eastAsia"/>
        </w:rPr>
        <w:t>－</w:t>
      </w:r>
      <w:r>
        <w:rPr>
          <w:rFonts w:hint="eastAsia"/>
        </w:rPr>
        <w:t>x</w:t>
      </w:r>
    </w:p>
    <w:p w:rsidR="00AD0688" w:rsidRDefault="00AD0688" w:rsidP="00AD0688">
      <w:pPr>
        <w:jc w:val="left"/>
      </w:pPr>
      <w:r>
        <w:rPr>
          <w:rFonts w:hint="eastAsia"/>
        </w:rPr>
        <w:t xml:space="preserve">                =22</w:t>
      </w:r>
      <w:r w:rsidRPr="0066760D">
        <w:rPr>
          <w:rFonts w:hint="eastAsia"/>
        </w:rPr>
        <w:t>－</w:t>
      </w:r>
      <w:r>
        <w:rPr>
          <w:rFonts w:hint="eastAsia"/>
        </w:rPr>
        <w:t>11</w:t>
      </w:r>
    </w:p>
    <w:p w:rsidR="00AD0688" w:rsidRDefault="00AD0688" w:rsidP="00AD0688">
      <w:pPr>
        <w:jc w:val="left"/>
      </w:pPr>
      <w:r>
        <w:rPr>
          <w:rFonts w:hint="eastAsia"/>
        </w:rPr>
        <w:t xml:space="preserve">                =11</w:t>
      </w:r>
    </w:p>
    <w:p w:rsidR="00AD0688" w:rsidRDefault="00AD0688" w:rsidP="00AD0688">
      <w:pPr>
        <w:jc w:val="left"/>
      </w:pPr>
      <w:r>
        <w:rPr>
          <w:rFonts w:hint="eastAsia"/>
        </w:rPr>
        <w:t xml:space="preserve">                =</w:t>
      </w:r>
      <w:r>
        <w:rPr>
          <w:rFonts w:hint="eastAsia"/>
        </w:rPr>
        <w:t>方程右边</w:t>
      </w:r>
    </w:p>
    <w:p w:rsidR="00AD0688" w:rsidRDefault="00AD0688" w:rsidP="00AD0688">
      <w:pPr>
        <w:ind w:firstLineChars="450" w:firstLine="945"/>
        <w:jc w:val="left"/>
      </w:pPr>
      <w:r>
        <w:rPr>
          <w:rFonts w:hint="eastAsia"/>
        </w:rPr>
        <w:t>所以，</w:t>
      </w:r>
      <w:r>
        <w:rPr>
          <w:rFonts w:hint="eastAsia"/>
        </w:rPr>
        <w:t>x=11</w:t>
      </w:r>
      <w:r>
        <w:rPr>
          <w:rFonts w:hint="eastAsia"/>
        </w:rPr>
        <w:t>是方程的解。</w:t>
      </w:r>
    </w:p>
    <w:p w:rsidR="00AD0688" w:rsidRDefault="00AD0688" w:rsidP="00AD06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解形如</w:t>
      </w:r>
      <w:r>
        <w:rPr>
          <w:rFonts w:hint="eastAsia"/>
        </w:rPr>
        <w:t>a</w:t>
      </w:r>
      <w:r w:rsidRPr="00AD0688">
        <w:rPr>
          <w:rFonts w:hint="eastAsia"/>
        </w:rPr>
        <w:t>÷</w:t>
      </w:r>
      <w:r>
        <w:rPr>
          <w:rFonts w:hint="eastAsia"/>
        </w:rPr>
        <w:t>x=b</w:t>
      </w:r>
      <w:r>
        <w:rPr>
          <w:rFonts w:hint="eastAsia"/>
        </w:rPr>
        <w:t>的简易方程。</w:t>
      </w:r>
    </w:p>
    <w:p w:rsidR="00AD0688" w:rsidRDefault="00AD0688" w:rsidP="00AD068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如解方程</w:t>
      </w:r>
      <w:r>
        <w:rPr>
          <w:rFonts w:hint="eastAsia"/>
        </w:rPr>
        <w:t>22</w:t>
      </w:r>
      <w:r w:rsidRPr="00AD0688">
        <w:rPr>
          <w:rFonts w:hint="eastAsia"/>
        </w:rPr>
        <w:t>÷</w:t>
      </w:r>
      <w:r>
        <w:rPr>
          <w:rFonts w:hint="eastAsia"/>
        </w:rPr>
        <w:t>x=11</w:t>
      </w:r>
    </w:p>
    <w:p w:rsidR="00AD0688" w:rsidRDefault="00AD0688" w:rsidP="00AD068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 xml:space="preserve">      22</w:t>
      </w:r>
      <w:r w:rsidRPr="00AD0688">
        <w:rPr>
          <w:rFonts w:hint="eastAsia"/>
        </w:rPr>
        <w:t>÷</w:t>
      </w:r>
      <w:r>
        <w:rPr>
          <w:rFonts w:hint="eastAsia"/>
        </w:rPr>
        <w:t>x=11</w:t>
      </w:r>
    </w:p>
    <w:p w:rsidR="00AD0688" w:rsidRDefault="00AD0688" w:rsidP="00AD068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x=22</w:t>
      </w:r>
      <w:r w:rsidRPr="00AD0688">
        <w:rPr>
          <w:rFonts w:hint="eastAsia"/>
        </w:rPr>
        <w:t>÷</w:t>
      </w:r>
      <w:r>
        <w:rPr>
          <w:rFonts w:hint="eastAsia"/>
        </w:rPr>
        <w:t>11</w:t>
      </w:r>
    </w:p>
    <w:p w:rsidR="00AD0688" w:rsidRPr="00AD0688" w:rsidRDefault="00AD0688" w:rsidP="00AD068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x=2</w:t>
      </w:r>
    </w:p>
    <w:p w:rsidR="00AD0688" w:rsidRDefault="00AD0688" w:rsidP="00AD0688">
      <w:pPr>
        <w:jc w:val="left"/>
      </w:pPr>
      <w:r>
        <w:rPr>
          <w:rFonts w:hint="eastAsia"/>
        </w:rPr>
        <w:t>验算：方程的左边</w:t>
      </w:r>
      <w:r>
        <w:rPr>
          <w:rFonts w:hint="eastAsia"/>
        </w:rPr>
        <w:t>=22</w:t>
      </w:r>
      <w:r w:rsidRPr="00AD0688">
        <w:rPr>
          <w:rFonts w:hint="eastAsia"/>
        </w:rPr>
        <w:t>÷</w:t>
      </w:r>
      <w:r>
        <w:rPr>
          <w:rFonts w:hint="eastAsia"/>
        </w:rPr>
        <w:t>x</w:t>
      </w:r>
    </w:p>
    <w:p w:rsidR="00AD0688" w:rsidRDefault="00AD0688" w:rsidP="00AD0688">
      <w:pPr>
        <w:jc w:val="left"/>
      </w:pPr>
      <w:r>
        <w:rPr>
          <w:rFonts w:hint="eastAsia"/>
        </w:rPr>
        <w:t xml:space="preserve">                =22</w:t>
      </w:r>
      <w:r w:rsidRPr="00AD0688">
        <w:rPr>
          <w:rFonts w:hint="eastAsia"/>
        </w:rPr>
        <w:t>÷</w:t>
      </w:r>
      <w:r>
        <w:rPr>
          <w:rFonts w:hint="eastAsia"/>
        </w:rPr>
        <w:t>2</w:t>
      </w:r>
    </w:p>
    <w:p w:rsidR="00AD0688" w:rsidRDefault="00AD0688" w:rsidP="00AD0688">
      <w:pPr>
        <w:jc w:val="left"/>
      </w:pPr>
      <w:r>
        <w:rPr>
          <w:rFonts w:hint="eastAsia"/>
        </w:rPr>
        <w:t xml:space="preserve">                =11</w:t>
      </w:r>
    </w:p>
    <w:p w:rsidR="00AD0688" w:rsidRDefault="00AD0688" w:rsidP="00AD0688">
      <w:pPr>
        <w:jc w:val="left"/>
      </w:pPr>
      <w:r>
        <w:rPr>
          <w:rFonts w:hint="eastAsia"/>
        </w:rPr>
        <w:t xml:space="preserve">                =</w:t>
      </w:r>
      <w:r>
        <w:rPr>
          <w:rFonts w:hint="eastAsia"/>
        </w:rPr>
        <w:t>方程右边</w:t>
      </w:r>
    </w:p>
    <w:p w:rsidR="00AD0688" w:rsidRDefault="00AD0688" w:rsidP="00AD0688">
      <w:pPr>
        <w:ind w:firstLineChars="450" w:firstLine="945"/>
        <w:jc w:val="left"/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x=2</w:t>
      </w:r>
      <w:r>
        <w:rPr>
          <w:rFonts w:hint="eastAsia"/>
        </w:rPr>
        <w:t>是方程的解。</w:t>
      </w:r>
    </w:p>
    <w:p w:rsidR="00AD0688" w:rsidRPr="00975BC0" w:rsidRDefault="00AD0688" w:rsidP="00AD0688">
      <w:pPr>
        <w:jc w:val="left"/>
        <w:rPr>
          <w:rFonts w:hint="eastAsia"/>
          <w:b/>
        </w:rPr>
      </w:pPr>
      <w:r w:rsidRPr="00975BC0">
        <w:rPr>
          <w:rFonts w:hint="eastAsia"/>
          <w:b/>
        </w:rPr>
        <w:t>练习</w:t>
      </w:r>
    </w:p>
    <w:p w:rsidR="00AD0688" w:rsidRDefault="00AD0688" w:rsidP="00AD0688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解下列方程。</w:t>
      </w:r>
    </w:p>
    <w:p w:rsidR="00AD0688" w:rsidRDefault="00AD0688" w:rsidP="00AD068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75BC0">
        <w:rPr>
          <w:rFonts w:hint="eastAsia"/>
        </w:rPr>
        <w:t>33</w:t>
      </w:r>
      <w:r w:rsidR="00975BC0" w:rsidRPr="00975BC0">
        <w:rPr>
          <w:rFonts w:hint="eastAsia"/>
        </w:rPr>
        <w:t>÷</w:t>
      </w:r>
      <w:r w:rsidR="00975BC0">
        <w:rPr>
          <w:rFonts w:hint="eastAsia"/>
        </w:rPr>
        <w:t xml:space="preserve">x=3                                </w:t>
      </w:r>
      <w:r w:rsidR="00975BC0">
        <w:rPr>
          <w:rFonts w:hint="eastAsia"/>
        </w:rPr>
        <w:t>（</w:t>
      </w:r>
      <w:r w:rsidR="00975BC0">
        <w:rPr>
          <w:rFonts w:hint="eastAsia"/>
        </w:rPr>
        <w:t>2</w:t>
      </w:r>
      <w:r w:rsidR="00975BC0">
        <w:rPr>
          <w:rFonts w:hint="eastAsia"/>
        </w:rPr>
        <w:t>）</w:t>
      </w:r>
      <w:r w:rsidR="00975BC0">
        <w:rPr>
          <w:rFonts w:hint="eastAsia"/>
        </w:rPr>
        <w:t>55</w:t>
      </w:r>
      <w:r w:rsidR="00975BC0" w:rsidRPr="00975BC0">
        <w:rPr>
          <w:rFonts w:hint="eastAsia"/>
        </w:rPr>
        <w:t>－</w:t>
      </w:r>
      <w:r w:rsidR="00975BC0">
        <w:rPr>
          <w:rFonts w:hint="eastAsia"/>
        </w:rPr>
        <w:t>x=22</w:t>
      </w:r>
    </w:p>
    <w:p w:rsidR="00975BC0" w:rsidRDefault="00975BC0" w:rsidP="00AD0688">
      <w:pPr>
        <w:pStyle w:val="a5"/>
        <w:ind w:left="360" w:firstLineChars="0" w:firstLine="0"/>
        <w:jc w:val="left"/>
        <w:rPr>
          <w:rFonts w:hint="eastAsia"/>
        </w:rPr>
      </w:pPr>
    </w:p>
    <w:p w:rsidR="00975BC0" w:rsidRDefault="00975BC0" w:rsidP="00AD0688">
      <w:pPr>
        <w:pStyle w:val="a5"/>
        <w:ind w:left="360" w:firstLineChars="0" w:firstLine="0"/>
        <w:jc w:val="left"/>
        <w:rPr>
          <w:rFonts w:hint="eastAsia"/>
        </w:rPr>
      </w:pPr>
    </w:p>
    <w:p w:rsidR="00975BC0" w:rsidRDefault="00975BC0" w:rsidP="00AD0688">
      <w:pPr>
        <w:pStyle w:val="a5"/>
        <w:ind w:left="360" w:firstLineChars="0" w:firstLine="0"/>
        <w:jc w:val="left"/>
        <w:rPr>
          <w:rFonts w:hint="eastAsia"/>
        </w:rPr>
      </w:pPr>
    </w:p>
    <w:p w:rsidR="00975BC0" w:rsidRDefault="00975BC0" w:rsidP="00AD0688">
      <w:pPr>
        <w:pStyle w:val="a5"/>
        <w:ind w:left="360" w:firstLineChars="0" w:firstLine="0"/>
        <w:jc w:val="left"/>
        <w:rPr>
          <w:rFonts w:hint="eastAsia"/>
        </w:rPr>
      </w:pPr>
    </w:p>
    <w:p w:rsidR="00975BC0" w:rsidRDefault="00975BC0" w:rsidP="00AD068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55</w:t>
      </w:r>
      <w:r w:rsidRPr="00975BC0">
        <w:rPr>
          <w:rFonts w:hint="eastAsia"/>
        </w:rPr>
        <w:t>÷</w:t>
      </w:r>
      <w:r>
        <w:rPr>
          <w:rFonts w:hint="eastAsia"/>
        </w:rPr>
        <w:t xml:space="preserve">2x=5                   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66</w:t>
      </w:r>
      <w:r w:rsidRPr="00975BC0">
        <w:rPr>
          <w:rFonts w:hint="eastAsia"/>
        </w:rPr>
        <w:t>－</w:t>
      </w:r>
      <w:r>
        <w:rPr>
          <w:rFonts w:hint="eastAsia"/>
        </w:rPr>
        <w:t>2x=11</w:t>
      </w:r>
    </w:p>
    <w:p w:rsidR="00975BC0" w:rsidRDefault="00975BC0" w:rsidP="00AD0688">
      <w:pPr>
        <w:pStyle w:val="a5"/>
        <w:ind w:left="360" w:firstLineChars="0" w:firstLine="0"/>
        <w:jc w:val="left"/>
        <w:rPr>
          <w:rFonts w:hint="eastAsia"/>
        </w:rPr>
      </w:pPr>
    </w:p>
    <w:p w:rsidR="00975BC0" w:rsidRDefault="00975BC0" w:rsidP="00AD0688">
      <w:pPr>
        <w:pStyle w:val="a5"/>
        <w:ind w:left="360" w:firstLineChars="0" w:firstLine="0"/>
        <w:jc w:val="left"/>
        <w:rPr>
          <w:rFonts w:hint="eastAsia"/>
        </w:rPr>
      </w:pPr>
    </w:p>
    <w:p w:rsidR="00975BC0" w:rsidRDefault="00975BC0" w:rsidP="00AD0688">
      <w:pPr>
        <w:pStyle w:val="a5"/>
        <w:ind w:left="360" w:firstLineChars="0" w:firstLine="0"/>
        <w:jc w:val="left"/>
        <w:rPr>
          <w:rFonts w:hint="eastAsia"/>
        </w:rPr>
      </w:pPr>
    </w:p>
    <w:p w:rsidR="00975BC0" w:rsidRDefault="00975BC0" w:rsidP="00AD0688">
      <w:pPr>
        <w:pStyle w:val="a5"/>
        <w:ind w:left="360" w:firstLineChars="0" w:firstLine="0"/>
        <w:jc w:val="left"/>
        <w:rPr>
          <w:rFonts w:hint="eastAsia"/>
        </w:rPr>
      </w:pPr>
    </w:p>
    <w:p w:rsidR="00975BC0" w:rsidRDefault="00975BC0" w:rsidP="00AD068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77</w:t>
      </w:r>
      <w:r w:rsidRPr="00975BC0">
        <w:rPr>
          <w:rFonts w:hint="eastAsia"/>
        </w:rPr>
        <w:t>÷</w:t>
      </w:r>
      <w:r>
        <w:rPr>
          <w:rFonts w:hint="eastAsia"/>
        </w:rPr>
        <w:t xml:space="preserve">0.7x=11                     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88</w:t>
      </w:r>
      <w:r w:rsidRPr="00975BC0">
        <w:rPr>
          <w:rFonts w:hint="eastAsia"/>
        </w:rPr>
        <w:t>－</w:t>
      </w:r>
      <w:r>
        <w:rPr>
          <w:rFonts w:hint="eastAsia"/>
        </w:rPr>
        <w:t>7.8x=10</w:t>
      </w:r>
    </w:p>
    <w:p w:rsidR="00975BC0" w:rsidRDefault="00975BC0" w:rsidP="00AD0688">
      <w:pPr>
        <w:pStyle w:val="a5"/>
        <w:ind w:left="360" w:firstLineChars="0" w:firstLine="0"/>
        <w:jc w:val="left"/>
        <w:rPr>
          <w:rFonts w:hint="eastAsia"/>
        </w:rPr>
      </w:pPr>
    </w:p>
    <w:p w:rsidR="00975BC0" w:rsidRDefault="00975BC0" w:rsidP="00AD0688">
      <w:pPr>
        <w:pStyle w:val="a5"/>
        <w:ind w:left="360" w:firstLineChars="0" w:firstLine="0"/>
        <w:jc w:val="left"/>
        <w:rPr>
          <w:rFonts w:hint="eastAsia"/>
        </w:rPr>
      </w:pPr>
    </w:p>
    <w:p w:rsidR="00975BC0" w:rsidRDefault="00975BC0" w:rsidP="00AD0688">
      <w:pPr>
        <w:pStyle w:val="a5"/>
        <w:ind w:left="360" w:firstLineChars="0" w:firstLine="0"/>
        <w:jc w:val="left"/>
        <w:rPr>
          <w:rFonts w:hint="eastAsia"/>
        </w:rPr>
      </w:pPr>
    </w:p>
    <w:p w:rsidR="00975BC0" w:rsidRDefault="00975BC0" w:rsidP="00AD0688">
      <w:pPr>
        <w:pStyle w:val="a5"/>
        <w:ind w:left="360" w:firstLineChars="0" w:firstLine="0"/>
        <w:jc w:val="left"/>
        <w:rPr>
          <w:rFonts w:hint="eastAsia"/>
        </w:rPr>
      </w:pPr>
    </w:p>
    <w:p w:rsidR="00975BC0" w:rsidRPr="00AD0688" w:rsidRDefault="00975BC0" w:rsidP="00AD0688">
      <w:pPr>
        <w:pStyle w:val="a5"/>
        <w:ind w:left="3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99</w:t>
      </w:r>
      <w:r w:rsidRPr="00975BC0">
        <w:rPr>
          <w:rFonts w:hint="eastAsia"/>
        </w:rPr>
        <w:t>÷</w:t>
      </w:r>
      <w:r>
        <w:rPr>
          <w:rFonts w:hint="eastAsia"/>
        </w:rPr>
        <w:t xml:space="preserve">20x=0.11                        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100</w:t>
      </w:r>
      <w:r w:rsidRPr="00975BC0">
        <w:rPr>
          <w:rFonts w:hint="eastAsia"/>
        </w:rPr>
        <w:t>－</w:t>
      </w:r>
      <w:r>
        <w:rPr>
          <w:rFonts w:hint="eastAsia"/>
        </w:rPr>
        <w:t>0.2x=1.22</w:t>
      </w:r>
    </w:p>
    <w:sectPr w:rsidR="00975BC0" w:rsidRPr="00AD068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3C3" w:rsidRDefault="008D73C3" w:rsidP="00AD0688">
      <w:r>
        <w:separator/>
      </w:r>
    </w:p>
  </w:endnote>
  <w:endnote w:type="continuationSeparator" w:id="1">
    <w:p w:rsidR="008D73C3" w:rsidRDefault="008D73C3" w:rsidP="00AD0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3C3" w:rsidRDefault="008D73C3" w:rsidP="00AD0688">
      <w:r>
        <w:separator/>
      </w:r>
    </w:p>
  </w:footnote>
  <w:footnote w:type="continuationSeparator" w:id="1">
    <w:p w:rsidR="008D73C3" w:rsidRDefault="008D73C3" w:rsidP="00AD06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BC0" w:rsidRPr="00975BC0" w:rsidRDefault="00975BC0" w:rsidP="00975BC0">
    <w:pPr>
      <w:pStyle w:val="a3"/>
      <w:ind w:firstLineChars="600" w:firstLine="1080"/>
      <w:jc w:val="both"/>
      <w:rPr>
        <w:szCs w:val="24"/>
      </w:rPr>
    </w:pPr>
    <w:r w:rsidRPr="0040478D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-220345</wp:posOffset>
          </wp:positionV>
          <wp:extent cx="525780" cy="436880"/>
          <wp:effectExtent l="19050" t="0" r="7620" b="0"/>
          <wp:wrapSquare wrapText="bothSides"/>
          <wp:docPr id="1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E28C4">
      <w:rPr>
        <w:rFonts w:hint="eastAsia"/>
        <w:b/>
        <w:sz w:val="28"/>
        <w:szCs w:val="28"/>
      </w:rPr>
      <w:t>静而思教育</w:t>
    </w:r>
    <w:r>
      <w:rPr>
        <w:rFonts w:hint="eastAsia"/>
        <w:b/>
        <w:sz w:val="28"/>
        <w:szCs w:val="28"/>
      </w:rPr>
      <w:t>——有态度的教育机构</w:t>
    </w:r>
    <w:r>
      <w:rPr>
        <w:rFonts w:hint="eastAsia"/>
        <w:b/>
        <w:sz w:val="28"/>
        <w:szCs w:val="28"/>
      </w:rPr>
      <w:t xml:space="preserve">     </w:t>
    </w:r>
    <w:r w:rsidRPr="00D91F40">
      <w:rPr>
        <w:rFonts w:hint="eastAsia"/>
        <w:b/>
        <w:sz w:val="24"/>
        <w:szCs w:val="28"/>
      </w:rPr>
      <w:t>Tel</w:t>
    </w:r>
    <w:r w:rsidRPr="00D91F40">
      <w:rPr>
        <w:rFonts w:hint="eastAsia"/>
        <w:b/>
        <w:sz w:val="24"/>
        <w:szCs w:val="28"/>
      </w:rPr>
      <w:t>：</w:t>
    </w:r>
    <w:r w:rsidRPr="00D91F40">
      <w:rPr>
        <w:rFonts w:hint="eastAsia"/>
        <w:b/>
        <w:sz w:val="24"/>
        <w:szCs w:val="28"/>
      </w:rPr>
      <w:t>18086639951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30B28"/>
    <w:multiLevelType w:val="hybridMultilevel"/>
    <w:tmpl w:val="64C08AFA"/>
    <w:lvl w:ilvl="0" w:tplc="8398B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8E5A92"/>
    <w:multiLevelType w:val="hybridMultilevel"/>
    <w:tmpl w:val="39920C32"/>
    <w:lvl w:ilvl="0" w:tplc="C3FEA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688"/>
    <w:rsid w:val="008D73C3"/>
    <w:rsid w:val="00975BC0"/>
    <w:rsid w:val="00AD0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B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5B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0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06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0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0688"/>
    <w:rPr>
      <w:sz w:val="18"/>
      <w:szCs w:val="18"/>
    </w:rPr>
  </w:style>
  <w:style w:type="paragraph" w:styleId="a5">
    <w:name w:val="List Paragraph"/>
    <w:basedOn w:val="a"/>
    <w:uiPriority w:val="34"/>
    <w:qFormat/>
    <w:rsid w:val="00AD068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75B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5B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3</cp:revision>
  <dcterms:created xsi:type="dcterms:W3CDTF">2013-11-19T15:27:00Z</dcterms:created>
  <dcterms:modified xsi:type="dcterms:W3CDTF">2013-11-19T15:43:00Z</dcterms:modified>
</cp:coreProperties>
</file>