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71" w:rsidRPr="00FC71C1" w:rsidRDefault="00FC71C1" w:rsidP="00FC71C1">
      <w:pPr>
        <w:jc w:val="center"/>
        <w:rPr>
          <w:b/>
          <w:sz w:val="44"/>
          <w:szCs w:val="44"/>
        </w:rPr>
      </w:pPr>
      <w:r w:rsidRPr="00FC71C1">
        <w:rPr>
          <w:rFonts w:hint="eastAsia"/>
          <w:b/>
          <w:sz w:val="44"/>
          <w:szCs w:val="44"/>
        </w:rPr>
        <w:t>薄板样条插值（Thin-Plate Spline）</w:t>
      </w:r>
    </w:p>
    <w:p w:rsidR="00FC71C1" w:rsidRPr="00FC71C1" w:rsidRDefault="00FC71C1" w:rsidP="00FC7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C71C1">
        <w:rPr>
          <w:rFonts w:hint="eastAsia"/>
          <w:sz w:val="28"/>
          <w:szCs w:val="28"/>
        </w:rPr>
        <w:t>插值</w:t>
      </w:r>
    </w:p>
    <w:p w:rsidR="00FC71C1" w:rsidRDefault="00FC71C1" w:rsidP="004429CB">
      <w:pPr>
        <w:ind w:firstLine="360"/>
      </w:pPr>
      <w:r w:rsidRPr="00FC71C1">
        <w:rPr>
          <w:rFonts w:hint="eastAsia"/>
        </w:rPr>
        <w:t>假设已知函数</w:t>
      </w:r>
      <m:oMath>
        <m:r>
          <m:rPr>
            <m:sty m:val="p"/>
          </m:rPr>
          <w:rPr>
            <w:rFonts w:ascii="Cambria Math" w:hAnsi="Cambria Math"/>
          </w:rPr>
          <m:t>y=f(x)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FC71C1">
        <w:rPr>
          <w:rFonts w:hint="eastAsia"/>
        </w:rPr>
        <w:t>在N+1个点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处的函数值为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>但函数的表达式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未知,那么可以通过插值函数</w:t>
      </w:r>
      <m:oMath>
        <m:r>
          <m:rPr>
            <m:sty m:val="p"/>
          </m:rPr>
          <w:rPr>
            <w:rFonts w:ascii="Cambria Math" w:hAnsi="Cambria Math"/>
          </w:rPr>
          <m:t>p(x)</m:t>
        </m:r>
      </m:oMath>
      <w:r>
        <w:rPr>
          <w:rFonts w:hint="eastAsia"/>
        </w:rPr>
        <w:t>来逼近未知函数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t>,</w:t>
      </w:r>
      <w:r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p(x)</m:t>
        </m:r>
      </m:oMath>
      <w:r>
        <w:rPr>
          <w:rFonts w:hint="eastAsia"/>
        </w:rPr>
        <w:t>必须满足</w:t>
      </w:r>
    </w:p>
    <w:p w:rsidR="00FC71C1" w:rsidRPr="00FC71C1" w:rsidRDefault="00FC71C1" w:rsidP="00FC71C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k=1,2,…,N+1</m:t>
        </m:r>
      </m:oMath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FC71C1" w:rsidRDefault="00FC71C1" w:rsidP="00FC71C1">
      <w:r w:rsidRPr="00FC71C1">
        <w:rPr>
          <w:rFonts w:hint="eastAsia"/>
        </w:rPr>
        <w:br/>
      </w:r>
      <w:r>
        <w:rPr>
          <w:rFonts w:hint="eastAsia"/>
        </w:rPr>
        <w:t>常见的插值函数的形式有多项式函数、样条函数。</w:t>
      </w:r>
    </w:p>
    <w:p w:rsidR="00FC71C1" w:rsidRDefault="00FC71C1" w:rsidP="00FC71C1"/>
    <w:p w:rsidR="00FC71C1" w:rsidRDefault="00FC71C1" w:rsidP="00FC71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多项式函数：令</w:t>
      </w:r>
      <m:oMath>
        <m:r>
          <m:rPr>
            <m:sty m:val="p"/>
          </m:rPr>
          <w:rPr>
            <w:rFonts w:ascii="Cambria Math" w:hAnsi="Cambria Math"/>
          </w:rPr>
          <m:t>p(x)</m:t>
        </m:r>
      </m:oMath>
      <w:r>
        <w:t>为N次多项式函数，于是</w:t>
      </w:r>
      <m:oMath>
        <m:r>
          <m:rPr>
            <m:sty m:val="p"/>
          </m:rPr>
          <w:rPr>
            <w:rFonts w:ascii="Cambria Math" w:hAnsi="Cambria Math"/>
          </w:rPr>
          <m:t>p(x)</m:t>
        </m:r>
      </m:oMath>
      <w:r>
        <w:t>有N+1个参数，而由公式(1)可知这N+1个参数满足N+1个约束条件，所以可以求出</w:t>
      </w:r>
      <m:oMath>
        <m:r>
          <m:rPr>
            <m:sty m:val="p"/>
          </m:rPr>
          <w:rPr>
            <w:rFonts w:ascii="Cambria Math" w:hAnsi="Cambria Math"/>
          </w:rPr>
          <m:t>p(x)</m:t>
        </m:r>
      </m:oMath>
      <w:r>
        <w:t>的表达式。</w:t>
      </w:r>
    </w:p>
    <w:p w:rsidR="00FC71C1" w:rsidRDefault="00FC71C1" w:rsidP="00FC71C1"/>
    <w:p w:rsidR="00FC71C1" w:rsidRDefault="00FC71C1" w:rsidP="00FC71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样条函数：我们知道</w:t>
      </w:r>
      <w:r>
        <w:t>N阶多项式函数必然有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>个极值点，所以得到的插值函数摆动会比较大，这有点像机器学习中的过拟合现象，可以用样条函数来避免这个问题。这里的样条函数其实就是分段函数，表示在相邻点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>
        <w:t>之间用低阶多项式函数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>
        <w:t>插值。分段线性插值和三次样条插值都属于样条插值。</w:t>
      </w:r>
    </w:p>
    <w:p w:rsidR="00FC71C1" w:rsidRDefault="00FC71C1" w:rsidP="00FC71C1"/>
    <w:p w:rsidR="00FC71C1" w:rsidRDefault="00FC71C1" w:rsidP="00FC7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C71C1">
        <w:rPr>
          <w:sz w:val="28"/>
          <w:szCs w:val="28"/>
        </w:rPr>
        <w:t>TPS</w:t>
      </w:r>
      <w:r w:rsidRPr="00FC71C1">
        <w:rPr>
          <w:rFonts w:hint="eastAsia"/>
          <w:sz w:val="28"/>
          <w:szCs w:val="28"/>
        </w:rPr>
        <w:t>简介</w:t>
      </w:r>
    </w:p>
    <w:p w:rsidR="00FC71C1" w:rsidRDefault="004429CB" w:rsidP="004429CB">
      <w:pPr>
        <w:ind w:firstLine="360"/>
      </w:pPr>
      <w:r w:rsidRPr="004429CB">
        <w:rPr>
          <w:rFonts w:hint="eastAsia"/>
        </w:rPr>
        <w:t>薄板样条函数(TPS)是一种很常见的插值方法。因为它一般都是基于2D插值，所以经常用在在图像配准中。在两张图像中找出N个匹配点，应用TPS可以将这N个点形变到对应位置，同时给出了整个空间的形变(插值)。</w:t>
      </w:r>
    </w:p>
    <w:p w:rsidR="004429CB" w:rsidRDefault="004429CB" w:rsidP="004429CB">
      <w:pPr>
        <w:ind w:firstLine="360"/>
      </w:pPr>
      <w:r>
        <w:rPr>
          <w:noProof/>
        </w:rPr>
        <w:drawing>
          <wp:inline distT="0" distB="0" distL="0" distR="0">
            <wp:extent cx="4719995" cy="2695114"/>
            <wp:effectExtent l="0" t="0" r="4445" b="0"/>
            <wp:docPr id="1" name="图片 1" descr="https://img-blog.csdn.net/20140727032037470?watermark/2/text/aHR0cDovL2Jsb2cuY3Nkbi5uZXQvaXZlcnNvbl80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27032037470?watermark/2/text/aHR0cDovL2Jsb2cuY3Nkbi5uZXQvaXZlcnNvbl80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55" cy="269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CB" w:rsidRDefault="004429CB" w:rsidP="004429CB">
      <w:pPr>
        <w:ind w:firstLine="360"/>
      </w:pPr>
      <w:r>
        <w:rPr>
          <w:rFonts w:hint="eastAsia"/>
        </w:rPr>
        <w:t>一般人都会提到该形变会使薄板的弯曲能量最小，这里有个最容易进入的误区：是把这张</w:t>
      </w:r>
      <w:r>
        <w:t>2D图像看作薄板没错，但弯曲能量指的并不是N个点形变到对应位置所产生在薄板内的“弯曲”。事实上，该样条函数是对每一维的坐标变化分别进行插值。我们把每一维的形变(x或y坐标的变化)施加于垂直于薄板的方向，此时使得弯曲能量最小的形变给出了该维的插值。</w:t>
      </w:r>
    </w:p>
    <w:p w:rsidR="004429CB" w:rsidRDefault="004429CB" w:rsidP="004429C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429CB">
        <w:rPr>
          <w:sz w:val="28"/>
          <w:szCs w:val="28"/>
        </w:rPr>
        <w:t>TPS</w:t>
      </w:r>
      <w:r w:rsidRPr="004429CB">
        <w:rPr>
          <w:rFonts w:hint="eastAsia"/>
          <w:sz w:val="28"/>
          <w:szCs w:val="28"/>
        </w:rPr>
        <w:t>原理</w:t>
      </w:r>
    </w:p>
    <w:p w:rsidR="004429CB" w:rsidRDefault="004429CB" w:rsidP="004429CB">
      <w:pPr>
        <w:ind w:firstLine="360"/>
      </w:pPr>
      <w:r w:rsidRPr="004429CB">
        <w:rPr>
          <w:rFonts w:hint="eastAsia"/>
        </w:rPr>
        <w:lastRenderedPageBreak/>
        <w:t>考虑这样一个插值问题：自变量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4429CB">
        <w:rPr>
          <w:rFonts w:hint="eastAsia"/>
        </w:rPr>
        <w:t>是2维空间中的一点，函数值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4429CB">
        <w:rPr>
          <w:rFonts w:hint="eastAsia"/>
        </w:rPr>
        <w:t>也是2维空间中的一点，并且都在笛卡尔坐标系下表示。给定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4429CB">
        <w:rPr>
          <w:rFonts w:hint="eastAsia"/>
        </w:rPr>
        <w:t>个自变量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4429CB">
        <w:rPr>
          <w:rFonts w:hint="eastAsia"/>
        </w:rPr>
        <w:t>和对应的函数值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4429CB">
        <w:rPr>
          <w:rFonts w:hint="eastAsia"/>
        </w:rPr>
        <w:t>，求插值函数 </w:t>
      </w:r>
    </w:p>
    <w:p w:rsidR="005A288B" w:rsidRDefault="005A288B" w:rsidP="005A288B">
      <w:pPr>
        <w:ind w:firstLine="360"/>
        <w:jc w:val="center"/>
      </w:pPr>
      <w:r>
        <w:rPr>
          <w:noProof/>
        </w:rPr>
        <w:drawing>
          <wp:inline distT="0" distB="0" distL="0" distR="0" wp14:anchorId="593F1DD5" wp14:editId="75C9C454">
            <wp:extent cx="1277561" cy="57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766" cy="5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8B" w:rsidRDefault="005A288B" w:rsidP="005A288B">
      <w:pPr>
        <w:ind w:firstLine="360"/>
        <w:jc w:val="left"/>
      </w:pPr>
      <w:r>
        <w:rPr>
          <w:rFonts w:hint="eastAsia"/>
        </w:rPr>
        <w:t>使得</w:t>
      </w:r>
    </w:p>
    <w:p w:rsidR="005A288B" w:rsidRPr="005A288B" w:rsidRDefault="005A288B" w:rsidP="005A288B">
      <w:pPr>
        <w:ind w:firstLine="360"/>
        <w:jc w:val="center"/>
      </w:pPr>
      <w:r>
        <w:rPr>
          <w:rFonts w:hint="eastAsia"/>
        </w:rPr>
        <w:t xml:space="preserve"> </w:t>
      </w:r>
      <w:r>
        <w:t xml:space="preserve">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                   (2)</w:t>
      </w:r>
    </w:p>
    <w:p w:rsidR="005A288B" w:rsidRDefault="005A288B" w:rsidP="005A288B">
      <w:pPr>
        <w:ind w:firstLine="360"/>
        <w:jc w:val="left"/>
      </w:pPr>
      <w:r>
        <w:rPr>
          <w:rFonts w:hint="eastAsia"/>
        </w:rPr>
        <w:t>我们可以认为是求两个插值函数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</w:p>
    <w:p w:rsidR="005A288B" w:rsidRDefault="005A288B" w:rsidP="005A288B">
      <w:pPr>
        <w:ind w:firstLineChars="171" w:firstLine="359"/>
        <w:jc w:val="left"/>
      </w:pPr>
      <w:r>
        <w:t>TPS</w:t>
      </w:r>
      <w:r>
        <w:rPr>
          <w:rFonts w:hint="eastAsia"/>
        </w:rPr>
        <w:t>插值函数的形式如下</w:t>
      </w:r>
      <w:r>
        <w:t>:</w:t>
      </w:r>
    </w:p>
    <w:p w:rsidR="005A288B" w:rsidRPr="005A288B" w:rsidRDefault="009A3F97" w:rsidP="005A288B">
      <w:pPr>
        <w:ind w:left="252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=c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5A288B">
        <w:rPr>
          <w:rFonts w:hint="eastAsia"/>
        </w:rPr>
        <w:t xml:space="preserve"> </w:t>
      </w:r>
      <w:r w:rsidR="005A288B">
        <w:t xml:space="preserve">             (3)</w:t>
      </w:r>
    </w:p>
    <w:p w:rsidR="005A288B" w:rsidRDefault="005A288B" w:rsidP="005A288B">
      <w:r>
        <w:t xml:space="preserve">   </w:t>
      </w:r>
      <w:r w:rsidRPr="005A288B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5A288B">
        <w:rPr>
          <w:rFonts w:hint="eastAsia"/>
        </w:rPr>
        <w:t>是标量，向量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2×1</m:t>
            </m:r>
          </m:sup>
        </m:sSup>
      </m:oMath>
      <w:r w:rsidRPr="005A288B">
        <w:rPr>
          <w:rFonts w:hint="eastAsia"/>
        </w:rPr>
        <w:t>，向量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N×1</m:t>
            </m:r>
          </m:sup>
        </m:sSup>
      </m:oMath>
      <w:r w:rsidRPr="005A288B">
        <w:rPr>
          <w:rFonts w:hint="eastAsia"/>
        </w:rPr>
        <w:t>，函数向量</w:t>
      </w:r>
    </w:p>
    <w:p w:rsidR="005A288B" w:rsidRDefault="005A288B" w:rsidP="005A288B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,σ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A288B" w:rsidRDefault="00625FBC" w:rsidP="005A288B">
      <w:r>
        <w:t xml:space="preserve">   </w:t>
      </w:r>
      <w:r>
        <w:rPr>
          <w:rFonts w:hint="eastAsia"/>
        </w:rPr>
        <w:t>其中</w:t>
      </w:r>
    </w:p>
    <w:p w:rsidR="00625FBC" w:rsidRPr="00625FBC" w:rsidRDefault="00625FBC" w:rsidP="005A288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625FBC" w:rsidRDefault="00625FBC" w:rsidP="00625FBC">
      <w:pPr>
        <w:ind w:firstLineChars="150" w:firstLine="315"/>
      </w:pPr>
      <w:r w:rsidRPr="00625FBC">
        <w:rPr>
          <w:rFonts w:hint="eastAsia"/>
        </w:rPr>
        <w:t>弯曲能量最小的插值函数</w:t>
      </w:r>
      <w:r>
        <w:t xml:space="preserve">(Kent, J. T. and </w:t>
      </w:r>
      <w:proofErr w:type="spellStart"/>
      <w:r>
        <w:t>Mardia</w:t>
      </w:r>
      <w:proofErr w:type="spellEnd"/>
      <w:r>
        <w:t xml:space="preserve">, K. V. (1994a). The link between kriging and thin-plate splines. In: Probability, Statistics and Optimization: a Tribute to Peter Whittle (ed. F. P. Kelly), pp 325–339. John Wiley &amp; Sons, Ltd, </w:t>
      </w:r>
      <w:proofErr w:type="spellStart"/>
      <w:r>
        <w:t>Chichester</w:t>
      </w:r>
      <w:proofErr w:type="spellEnd"/>
      <w:r>
        <w:t>. page 282, 287,</w:t>
      </w:r>
      <w:bookmarkStart w:id="0" w:name="_GoBack"/>
      <w:bookmarkEnd w:id="0"/>
      <w:r>
        <w:t xml:space="preserve"> 31</w:t>
      </w:r>
      <w:r>
        <w:rPr>
          <w:rFonts w:hint="eastAsia"/>
        </w:rPr>
        <w:t>)</w:t>
      </w:r>
      <w:r>
        <w:t>:</w:t>
      </w:r>
    </w:p>
    <w:p w:rsidR="00625FBC" w:rsidRDefault="00625FBC" w:rsidP="00625FBC">
      <w:pPr>
        <w:ind w:firstLineChars="150" w:firstLine="315"/>
        <w:jc w:val="center"/>
      </w:pPr>
      <w:r>
        <w:rPr>
          <w:noProof/>
        </w:rPr>
        <w:drawing>
          <wp:inline distT="0" distB="0" distL="0" distR="0" wp14:anchorId="2BBDBC8B" wp14:editId="2492B691">
            <wp:extent cx="2747274" cy="400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990" cy="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C" w:rsidRPr="00625FBC" w:rsidRDefault="00625FBC" w:rsidP="00625FBC">
      <w:pPr>
        <w:ind w:firstLine="315"/>
      </w:pPr>
      <w:r w:rsidRPr="00625FBC">
        <w:rPr>
          <w:rFonts w:hint="eastAsia"/>
        </w:rPr>
        <w:t>TSP插值函数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5FBC">
        <w:rPr>
          <w:rFonts w:hint="eastAsia"/>
        </w:rPr>
        <w:t>有</w:t>
      </w:r>
      <w:r w:rsidRPr="00625FBC">
        <w:t>N+3</w:t>
      </w:r>
      <w:r w:rsidRPr="00625FBC">
        <w:rPr>
          <w:rFonts w:hint="eastAsia"/>
        </w:rPr>
        <w:t>个参数，而条件(2)只给出了</w:t>
      </w:r>
      <w:r w:rsidRPr="00625FBC">
        <w:t>N</w:t>
      </w:r>
      <w:r w:rsidRPr="00625FBC">
        <w:rPr>
          <w:rFonts w:hint="eastAsia"/>
        </w:rPr>
        <w:t>个约束，我们再添加三个约束： </w:t>
      </w:r>
    </w:p>
    <w:p w:rsidR="00625FBC" w:rsidRDefault="00625FBC" w:rsidP="00625FBC">
      <w:pPr>
        <w:ind w:firstLineChars="1700" w:firstLine="3570"/>
        <w:jc w:val="left"/>
        <w:rPr>
          <w:rFonts w:ascii="微软雅黑" w:eastAsia="微软雅黑" w:hAnsi="微软雅黑" w:cs="Arial"/>
          <w:kern w:val="0"/>
          <w:sz w:val="26"/>
          <w:szCs w:val="2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4EAA693" wp14:editId="5A486DA2">
            <wp:extent cx="2737246" cy="1141233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25" cy="11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C" w:rsidRDefault="00625FBC" w:rsidP="00625FBC">
      <w:r w:rsidRPr="00625FBC">
        <w:t xml:space="preserve"> 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Pr="00625FBC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 w:hint="eastAsia"/>
              </w:rPr>
              <m:t>y</m:t>
            </m:r>
          </m:sup>
        </m:sSubSup>
      </m:oMath>
      <w:r>
        <w:rPr>
          <w:rFonts w:hint="eastAsia"/>
        </w:rPr>
        <w:t>分别表示点x的x坐标值和y坐标值.于是(</w:t>
      </w:r>
      <w:r>
        <w:t>2</w:t>
      </w:r>
      <w:r>
        <w:rPr>
          <w:rFonts w:hint="eastAsia"/>
        </w:rPr>
        <w:t>)和(</w:t>
      </w:r>
      <w:r>
        <w:t>4</w:t>
      </w:r>
      <w:r>
        <w:rPr>
          <w:rFonts w:hint="eastAsia"/>
        </w:rPr>
        <w:t>)可以写成:</w:t>
      </w:r>
    </w:p>
    <w:p w:rsidR="00625FBC" w:rsidRDefault="00625FBC" w:rsidP="00625FBC">
      <w:pPr>
        <w:ind w:firstLineChars="1300" w:firstLine="2730"/>
      </w:pPr>
      <w:r>
        <w:rPr>
          <w:noProof/>
        </w:rPr>
        <w:drawing>
          <wp:inline distT="0" distB="0" distL="0" distR="0" wp14:anchorId="7A9833F5" wp14:editId="17D54443">
            <wp:extent cx="3878925" cy="684626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556" cy="6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C" w:rsidRPr="00E16698" w:rsidRDefault="00625FBC" w:rsidP="00625FBC">
      <w:r w:rsidRPr="00625FBC">
        <w:t xml:space="preserve">   </w:t>
      </w:r>
      <w:r>
        <w:t>其中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E16698">
        <w:rPr>
          <w:rFonts w:hint="eastAsia"/>
        </w:rPr>
        <w:t>表示值全为1的N维列向量,</w:t>
      </w:r>
    </w:p>
    <w:p w:rsidR="00625FBC" w:rsidRDefault="00E16698" w:rsidP="00E16698">
      <w:pPr>
        <w:jc w:val="center"/>
      </w:pPr>
      <w:r>
        <w:rPr>
          <w:noProof/>
        </w:rPr>
        <w:drawing>
          <wp:inline distT="0" distB="0" distL="0" distR="0" wp14:anchorId="5CBA1AFE" wp14:editId="1DE509C0">
            <wp:extent cx="1043911" cy="162794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0609" cy="16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C" w:rsidRDefault="00E16698" w:rsidP="00E16698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可以令Γ等于</w:t>
      </w:r>
    </w:p>
    <w:p w:rsidR="00E16698" w:rsidRDefault="00E16698" w:rsidP="00E16698">
      <w:pPr>
        <w:jc w:val="center"/>
      </w:pPr>
      <w:r>
        <w:rPr>
          <w:noProof/>
        </w:rPr>
        <w:lastRenderedPageBreak/>
        <w:drawing>
          <wp:inline distT="0" distB="0" distL="0" distR="0" wp14:anchorId="3E521CF2" wp14:editId="65D4DB4E">
            <wp:extent cx="2162654" cy="1115251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491" cy="11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98" w:rsidRPr="00E16698" w:rsidRDefault="00E16698" w:rsidP="00E16698">
      <w:pPr>
        <w:ind w:firstLine="420"/>
      </w:pPr>
      <w:r w:rsidRPr="00E16698">
        <w:rPr>
          <w:rFonts w:hint="eastAsia"/>
        </w:rPr>
        <w:t>那么可知当</w:t>
      </w:r>
      <w:r w:rsidRPr="00E16698">
        <w:t>S</w:t>
      </w:r>
      <w:r w:rsidRPr="00E16698">
        <w:rPr>
          <w:rFonts w:hint="eastAsia"/>
        </w:rPr>
        <w:t>是非奇异矩阵时</w:t>
      </w:r>
      <w:r>
        <w:rPr>
          <w:rFonts w:hint="eastAsia"/>
        </w:rPr>
        <w:t>也就是说满秩时</w:t>
      </w:r>
      <w:r w:rsidRPr="00E16698">
        <w:rPr>
          <w:rFonts w:hint="eastAsia"/>
        </w:rPr>
        <w:t>，</w:t>
      </w:r>
      <w:r w:rsidRPr="00E16698">
        <w:t>Γ</w:t>
      </w:r>
      <w:r w:rsidRPr="00E16698">
        <w:rPr>
          <w:rFonts w:hint="eastAsia"/>
        </w:rPr>
        <w:t>也是非奇异矩阵，于是参数为： </w:t>
      </w:r>
    </w:p>
    <w:p w:rsidR="00E16698" w:rsidRDefault="00E16698" w:rsidP="00E16698">
      <w:pPr>
        <w:ind w:firstLineChars="1600" w:firstLine="3360"/>
        <w:jc w:val="left"/>
      </w:pPr>
      <w:r>
        <w:rPr>
          <w:noProof/>
        </w:rPr>
        <w:drawing>
          <wp:inline distT="0" distB="0" distL="0" distR="0" wp14:anchorId="7BE6B35B" wp14:editId="27DAE0FC">
            <wp:extent cx="4100918" cy="77219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548" cy="7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698">
        <w:rPr>
          <w:rFonts w:ascii="微软雅黑" w:eastAsia="微软雅黑" w:hAnsi="微软雅黑" w:cs="Arial" w:hint="eastAsia"/>
          <w:kern w:val="0"/>
          <w:sz w:val="26"/>
          <w:szCs w:val="26"/>
          <w:bdr w:val="none" w:sz="0" w:space="0" w:color="auto" w:frame="1"/>
        </w:rPr>
        <w:br/>
      </w:r>
      <w:r w:rsidRPr="00E16698">
        <w:rPr>
          <w:rFonts w:hint="eastAsia"/>
        </w:rPr>
        <w:t>可以把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1669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16698">
        <w:rPr>
          <w:rFonts w:hint="eastAsia"/>
        </w:rPr>
        <w:t>的参数通过一个矩阵运算计算出来：</w:t>
      </w:r>
    </w:p>
    <w:p w:rsidR="00E16698" w:rsidRDefault="00E16698" w:rsidP="00E16698">
      <w:pPr>
        <w:ind w:firstLineChars="1200" w:firstLine="2520"/>
        <w:jc w:val="left"/>
      </w:pPr>
      <w:r>
        <w:rPr>
          <w:noProof/>
        </w:rPr>
        <w:drawing>
          <wp:inline distT="0" distB="0" distL="0" distR="0" wp14:anchorId="0C1F372C" wp14:editId="60718A43">
            <wp:extent cx="4645330" cy="788017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419" cy="8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98" w:rsidRDefault="00E16698" w:rsidP="00E16698">
      <w:r w:rsidRPr="00E16698">
        <w:rPr>
          <w:rFonts w:hint="eastAsia"/>
        </w:rPr>
        <w:t>我们把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16698">
        <w:rPr>
          <w:rFonts w:hint="eastAsia"/>
        </w:rPr>
        <w:t>写成下面的形式：</w:t>
      </w:r>
    </w:p>
    <w:p w:rsidR="00E16698" w:rsidRDefault="00E16698" w:rsidP="00E166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E1DE83" wp14:editId="4C39B6BC">
            <wp:extent cx="1775945" cy="7103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6297" cy="7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98" w:rsidRPr="00E16698" w:rsidRDefault="00E16698" w:rsidP="00E16698">
      <w:r w:rsidRPr="00E16698">
        <w:rPr>
          <w:rFonts w:hint="eastAsia"/>
        </w:rPr>
        <w:t>称矩阵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</m:oMath>
      <w:r w:rsidRPr="00E16698">
        <w:rPr>
          <w:rFonts w:hint="eastAsia"/>
        </w:rPr>
        <w:t>为弯曲能量矩阵，其秩为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E16698">
        <w:rPr>
          <w:rFonts w:hint="eastAsia"/>
        </w:rPr>
        <w:t>。</w:t>
      </w:r>
    </w:p>
    <w:sectPr w:rsidR="00E16698" w:rsidRPr="00E1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2A3"/>
    <w:multiLevelType w:val="hybridMultilevel"/>
    <w:tmpl w:val="467A0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2B074C"/>
    <w:multiLevelType w:val="hybridMultilevel"/>
    <w:tmpl w:val="DF2E781E"/>
    <w:lvl w:ilvl="0" w:tplc="9B186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42"/>
    <w:rsid w:val="0018665B"/>
    <w:rsid w:val="004429CB"/>
    <w:rsid w:val="00502559"/>
    <w:rsid w:val="005A288B"/>
    <w:rsid w:val="005A6242"/>
    <w:rsid w:val="00625FBC"/>
    <w:rsid w:val="007E1430"/>
    <w:rsid w:val="009A3F97"/>
    <w:rsid w:val="00E16698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97A3"/>
  <w15:chartTrackingRefBased/>
  <w15:docId w15:val="{5912C8C4-31E2-464E-98CC-993B5707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71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1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C71C1"/>
    <w:pPr>
      <w:ind w:firstLineChars="200" w:firstLine="420"/>
    </w:pPr>
  </w:style>
  <w:style w:type="character" w:customStyle="1" w:styleId="mi">
    <w:name w:val="mi"/>
    <w:basedOn w:val="a0"/>
    <w:rsid w:val="00FC71C1"/>
  </w:style>
  <w:style w:type="character" w:customStyle="1" w:styleId="mo">
    <w:name w:val="mo"/>
    <w:basedOn w:val="a0"/>
    <w:rsid w:val="00FC71C1"/>
  </w:style>
  <w:style w:type="character" w:customStyle="1" w:styleId="mjxassistivemathml">
    <w:name w:val="mjx_assistive_mathml"/>
    <w:basedOn w:val="a0"/>
    <w:rsid w:val="00FC71C1"/>
  </w:style>
  <w:style w:type="character" w:customStyle="1" w:styleId="mn">
    <w:name w:val="mn"/>
    <w:basedOn w:val="a0"/>
    <w:rsid w:val="00FC71C1"/>
  </w:style>
  <w:style w:type="character" w:styleId="a4">
    <w:name w:val="Placeholder Text"/>
    <w:basedOn w:val="a0"/>
    <w:uiPriority w:val="99"/>
    <w:semiHidden/>
    <w:rsid w:val="00FC71C1"/>
    <w:rPr>
      <w:color w:val="808080"/>
    </w:rPr>
  </w:style>
  <w:style w:type="paragraph" w:styleId="a5">
    <w:name w:val="Normal (Web)"/>
    <w:basedOn w:val="a"/>
    <w:uiPriority w:val="99"/>
    <w:semiHidden/>
    <w:unhideWhenUsed/>
    <w:rsid w:val="00625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2019-03-19T08:14:00Z</dcterms:created>
  <dcterms:modified xsi:type="dcterms:W3CDTF">2019-03-20T02:46:00Z</dcterms:modified>
</cp:coreProperties>
</file>