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95" w:rsidRDefault="006D1C2A" w:rsidP="006D1C2A">
      <w:pPr>
        <w:pStyle w:val="a7"/>
        <w:numPr>
          <w:ilvl w:val="0"/>
          <w:numId w:val="14"/>
        </w:numPr>
        <w:ind w:firstLineChars="0"/>
      </w:pPr>
      <w:r>
        <w:t>第二章</w:t>
      </w:r>
      <w:r>
        <w:rPr>
          <w:rFonts w:hint="eastAsia"/>
        </w:rPr>
        <w:t>：  留在</w:t>
      </w:r>
      <w:r>
        <w:t>弄完其他的再弄，但是需要的时间</w:t>
      </w:r>
      <w:r>
        <w:rPr>
          <w:rFonts w:hint="eastAsia"/>
        </w:rPr>
        <w:t>也</w:t>
      </w:r>
      <w:r>
        <w:t>可能</w:t>
      </w:r>
      <w:r>
        <w:rPr>
          <w:rFonts w:hint="eastAsia"/>
        </w:rPr>
        <w:t>短不了。</w:t>
      </w:r>
    </w:p>
    <w:p w:rsidR="006D1C2A" w:rsidRDefault="006D1C2A" w:rsidP="006D1C2A">
      <w:pPr>
        <w:rPr>
          <w:rFonts w:hint="eastAsia"/>
        </w:rPr>
      </w:pPr>
      <w:r>
        <w:rPr>
          <w:rFonts w:hint="eastAsia"/>
        </w:rPr>
        <w:t>第三章： 一整块儿</w:t>
      </w:r>
      <w:r>
        <w:t>，今晚</w:t>
      </w:r>
      <w:r>
        <w:rPr>
          <w:rFonts w:hint="eastAsia"/>
        </w:rPr>
        <w:t>优先</w:t>
      </w:r>
      <w:r>
        <w:t>完成</w:t>
      </w:r>
      <w:r w:rsidR="002B7F5A">
        <w:rPr>
          <w:rFonts w:hint="eastAsia"/>
        </w:rPr>
        <w:t xml:space="preserve">      2天</w:t>
      </w:r>
      <w:r w:rsidR="00B26D9B">
        <w:rPr>
          <w:rFonts w:hint="eastAsia"/>
        </w:rPr>
        <w:t xml:space="preserve">             </w:t>
      </w:r>
      <w:r w:rsidR="00B26D9B" w:rsidRPr="00B26D9B">
        <w:rPr>
          <w:rFonts w:hint="eastAsia"/>
          <w:highlight w:val="cyan"/>
        </w:rPr>
        <w:t>2月27日晚</w:t>
      </w:r>
      <w:r w:rsidR="00B26D9B" w:rsidRPr="00B26D9B">
        <w:rPr>
          <w:highlight w:val="cyan"/>
        </w:rPr>
        <w:t>，进行到</w:t>
      </w:r>
      <w:bookmarkStart w:id="0" w:name="_GoBack"/>
      <w:bookmarkEnd w:id="0"/>
      <w:r w:rsidR="00B26D9B" w:rsidRPr="00B26D9B">
        <w:rPr>
          <w:rFonts w:hint="eastAsia"/>
          <w:highlight w:val="cyan"/>
        </w:rPr>
        <w:t>2点</w:t>
      </w:r>
      <w:r w:rsidR="00B26D9B" w:rsidRPr="00B26D9B">
        <w:rPr>
          <w:highlight w:val="cyan"/>
        </w:rPr>
        <w:t>半，将本章内容至少完成</w:t>
      </w:r>
      <w:r w:rsidR="00B26D9B" w:rsidRPr="00B26D9B">
        <w:rPr>
          <w:rFonts w:hint="eastAsia"/>
          <w:highlight w:val="cyan"/>
        </w:rPr>
        <w:t>80%.</w:t>
      </w:r>
    </w:p>
    <w:p w:rsidR="006D1C2A" w:rsidRDefault="006D1C2A" w:rsidP="006D1C2A">
      <w:r>
        <w:rPr>
          <w:rFonts w:hint="eastAsia"/>
        </w:rPr>
        <w:t>第四章</w:t>
      </w:r>
      <w:r>
        <w:t>：</w:t>
      </w:r>
      <w:r>
        <w:rPr>
          <w:rFonts w:hint="eastAsia"/>
        </w:rPr>
        <w:t xml:space="preserve"> </w:t>
      </w:r>
      <w:r>
        <w:t>1</w:t>
      </w:r>
      <w:r>
        <w:rPr>
          <w:rFonts w:hint="eastAsia"/>
        </w:rPr>
        <w:t>对于</w:t>
      </w:r>
      <w:r>
        <w:t>整个框架怎么框进去</w:t>
      </w:r>
      <w:r w:rsidR="002B7F5A">
        <w:rPr>
          <w:rFonts w:hint="eastAsia"/>
        </w:rPr>
        <w:t xml:space="preserve">    1天</w:t>
      </w:r>
    </w:p>
    <w:p w:rsidR="006D1C2A" w:rsidRDefault="006D1C2A" w:rsidP="006D1C2A">
      <w:r>
        <w:rPr>
          <w:rFonts w:hint="eastAsia"/>
        </w:rPr>
        <w:t xml:space="preserve"> </w:t>
      </w:r>
      <w:r>
        <w:t xml:space="preserve">        2</w:t>
      </w:r>
      <w:r>
        <w:rPr>
          <w:rFonts w:hint="eastAsia"/>
        </w:rPr>
        <w:t>对于</w:t>
      </w:r>
      <w:r>
        <w:t>相似度算法如何改进，</w:t>
      </w:r>
      <w:r w:rsidR="002B7F5A">
        <w:rPr>
          <w:rFonts w:hint="eastAsia"/>
        </w:rPr>
        <w:t xml:space="preserve">   1天</w:t>
      </w:r>
    </w:p>
    <w:p w:rsidR="006D1C2A" w:rsidRPr="006D1C2A" w:rsidRDefault="006D1C2A" w:rsidP="006D1C2A">
      <w:pPr>
        <w:ind w:firstLineChars="450" w:firstLine="945"/>
        <w:rPr>
          <w:rFonts w:hint="eastAsia"/>
        </w:rPr>
      </w:pPr>
      <w:r>
        <w:rPr>
          <w:rFonts w:hint="eastAsia"/>
        </w:rPr>
        <w:t>3</w:t>
      </w:r>
      <w:r>
        <w:t>还有把选择</w:t>
      </w:r>
      <w:r>
        <w:rPr>
          <w:rFonts w:hint="eastAsia"/>
        </w:rPr>
        <w:t>排序</w:t>
      </w:r>
      <w:r>
        <w:t>？</w:t>
      </w:r>
      <w:r>
        <w:rPr>
          <w:rFonts w:hint="eastAsia"/>
        </w:rPr>
        <w:t>机器</w:t>
      </w:r>
      <w:r>
        <w:t>学习？的</w:t>
      </w:r>
      <w:r>
        <w:rPr>
          <w:rFonts w:hint="eastAsia"/>
        </w:rPr>
        <w:t>内容</w:t>
      </w:r>
      <w:r>
        <w:t>加进去</w:t>
      </w:r>
      <w:r w:rsidR="002B7F5A">
        <w:rPr>
          <w:rFonts w:hint="eastAsia"/>
        </w:rPr>
        <w:t xml:space="preserve">  2天 </w:t>
      </w:r>
    </w:p>
    <w:p w:rsidR="00A90C97" w:rsidRDefault="006D1C2A" w:rsidP="000415E3">
      <w:pPr>
        <w:rPr>
          <w:rFonts w:hint="eastAsia"/>
        </w:rPr>
      </w:pPr>
      <w:r>
        <w:rPr>
          <w:rFonts w:hint="eastAsia"/>
        </w:rPr>
        <w:t>第五章： 根据</w:t>
      </w:r>
      <w:r>
        <w:t>第三章内容的修改，把第五</w:t>
      </w:r>
      <w:r>
        <w:rPr>
          <w:rFonts w:hint="eastAsia"/>
        </w:rPr>
        <w:t>实验</w:t>
      </w:r>
      <w:r>
        <w:t>做</w:t>
      </w:r>
      <w:r>
        <w:rPr>
          <w:rFonts w:hint="eastAsia"/>
        </w:rPr>
        <w:t>出</w:t>
      </w:r>
      <w:r>
        <w:t>相应修改。</w:t>
      </w:r>
    </w:p>
    <w:p w:rsidR="00A90C97" w:rsidRDefault="00A90C97" w:rsidP="000415E3"/>
    <w:p w:rsidR="00A90C97" w:rsidRDefault="00A90C97" w:rsidP="000415E3"/>
    <w:p w:rsidR="00A90C97" w:rsidRPr="00C4359D" w:rsidRDefault="00A90C97" w:rsidP="000415E3">
      <w:pPr>
        <w:rPr>
          <w:highlight w:val="green"/>
        </w:rPr>
      </w:pPr>
      <w:r w:rsidRPr="00C4359D">
        <w:rPr>
          <w:rFonts w:hint="eastAsia"/>
          <w:highlight w:val="green"/>
        </w:rPr>
        <w:t>目前</w:t>
      </w:r>
      <w:r w:rsidRPr="00C4359D">
        <w:rPr>
          <w:highlight w:val="green"/>
        </w:rPr>
        <w:t>仍需完成的任务</w:t>
      </w:r>
      <w:r w:rsidRPr="00C4359D">
        <w:rPr>
          <w:rFonts w:hint="eastAsia"/>
          <w:highlight w:val="green"/>
        </w:rPr>
        <w:t>：</w:t>
      </w:r>
    </w:p>
    <w:p w:rsidR="00A90C97" w:rsidRPr="00C4359D" w:rsidRDefault="00A90C97" w:rsidP="00C4359D">
      <w:pPr>
        <w:pStyle w:val="a7"/>
        <w:numPr>
          <w:ilvl w:val="1"/>
          <w:numId w:val="12"/>
        </w:numPr>
        <w:ind w:firstLineChars="0"/>
        <w:rPr>
          <w:highlight w:val="green"/>
        </w:rPr>
      </w:pPr>
      <w:r w:rsidRPr="00C4359D">
        <w:rPr>
          <w:rFonts w:hint="eastAsia"/>
          <w:highlight w:val="green"/>
        </w:rPr>
        <w:t>第一章绪论</w:t>
      </w:r>
      <w:r w:rsidRPr="00C4359D">
        <w:rPr>
          <w:highlight w:val="green"/>
        </w:rPr>
        <w:t>和第二章相关技术</w:t>
      </w:r>
      <w:r w:rsidRPr="00C4359D">
        <w:rPr>
          <w:rFonts w:hint="eastAsia"/>
          <w:highlight w:val="green"/>
        </w:rPr>
        <w:t xml:space="preserve">  共计</w:t>
      </w:r>
      <w:r w:rsidRPr="00C4359D">
        <w:rPr>
          <w:highlight w:val="green"/>
        </w:rPr>
        <w:t>约</w:t>
      </w:r>
      <w:r w:rsidRPr="00C4359D">
        <w:rPr>
          <w:rFonts w:hint="eastAsia"/>
          <w:highlight w:val="green"/>
        </w:rPr>
        <w:t>150</w:t>
      </w:r>
      <w:r w:rsidRPr="00C4359D">
        <w:rPr>
          <w:highlight w:val="green"/>
        </w:rPr>
        <w:t>00</w:t>
      </w:r>
      <w:r w:rsidRPr="00C4359D">
        <w:rPr>
          <w:rFonts w:hint="eastAsia"/>
          <w:highlight w:val="green"/>
        </w:rPr>
        <w:t>字</w:t>
      </w:r>
      <w:r w:rsidRPr="00C4359D">
        <w:rPr>
          <w:highlight w:val="green"/>
        </w:rPr>
        <w:t>，需要</w:t>
      </w:r>
      <w:r w:rsidRPr="00C4359D">
        <w:rPr>
          <w:rFonts w:hint="eastAsia"/>
          <w:highlight w:val="green"/>
        </w:rPr>
        <w:t xml:space="preserve">找材料 </w:t>
      </w:r>
      <w:r w:rsidRPr="00C4359D">
        <w:rPr>
          <w:highlight w:val="green"/>
        </w:rPr>
        <w:t xml:space="preserve"> </w:t>
      </w:r>
      <w:r w:rsidRPr="00C4359D">
        <w:rPr>
          <w:rFonts w:hint="eastAsia"/>
          <w:highlight w:val="green"/>
        </w:rPr>
        <w:t>并撰写</w:t>
      </w:r>
      <w:r w:rsidR="0079550E">
        <w:rPr>
          <w:rFonts w:hint="eastAsia"/>
          <w:highlight w:val="green"/>
        </w:rPr>
        <w:t xml:space="preserve">     暂定留</w:t>
      </w:r>
      <w:r w:rsidR="0079550E" w:rsidRPr="0079550E">
        <w:rPr>
          <w:rFonts w:hint="eastAsia"/>
          <w:highlight w:val="yellow"/>
        </w:rPr>
        <w:t>10个小时</w:t>
      </w:r>
      <w:r w:rsidR="0079550E">
        <w:rPr>
          <w:rFonts w:hint="eastAsia"/>
          <w:highlight w:val="yellow"/>
        </w:rPr>
        <w:t xml:space="preserve">  2天</w:t>
      </w:r>
      <w:r w:rsidR="0079550E">
        <w:rPr>
          <w:highlight w:val="green"/>
        </w:rPr>
        <w:t>（</w:t>
      </w:r>
      <w:r w:rsidR="0079550E">
        <w:rPr>
          <w:rFonts w:hint="eastAsia"/>
          <w:highlight w:val="green"/>
        </w:rPr>
        <w:t>可能</w:t>
      </w:r>
      <w:r w:rsidR="0079550E">
        <w:rPr>
          <w:highlight w:val="green"/>
        </w:rPr>
        <w:t>不够）</w:t>
      </w:r>
    </w:p>
    <w:p w:rsidR="00A90C97" w:rsidRPr="0079550E" w:rsidRDefault="00A90C97" w:rsidP="00C4359D">
      <w:pPr>
        <w:pStyle w:val="a7"/>
        <w:numPr>
          <w:ilvl w:val="1"/>
          <w:numId w:val="12"/>
        </w:numPr>
        <w:ind w:firstLineChars="0"/>
        <w:rPr>
          <w:highlight w:val="yellow"/>
        </w:rPr>
      </w:pPr>
      <w:r w:rsidRPr="00C4359D">
        <w:rPr>
          <w:rFonts w:hint="eastAsia"/>
          <w:highlight w:val="green"/>
        </w:rPr>
        <w:t>第三章 D</w:t>
      </w:r>
      <w:r w:rsidRPr="00C4359D">
        <w:rPr>
          <w:highlight w:val="green"/>
        </w:rPr>
        <w:t>o178c</w:t>
      </w:r>
      <w:r w:rsidRPr="00C4359D">
        <w:rPr>
          <w:rFonts w:hint="eastAsia"/>
          <w:highlight w:val="green"/>
        </w:rPr>
        <w:t>研究    任务量</w:t>
      </w:r>
      <w:r w:rsidRPr="00C4359D">
        <w:rPr>
          <w:highlight w:val="green"/>
        </w:rPr>
        <w:t>仍然比较大，需要自己写</w:t>
      </w:r>
      <w:r w:rsidRPr="00C4359D">
        <w:rPr>
          <w:rFonts w:hint="eastAsia"/>
          <w:highlight w:val="green"/>
        </w:rPr>
        <w:t xml:space="preserve">            时间</w:t>
      </w:r>
      <w:r w:rsidRPr="00C4359D">
        <w:rPr>
          <w:highlight w:val="green"/>
        </w:rPr>
        <w:t xml:space="preserve">不好预测 </w:t>
      </w:r>
      <w:r w:rsidRPr="00C4359D">
        <w:rPr>
          <w:rFonts w:hint="eastAsia"/>
          <w:highlight w:val="green"/>
        </w:rPr>
        <w:t>尽量</w:t>
      </w:r>
      <w:r w:rsidRPr="00C4359D">
        <w:rPr>
          <w:highlight w:val="green"/>
        </w:rPr>
        <w:t>多留一点</w:t>
      </w:r>
      <w:r w:rsidR="0079550E">
        <w:rPr>
          <w:rFonts w:hint="eastAsia"/>
          <w:highlight w:val="green"/>
        </w:rPr>
        <w:t xml:space="preserve">  暂定 </w:t>
      </w:r>
      <w:r w:rsidR="0079550E" w:rsidRPr="0079550E">
        <w:rPr>
          <w:rFonts w:hint="eastAsia"/>
          <w:highlight w:val="yellow"/>
        </w:rPr>
        <w:t>15个小时</w:t>
      </w:r>
      <w:r w:rsidR="0079550E">
        <w:rPr>
          <w:rFonts w:hint="eastAsia"/>
          <w:highlight w:val="yellow"/>
        </w:rPr>
        <w:t xml:space="preserve">  3天  </w:t>
      </w:r>
    </w:p>
    <w:p w:rsidR="00A90C97" w:rsidRPr="00C4359D" w:rsidRDefault="00A90C97" w:rsidP="00C4359D">
      <w:pPr>
        <w:pStyle w:val="a7"/>
        <w:numPr>
          <w:ilvl w:val="1"/>
          <w:numId w:val="12"/>
        </w:numPr>
        <w:ind w:firstLineChars="0"/>
        <w:rPr>
          <w:highlight w:val="green"/>
        </w:rPr>
      </w:pPr>
      <w:r w:rsidRPr="00C4359D">
        <w:rPr>
          <w:rFonts w:hint="eastAsia"/>
          <w:highlight w:val="green"/>
        </w:rPr>
        <w:t>第四章  算法</w:t>
      </w:r>
      <w:r w:rsidRPr="00C4359D">
        <w:rPr>
          <w:highlight w:val="green"/>
        </w:rPr>
        <w:t>改进部分</w:t>
      </w:r>
      <w:r w:rsidRPr="00C4359D">
        <w:rPr>
          <w:rFonts w:hint="eastAsia"/>
          <w:highlight w:val="green"/>
        </w:rPr>
        <w:t xml:space="preserve">     算法</w:t>
      </w:r>
      <w:r w:rsidRPr="00C4359D">
        <w:rPr>
          <w:highlight w:val="green"/>
        </w:rPr>
        <w:t>改进需要补充</w:t>
      </w:r>
      <w:r w:rsidRPr="00C4359D">
        <w:rPr>
          <w:rFonts w:hint="eastAsia"/>
          <w:highlight w:val="green"/>
        </w:rPr>
        <w:t xml:space="preserve"> 缺失词</w:t>
      </w:r>
      <w:r w:rsidRPr="00C4359D">
        <w:rPr>
          <w:highlight w:val="green"/>
        </w:rPr>
        <w:t>部分</w:t>
      </w:r>
      <w:r w:rsidRPr="00C4359D">
        <w:rPr>
          <w:rFonts w:hint="eastAsia"/>
          <w:highlight w:val="green"/>
        </w:rPr>
        <w:t xml:space="preserve"> </w:t>
      </w:r>
      <w:r w:rsidRPr="00C4359D">
        <w:rPr>
          <w:highlight w:val="green"/>
        </w:rPr>
        <w:t xml:space="preserve">   </w:t>
      </w:r>
      <w:r w:rsidRPr="0079550E">
        <w:rPr>
          <w:highlight w:val="yellow"/>
        </w:rPr>
        <w:t>4</w:t>
      </w:r>
      <w:r w:rsidRPr="0079550E">
        <w:rPr>
          <w:rFonts w:hint="eastAsia"/>
          <w:highlight w:val="yellow"/>
        </w:rPr>
        <w:t>个</w:t>
      </w:r>
      <w:r w:rsidRPr="0079550E">
        <w:rPr>
          <w:highlight w:val="yellow"/>
        </w:rPr>
        <w:t>小时</w:t>
      </w:r>
      <w:r w:rsidR="0079550E">
        <w:rPr>
          <w:rFonts w:hint="eastAsia"/>
          <w:highlight w:val="yellow"/>
        </w:rPr>
        <w:t xml:space="preserve">  1天 </w:t>
      </w:r>
    </w:p>
    <w:p w:rsidR="00756D73" w:rsidRPr="00C4359D" w:rsidRDefault="00A90C97" w:rsidP="00C4359D">
      <w:pPr>
        <w:pStyle w:val="a7"/>
        <w:numPr>
          <w:ilvl w:val="3"/>
          <w:numId w:val="12"/>
        </w:numPr>
        <w:ind w:firstLineChars="0"/>
        <w:rPr>
          <w:highlight w:val="green"/>
        </w:rPr>
      </w:pPr>
      <w:r w:rsidRPr="00C4359D">
        <w:rPr>
          <w:rFonts w:hint="eastAsia"/>
          <w:highlight w:val="green"/>
        </w:rPr>
        <w:t>实验</w:t>
      </w:r>
      <w:r w:rsidRPr="00C4359D">
        <w:rPr>
          <w:highlight w:val="green"/>
        </w:rPr>
        <w:t>验证</w:t>
      </w:r>
      <w:r w:rsidRPr="00C4359D">
        <w:rPr>
          <w:rFonts w:hint="eastAsia"/>
          <w:highlight w:val="green"/>
        </w:rPr>
        <w:t>部分</w:t>
      </w:r>
      <w:r w:rsidRPr="00C4359D">
        <w:rPr>
          <w:highlight w:val="green"/>
        </w:rPr>
        <w:t xml:space="preserve">            </w:t>
      </w:r>
      <w:r w:rsidRPr="00C4359D">
        <w:rPr>
          <w:rFonts w:hint="eastAsia"/>
          <w:highlight w:val="green"/>
        </w:rPr>
        <w:t>实验</w:t>
      </w:r>
      <w:r w:rsidRPr="00C4359D">
        <w:rPr>
          <w:highlight w:val="green"/>
        </w:rPr>
        <w:t>部分</w:t>
      </w:r>
      <w:r w:rsidRPr="00C4359D">
        <w:rPr>
          <w:rFonts w:hint="eastAsia"/>
          <w:highlight w:val="green"/>
        </w:rPr>
        <w:t>（语料库</w:t>
      </w:r>
      <w:r w:rsidRPr="00C4359D">
        <w:rPr>
          <w:highlight w:val="green"/>
        </w:rPr>
        <w:t>生成</w:t>
      </w:r>
      <w:r w:rsidR="00756D73" w:rsidRPr="00C4359D">
        <w:rPr>
          <w:rFonts w:hint="eastAsia"/>
          <w:highlight w:val="green"/>
        </w:rPr>
        <w:t>1小时</w:t>
      </w:r>
      <w:r w:rsidRPr="00C4359D">
        <w:rPr>
          <w:highlight w:val="green"/>
        </w:rPr>
        <w:t>、数据预处理</w:t>
      </w:r>
      <w:r w:rsidR="00756D73" w:rsidRPr="00C4359D">
        <w:rPr>
          <w:rFonts w:hint="eastAsia"/>
          <w:highlight w:val="green"/>
        </w:rPr>
        <w:t>1小时</w:t>
      </w:r>
      <w:r w:rsidRPr="00C4359D">
        <w:rPr>
          <w:highlight w:val="green"/>
        </w:rPr>
        <w:t>、</w:t>
      </w:r>
      <w:r w:rsidRPr="00C4359D">
        <w:rPr>
          <w:rFonts w:hint="eastAsia"/>
          <w:highlight w:val="green"/>
        </w:rPr>
        <w:t>实验</w:t>
      </w:r>
      <w:r w:rsidRPr="00C4359D">
        <w:rPr>
          <w:highlight w:val="green"/>
        </w:rPr>
        <w:t>结果分析</w:t>
      </w:r>
      <w:r w:rsidR="00756D73" w:rsidRPr="00C4359D">
        <w:rPr>
          <w:rFonts w:hint="eastAsia"/>
          <w:highlight w:val="green"/>
        </w:rPr>
        <w:t>2小时</w:t>
      </w:r>
      <w:r w:rsidRPr="00C4359D">
        <w:rPr>
          <w:rFonts w:hint="eastAsia"/>
          <w:highlight w:val="green"/>
        </w:rPr>
        <w:t>）需要</w:t>
      </w:r>
      <w:r w:rsidRPr="00C4359D">
        <w:rPr>
          <w:highlight w:val="green"/>
        </w:rPr>
        <w:t>改</w:t>
      </w:r>
      <w:r w:rsidRPr="00C4359D">
        <w:rPr>
          <w:rFonts w:hint="eastAsia"/>
          <w:highlight w:val="green"/>
        </w:rPr>
        <w:t xml:space="preserve"> 说法 </w:t>
      </w:r>
      <w:r w:rsidR="0079550E">
        <w:rPr>
          <w:highlight w:val="green"/>
        </w:rPr>
        <w:t xml:space="preserve"> </w:t>
      </w:r>
      <w:r w:rsidR="0079550E" w:rsidRPr="0079550E">
        <w:rPr>
          <w:highlight w:val="yellow"/>
        </w:rPr>
        <w:t xml:space="preserve"> </w:t>
      </w:r>
      <w:r w:rsidR="0079550E" w:rsidRPr="0079550E">
        <w:rPr>
          <w:rFonts w:hint="eastAsia"/>
          <w:highlight w:val="yellow"/>
        </w:rPr>
        <w:t>共4小时</w:t>
      </w:r>
      <w:r w:rsidR="0079550E">
        <w:rPr>
          <w:rFonts w:hint="eastAsia"/>
          <w:highlight w:val="yellow"/>
        </w:rPr>
        <w:t xml:space="preserve">   1天  </w:t>
      </w:r>
    </w:p>
    <w:p w:rsidR="00756D73" w:rsidRPr="00C4359D" w:rsidRDefault="00756D73" w:rsidP="00A90C97">
      <w:pPr>
        <w:ind w:firstLineChars="100" w:firstLine="210"/>
        <w:rPr>
          <w:highlight w:val="green"/>
        </w:rPr>
      </w:pPr>
    </w:p>
    <w:p w:rsidR="00756D73" w:rsidRPr="00C4359D" w:rsidRDefault="00756D73" w:rsidP="00C4359D">
      <w:pPr>
        <w:pStyle w:val="a7"/>
        <w:numPr>
          <w:ilvl w:val="1"/>
          <w:numId w:val="12"/>
        </w:numPr>
        <w:ind w:firstLineChars="0"/>
        <w:rPr>
          <w:highlight w:val="green"/>
        </w:rPr>
      </w:pPr>
      <w:r w:rsidRPr="00C4359D">
        <w:rPr>
          <w:rFonts w:hint="eastAsia"/>
          <w:highlight w:val="green"/>
        </w:rPr>
        <w:t>第四章</w:t>
      </w:r>
      <w:r w:rsidRPr="00C4359D">
        <w:rPr>
          <w:highlight w:val="green"/>
        </w:rPr>
        <w:t>怎样</w:t>
      </w:r>
      <w:r w:rsidRPr="00C4359D">
        <w:rPr>
          <w:rFonts w:hint="eastAsia"/>
          <w:highlight w:val="green"/>
        </w:rPr>
        <w:t>串</w:t>
      </w:r>
      <w:r w:rsidRPr="00C4359D">
        <w:rPr>
          <w:highlight w:val="green"/>
        </w:rPr>
        <w:t xml:space="preserve"> </w:t>
      </w:r>
      <w:r w:rsidRPr="00C4359D">
        <w:rPr>
          <w:rFonts w:hint="eastAsia"/>
          <w:highlight w:val="green"/>
        </w:rPr>
        <w:t>比较</w:t>
      </w:r>
      <w:r w:rsidRPr="00C4359D">
        <w:rPr>
          <w:highlight w:val="green"/>
        </w:rPr>
        <w:t>麻烦</w:t>
      </w:r>
      <w:r w:rsidRPr="00C4359D">
        <w:rPr>
          <w:rFonts w:hint="eastAsia"/>
          <w:highlight w:val="green"/>
        </w:rPr>
        <w:t xml:space="preserve"> 需要</w:t>
      </w:r>
      <w:r w:rsidRPr="00C4359D">
        <w:rPr>
          <w:highlight w:val="green"/>
        </w:rPr>
        <w:t>自己想自己写</w:t>
      </w:r>
      <w:r w:rsidRPr="00C4359D">
        <w:rPr>
          <w:rFonts w:hint="eastAsia"/>
          <w:highlight w:val="green"/>
        </w:rPr>
        <w:t xml:space="preserve">   有难度      </w:t>
      </w:r>
      <w:r w:rsidRPr="0079550E">
        <w:rPr>
          <w:rFonts w:hint="eastAsia"/>
          <w:highlight w:val="yellow"/>
        </w:rPr>
        <w:t>5小时</w:t>
      </w:r>
      <w:r w:rsidR="0079550E">
        <w:rPr>
          <w:rFonts w:hint="eastAsia"/>
          <w:highlight w:val="yellow"/>
        </w:rPr>
        <w:t xml:space="preserve">   1天 </w:t>
      </w:r>
    </w:p>
    <w:p w:rsidR="00A90C97" w:rsidRDefault="00A90C97" w:rsidP="00C4359D">
      <w:pPr>
        <w:ind w:firstLineChars="552" w:firstLine="1159"/>
        <w:rPr>
          <w:highlight w:val="green"/>
        </w:rPr>
      </w:pPr>
    </w:p>
    <w:p w:rsidR="0079550E" w:rsidRPr="0079550E" w:rsidRDefault="0079550E" w:rsidP="00C4359D">
      <w:pPr>
        <w:ind w:firstLineChars="552" w:firstLine="1159"/>
        <w:rPr>
          <w:b/>
          <w:highlight w:val="darkCyan"/>
        </w:rPr>
      </w:pPr>
      <w:r w:rsidRPr="0079550E">
        <w:rPr>
          <w:rFonts w:hint="eastAsia"/>
          <w:b/>
          <w:highlight w:val="green"/>
        </w:rPr>
        <w:t>暂定</w:t>
      </w:r>
      <w:r w:rsidRPr="0079550E">
        <w:rPr>
          <w:b/>
          <w:highlight w:val="green"/>
        </w:rPr>
        <w:t>每天至少</w:t>
      </w:r>
      <w:r w:rsidRPr="0079550E">
        <w:rPr>
          <w:rFonts w:hint="eastAsia"/>
          <w:b/>
          <w:highlight w:val="green"/>
        </w:rPr>
        <w:t>5个小时</w:t>
      </w:r>
      <w:r w:rsidRPr="0079550E">
        <w:rPr>
          <w:b/>
          <w:highlight w:val="green"/>
        </w:rPr>
        <w:t>，</w:t>
      </w:r>
      <w:r w:rsidRPr="0079550E">
        <w:rPr>
          <w:b/>
          <w:highlight w:val="darkCyan"/>
        </w:rPr>
        <w:t>且必须完成最少的任务</w:t>
      </w:r>
    </w:p>
    <w:p w:rsidR="0079550E" w:rsidRPr="0089055B" w:rsidRDefault="0089055B" w:rsidP="00C4359D">
      <w:pPr>
        <w:ind w:firstLineChars="552" w:firstLine="1159"/>
        <w:rPr>
          <w:b/>
          <w:highlight w:val="cyan"/>
        </w:rPr>
      </w:pPr>
      <w:r w:rsidRPr="0089055B">
        <w:rPr>
          <w:b/>
          <w:highlight w:val="cyan"/>
        </w:rPr>
        <w:t>a.2019年2月24日星期日</w:t>
      </w:r>
      <w:r w:rsidRPr="0089055B">
        <w:rPr>
          <w:rFonts w:hint="eastAsia"/>
          <w:b/>
          <w:highlight w:val="cyan"/>
        </w:rPr>
        <w:t xml:space="preserve">  </w:t>
      </w:r>
      <w:r w:rsidR="0079550E" w:rsidRPr="0089055B">
        <w:rPr>
          <w:rFonts w:hint="eastAsia"/>
          <w:b/>
          <w:highlight w:val="cyan"/>
        </w:rPr>
        <w:t>改写 算法</w:t>
      </w:r>
      <w:r w:rsidR="0079550E" w:rsidRPr="0089055B">
        <w:rPr>
          <w:b/>
          <w:highlight w:val="cyan"/>
        </w:rPr>
        <w:t>验证部分</w:t>
      </w:r>
      <w:r w:rsidRPr="0089055B">
        <w:rPr>
          <w:rFonts w:hint="eastAsia"/>
          <w:b/>
          <w:highlight w:val="cyan"/>
        </w:rPr>
        <w:t xml:space="preserve">  </w:t>
      </w:r>
    </w:p>
    <w:p w:rsidR="0079550E" w:rsidRDefault="0079550E" w:rsidP="00C4359D">
      <w:pPr>
        <w:ind w:firstLineChars="552" w:firstLine="1159"/>
        <w:rPr>
          <w:b/>
          <w:highlight w:val="green"/>
        </w:rPr>
      </w:pPr>
    </w:p>
    <w:p w:rsidR="0079550E" w:rsidRDefault="0079550E" w:rsidP="00C4359D">
      <w:pPr>
        <w:ind w:firstLineChars="552" w:firstLine="1159"/>
        <w:rPr>
          <w:b/>
          <w:highlight w:val="green"/>
        </w:rPr>
      </w:pPr>
    </w:p>
    <w:p w:rsidR="0079550E" w:rsidRPr="0079550E" w:rsidRDefault="0079550E" w:rsidP="00C4359D">
      <w:pPr>
        <w:ind w:firstLineChars="552" w:firstLine="1159"/>
        <w:rPr>
          <w:b/>
          <w:highlight w:val="green"/>
        </w:rPr>
      </w:pPr>
      <w:r>
        <w:rPr>
          <w:rFonts w:hint="eastAsia"/>
          <w:b/>
          <w:highlight w:val="green"/>
        </w:rPr>
        <w:t>第五章 要</w:t>
      </w:r>
      <w:r>
        <w:rPr>
          <w:b/>
          <w:highlight w:val="green"/>
        </w:rPr>
        <w:t>尽量往前提</w:t>
      </w:r>
    </w:p>
    <w:p w:rsidR="00A90C97" w:rsidRPr="00C4359D" w:rsidRDefault="00A90C97" w:rsidP="00C4359D">
      <w:pPr>
        <w:pStyle w:val="a7"/>
        <w:numPr>
          <w:ilvl w:val="0"/>
          <w:numId w:val="13"/>
        </w:numPr>
        <w:ind w:firstLineChars="0"/>
        <w:rPr>
          <w:highlight w:val="green"/>
        </w:rPr>
      </w:pPr>
      <w:r w:rsidRPr="00C4359D">
        <w:rPr>
          <w:rFonts w:hint="eastAsia"/>
          <w:highlight w:val="green"/>
        </w:rPr>
        <w:t>一周</w:t>
      </w:r>
      <w:r w:rsidRPr="00C4359D">
        <w:rPr>
          <w:highlight w:val="green"/>
        </w:rPr>
        <w:t>之后，找赵腾，具体看怎么处理</w:t>
      </w:r>
    </w:p>
    <w:p w:rsidR="00A90C97" w:rsidRPr="00A90C97" w:rsidRDefault="00A90C97" w:rsidP="000415E3">
      <w:r>
        <w:t xml:space="preserve"> </w:t>
      </w:r>
    </w:p>
    <w:p w:rsidR="00A90C97" w:rsidRDefault="00A90C97" w:rsidP="000415E3"/>
    <w:p w:rsidR="00E9711C" w:rsidRDefault="00E9711C" w:rsidP="00E9711C">
      <w:pPr>
        <w:pStyle w:val="a7"/>
        <w:ind w:left="740" w:firstLineChars="0" w:firstLine="0"/>
        <w:rPr>
          <w:highlight w:val="yellow"/>
        </w:rPr>
      </w:pPr>
      <w:r>
        <w:rPr>
          <w:rFonts w:hint="eastAsia"/>
          <w:highlight w:val="yellow"/>
        </w:rPr>
        <w:t>2412  绪论前</w:t>
      </w:r>
      <w:r>
        <w:rPr>
          <w:highlight w:val="yellow"/>
        </w:rPr>
        <w:t>自己写的文字</w:t>
      </w:r>
      <w:r>
        <w:rPr>
          <w:rFonts w:hint="eastAsia"/>
          <w:highlight w:val="yellow"/>
        </w:rPr>
        <w:t xml:space="preserve">   主要</w:t>
      </w:r>
      <w:r>
        <w:rPr>
          <w:highlight w:val="yellow"/>
        </w:rPr>
        <w:t>是需要写摘要和翻译英文</w:t>
      </w:r>
    </w:p>
    <w:p w:rsidR="00E9711C" w:rsidRPr="009714EF" w:rsidRDefault="00E9711C" w:rsidP="00E9711C">
      <w:pPr>
        <w:pStyle w:val="a7"/>
        <w:ind w:left="740" w:firstLineChars="0" w:firstLine="0"/>
        <w:rPr>
          <w:highlight w:val="yellow"/>
        </w:rPr>
      </w:pPr>
      <w:r>
        <w:rPr>
          <w:highlight w:val="yellow"/>
        </w:rPr>
        <w:t>7283</w:t>
      </w:r>
      <w:r w:rsidRPr="009714EF">
        <w:rPr>
          <w:highlight w:val="yellow"/>
        </w:rPr>
        <w:t xml:space="preserve">  </w:t>
      </w:r>
      <w:r w:rsidRPr="009714EF">
        <w:rPr>
          <w:rFonts w:hint="eastAsia"/>
          <w:highlight w:val="yellow"/>
        </w:rPr>
        <w:t>绪论</w:t>
      </w:r>
      <w:r>
        <w:rPr>
          <w:rFonts w:hint="eastAsia"/>
          <w:highlight w:val="yellow"/>
        </w:rPr>
        <w:t xml:space="preserve"> </w:t>
      </w:r>
      <w:r>
        <w:rPr>
          <w:highlight w:val="yellow"/>
        </w:rPr>
        <w:t xml:space="preserve">                      2</w:t>
      </w:r>
      <w:r>
        <w:rPr>
          <w:rFonts w:hint="eastAsia"/>
          <w:highlight w:val="yellow"/>
        </w:rPr>
        <w:t>天 全天             10个西红柿</w:t>
      </w:r>
    </w:p>
    <w:p w:rsidR="00E9711C" w:rsidRPr="009714EF" w:rsidRDefault="00E9711C" w:rsidP="00E9711C">
      <w:pPr>
        <w:pStyle w:val="a7"/>
        <w:numPr>
          <w:ilvl w:val="0"/>
          <w:numId w:val="9"/>
        </w:numPr>
        <w:ind w:firstLineChars="0"/>
        <w:rPr>
          <w:highlight w:val="yellow"/>
        </w:rPr>
      </w:pPr>
      <w:r w:rsidRPr="009714EF">
        <w:rPr>
          <w:rFonts w:hint="eastAsia"/>
          <w:highlight w:val="yellow"/>
        </w:rPr>
        <w:t>6000</w:t>
      </w:r>
      <w:r w:rsidRPr="009714EF">
        <w:rPr>
          <w:highlight w:val="yellow"/>
        </w:rPr>
        <w:t xml:space="preserve">   </w:t>
      </w:r>
      <w:r w:rsidRPr="009714EF">
        <w:rPr>
          <w:rFonts w:hint="eastAsia"/>
          <w:highlight w:val="yellow"/>
        </w:rPr>
        <w:t>相关</w:t>
      </w:r>
      <w:r w:rsidRPr="009714EF">
        <w:rPr>
          <w:highlight w:val="yellow"/>
        </w:rPr>
        <w:t>理论和技术研究</w:t>
      </w:r>
      <w:r>
        <w:rPr>
          <w:rFonts w:hint="eastAsia"/>
          <w:highlight w:val="yellow"/>
        </w:rPr>
        <w:t xml:space="preserve">       </w:t>
      </w:r>
      <w:r>
        <w:rPr>
          <w:highlight w:val="yellow"/>
        </w:rPr>
        <w:t xml:space="preserve"> </w:t>
      </w:r>
      <w:r>
        <w:rPr>
          <w:rFonts w:hint="eastAsia"/>
          <w:highlight w:val="yellow"/>
        </w:rPr>
        <w:t xml:space="preserve"> 2天 全天 </w:t>
      </w:r>
      <w:r>
        <w:rPr>
          <w:highlight w:val="yellow"/>
        </w:rPr>
        <w:t xml:space="preserve">            8</w:t>
      </w:r>
      <w:r>
        <w:rPr>
          <w:rFonts w:hint="eastAsia"/>
          <w:highlight w:val="yellow"/>
        </w:rPr>
        <w:t>个</w:t>
      </w:r>
      <w:r>
        <w:rPr>
          <w:highlight w:val="yellow"/>
        </w:rPr>
        <w:t>西红柿</w:t>
      </w:r>
    </w:p>
    <w:p w:rsidR="00E9711C" w:rsidRPr="00C76736" w:rsidRDefault="00E9711C" w:rsidP="00E9711C">
      <w:pPr>
        <w:pStyle w:val="a7"/>
        <w:numPr>
          <w:ilvl w:val="0"/>
          <w:numId w:val="9"/>
        </w:numPr>
        <w:ind w:firstLineChars="0"/>
        <w:rPr>
          <w:highlight w:val="red"/>
        </w:rPr>
      </w:pPr>
      <w:r w:rsidRPr="00C76736">
        <w:rPr>
          <w:rFonts w:hint="eastAsia"/>
          <w:highlight w:val="red"/>
        </w:rPr>
        <w:t>6600</w:t>
      </w:r>
      <w:r w:rsidRPr="00C76736">
        <w:rPr>
          <w:highlight w:val="red"/>
        </w:rPr>
        <w:t xml:space="preserve">                 </w:t>
      </w:r>
      <w:r w:rsidRPr="00C76736">
        <w:rPr>
          <w:rFonts w:hint="eastAsia"/>
          <w:highlight w:val="red"/>
        </w:rPr>
        <w:t>模型</w:t>
      </w:r>
      <w:r w:rsidRPr="00C76736">
        <w:rPr>
          <w:highlight w:val="red"/>
        </w:rPr>
        <w:t>的建立</w:t>
      </w:r>
      <w:r w:rsidRPr="00C76736">
        <w:rPr>
          <w:rFonts w:hint="eastAsia"/>
          <w:highlight w:val="red"/>
        </w:rPr>
        <w:t xml:space="preserve"> </w:t>
      </w:r>
      <w:r w:rsidRPr="00C76736">
        <w:rPr>
          <w:highlight w:val="red"/>
        </w:rPr>
        <w:t xml:space="preserve">           </w:t>
      </w:r>
      <w:r>
        <w:rPr>
          <w:highlight w:val="red"/>
        </w:rPr>
        <w:t>3</w:t>
      </w:r>
      <w:r w:rsidRPr="00C76736">
        <w:rPr>
          <w:rFonts w:hint="eastAsia"/>
          <w:highlight w:val="red"/>
        </w:rPr>
        <w:t xml:space="preserve">天 工作日 </w:t>
      </w:r>
      <w:r w:rsidRPr="00C76736">
        <w:rPr>
          <w:highlight w:val="red"/>
        </w:rPr>
        <w:t xml:space="preserve">      20</w:t>
      </w:r>
      <w:r w:rsidRPr="00C76736">
        <w:rPr>
          <w:rFonts w:hint="eastAsia"/>
          <w:highlight w:val="red"/>
        </w:rPr>
        <w:t>个</w:t>
      </w:r>
      <w:r w:rsidRPr="00C76736">
        <w:rPr>
          <w:highlight w:val="red"/>
        </w:rPr>
        <w:t>西红柿</w:t>
      </w:r>
    </w:p>
    <w:p w:rsidR="00E9711C" w:rsidRDefault="00E9711C" w:rsidP="00E9711C">
      <w:pPr>
        <w:pStyle w:val="a7"/>
        <w:numPr>
          <w:ilvl w:val="0"/>
          <w:numId w:val="9"/>
        </w:numPr>
        <w:ind w:firstLineChars="0"/>
      </w:pPr>
      <w:r>
        <w:t xml:space="preserve">4.1 </w:t>
      </w:r>
      <w:r>
        <w:rPr>
          <w:rFonts w:hint="eastAsia"/>
        </w:rPr>
        <w:t>文本</w:t>
      </w:r>
      <w:r>
        <w:t>相似度算法的设计</w:t>
      </w:r>
      <w:r>
        <w:rPr>
          <w:rFonts w:hint="eastAsia"/>
        </w:rPr>
        <w:t xml:space="preserve">   </w:t>
      </w:r>
      <w:r>
        <w:t>1972</w:t>
      </w:r>
      <w:r>
        <w:rPr>
          <w:rFonts w:hint="eastAsia"/>
        </w:rPr>
        <w:t xml:space="preserve">              </w:t>
      </w:r>
      <w:r>
        <w:t>1+1</w:t>
      </w:r>
      <w:r>
        <w:rPr>
          <w:rFonts w:hint="eastAsia"/>
        </w:rPr>
        <w:t>天   工作日    5个</w:t>
      </w:r>
      <w:r>
        <w:t>西红柿</w:t>
      </w:r>
    </w:p>
    <w:p w:rsidR="00E9711C" w:rsidRDefault="00E9711C" w:rsidP="00E9711C">
      <w:pPr>
        <w:pStyle w:val="a7"/>
        <w:ind w:left="740" w:firstLineChars="0" w:firstLine="0"/>
      </w:pPr>
      <w:r>
        <w:t xml:space="preserve">4.2 </w:t>
      </w:r>
      <w:r>
        <w:rPr>
          <w:rFonts w:hint="eastAsia"/>
        </w:rPr>
        <w:t>算法</w:t>
      </w:r>
      <w:r>
        <w:t>的验证</w:t>
      </w:r>
      <w:r>
        <w:rPr>
          <w:rFonts w:hint="eastAsia"/>
        </w:rPr>
        <w:t xml:space="preserve">       </w:t>
      </w:r>
      <w:r>
        <w:t xml:space="preserve">  2238    5296                  1+1</w:t>
      </w:r>
      <w:r>
        <w:rPr>
          <w:rFonts w:hint="eastAsia"/>
        </w:rPr>
        <w:t>天  工作日     20个</w:t>
      </w:r>
      <w:r>
        <w:t>西红柿</w:t>
      </w:r>
    </w:p>
    <w:p w:rsidR="00E9711C" w:rsidRDefault="00E9711C" w:rsidP="00E9711C">
      <w:pPr>
        <w:pStyle w:val="a7"/>
        <w:ind w:left="740" w:firstLineChars="0" w:firstLine="0"/>
      </w:pPr>
      <w:r>
        <w:rPr>
          <w:rFonts w:hint="eastAsia"/>
        </w:rPr>
        <w:t>4.</w:t>
      </w:r>
      <w:r>
        <w:t>3</w:t>
      </w:r>
      <w:r>
        <w:rPr>
          <w:rFonts w:hint="eastAsia"/>
        </w:rPr>
        <w:t xml:space="preserve">  怎么实现</w:t>
      </w:r>
      <w:r>
        <w:t>功能</w:t>
      </w:r>
      <w:r>
        <w:rPr>
          <w:rFonts w:hint="eastAsia"/>
        </w:rPr>
        <w:t xml:space="preserve"> </w:t>
      </w:r>
      <w:r>
        <w:t xml:space="preserve">               1</w:t>
      </w:r>
      <w:r>
        <w:rPr>
          <w:rFonts w:hint="eastAsia"/>
        </w:rPr>
        <w:t>天 工作日</w:t>
      </w:r>
    </w:p>
    <w:p w:rsidR="00E9711C" w:rsidRDefault="00E9711C" w:rsidP="00E9711C">
      <w:pPr>
        <w:pStyle w:val="a7"/>
        <w:numPr>
          <w:ilvl w:val="0"/>
          <w:numId w:val="9"/>
        </w:numPr>
        <w:ind w:firstLineChars="0"/>
      </w:pPr>
      <w:r w:rsidRPr="009714EF">
        <w:rPr>
          <w:rFonts w:hint="eastAsia"/>
          <w:highlight w:val="yellow"/>
        </w:rPr>
        <w:t>设计与</w:t>
      </w:r>
      <w:r w:rsidRPr="009714EF">
        <w:rPr>
          <w:highlight w:val="yellow"/>
        </w:rPr>
        <w:t>实现</w:t>
      </w:r>
      <w:r w:rsidRPr="009714EF">
        <w:rPr>
          <w:rFonts w:hint="eastAsia"/>
          <w:highlight w:val="yellow"/>
        </w:rPr>
        <w:t xml:space="preserve">   </w:t>
      </w:r>
      <w:r w:rsidRPr="009714EF">
        <w:rPr>
          <w:highlight w:val="yellow"/>
        </w:rPr>
        <w:t xml:space="preserve">  4288</w:t>
      </w:r>
      <w:r>
        <w:t xml:space="preserve">                          </w:t>
      </w:r>
      <w:r>
        <w:rPr>
          <w:rFonts w:hint="eastAsia"/>
        </w:rPr>
        <w:t>带</w:t>
      </w:r>
      <w:r>
        <w:t>设计</w:t>
      </w:r>
      <w:r>
        <w:rPr>
          <w:rFonts w:hint="eastAsia"/>
        </w:rPr>
        <w:t xml:space="preserve"> </w:t>
      </w:r>
      <w:r>
        <w:t>20</w:t>
      </w:r>
      <w:r>
        <w:rPr>
          <w:rFonts w:hint="eastAsia"/>
        </w:rPr>
        <w:t xml:space="preserve"> 天</w:t>
      </w:r>
    </w:p>
    <w:p w:rsidR="00E9711C" w:rsidRDefault="00E9711C" w:rsidP="000415E3"/>
    <w:p w:rsidR="00E9711C" w:rsidRDefault="00E9711C" w:rsidP="000415E3"/>
    <w:p w:rsidR="00E9711C" w:rsidRDefault="00E9711C" w:rsidP="000415E3"/>
    <w:p w:rsidR="00E9711C" w:rsidRDefault="00E9711C" w:rsidP="000415E3"/>
    <w:p w:rsidR="000415E3" w:rsidRDefault="000415E3" w:rsidP="000415E3">
      <w:pPr>
        <w:pStyle w:val="a7"/>
        <w:numPr>
          <w:ilvl w:val="0"/>
          <w:numId w:val="1"/>
        </w:numPr>
        <w:ind w:firstLineChars="0"/>
      </w:pPr>
      <w:r>
        <w:rPr>
          <w:rFonts w:hint="eastAsia"/>
        </w:rPr>
        <w:t>对</w:t>
      </w:r>
      <w:r>
        <w:t>目标进行分解</w:t>
      </w:r>
      <w:r>
        <w:rPr>
          <w:rFonts w:hint="eastAsia"/>
        </w:rPr>
        <w:t>，</w:t>
      </w:r>
      <w:r>
        <w:t>呈列出要实现的“</w:t>
      </w:r>
      <w:r>
        <w:rPr>
          <w:rFonts w:hint="eastAsia"/>
        </w:rPr>
        <w:t>小目标</w:t>
      </w:r>
      <w:r>
        <w:t>”</w:t>
      </w:r>
      <w:r>
        <w:rPr>
          <w:rFonts w:hint="eastAsia"/>
        </w:rPr>
        <w:t>，</w:t>
      </w:r>
      <w:r>
        <w:t>再根据与生命周期数据间的关系</w:t>
      </w:r>
    </w:p>
    <w:p w:rsidR="000415E3" w:rsidRDefault="000415E3" w:rsidP="000415E3">
      <w:pPr>
        <w:pStyle w:val="a7"/>
        <w:numPr>
          <w:ilvl w:val="0"/>
          <w:numId w:val="1"/>
        </w:numPr>
        <w:ind w:firstLineChars="0"/>
      </w:pPr>
      <w:r>
        <w:rPr>
          <w:rFonts w:hint="eastAsia"/>
        </w:rPr>
        <w:t>根据D</w:t>
      </w:r>
      <w:r>
        <w:t>o178c</w:t>
      </w:r>
      <w:r>
        <w:rPr>
          <w:rFonts w:hint="eastAsia"/>
        </w:rPr>
        <w:t>规定</w:t>
      </w:r>
      <w:r>
        <w:t>的生命周期数据类型，参考</w:t>
      </w:r>
      <w:r>
        <w:rPr>
          <w:rFonts w:hint="eastAsia"/>
        </w:rPr>
        <w:t>D</w:t>
      </w:r>
      <w:r>
        <w:t>o178c</w:t>
      </w:r>
      <w:r>
        <w:rPr>
          <w:rFonts w:hint="eastAsia"/>
        </w:rPr>
        <w:t>实验</w:t>
      </w:r>
      <w:r>
        <w:t>给出的数据元，</w:t>
      </w:r>
    </w:p>
    <w:p w:rsidR="00FF69CD" w:rsidRDefault="00FF69CD" w:rsidP="00FF69CD">
      <w:pPr>
        <w:pStyle w:val="a7"/>
        <w:numPr>
          <w:ilvl w:val="0"/>
          <w:numId w:val="1"/>
        </w:numPr>
        <w:ind w:firstLineChars="0"/>
      </w:pPr>
      <w:r>
        <w:lastRenderedPageBreak/>
        <w:t>确认进行建模使用的方法：安全UML</w:t>
      </w:r>
      <w:r>
        <w:rPr>
          <w:rFonts w:hint="eastAsia"/>
        </w:rPr>
        <w:t>的精简版本</w:t>
      </w:r>
    </w:p>
    <w:p w:rsidR="000415E3" w:rsidRDefault="000415E3" w:rsidP="00FF69CD"/>
    <w:p w:rsidR="00FE4E3B" w:rsidRPr="00FE4E3B" w:rsidRDefault="00FF69CD" w:rsidP="00FE4E3B">
      <w:pPr>
        <w:pStyle w:val="a7"/>
        <w:numPr>
          <w:ilvl w:val="0"/>
          <w:numId w:val="10"/>
        </w:numPr>
        <w:ind w:firstLineChars="0"/>
        <w:rPr>
          <w:b/>
        </w:rPr>
      </w:pPr>
      <w:r>
        <w:rPr>
          <w:rFonts w:hint="eastAsia"/>
        </w:rPr>
        <w:t>选择</w:t>
      </w:r>
      <w:r>
        <w:t>安全UML</w:t>
      </w:r>
      <w:r>
        <w:rPr>
          <w:rFonts w:hint="eastAsia"/>
        </w:rPr>
        <w:t>作为</w:t>
      </w:r>
      <w:r w:rsidRPr="00FE4E3B">
        <w:rPr>
          <w:b/>
        </w:rPr>
        <w:t>建模的方法，</w:t>
      </w:r>
      <w:r w:rsidR="00FE4E3B" w:rsidRPr="00FE4E3B">
        <w:rPr>
          <w:rFonts w:hint="eastAsia"/>
        </w:rPr>
        <w:t>（</w:t>
      </w:r>
      <w:r w:rsidR="00FE4E3B">
        <w:rPr>
          <w:rFonts w:hint="eastAsia"/>
        </w:rPr>
        <w:t>使用</w:t>
      </w:r>
      <w:r w:rsidR="00FE4E3B">
        <w:t>到了哪些</w:t>
      </w:r>
      <w:r w:rsidR="00FE4E3B">
        <w:rPr>
          <w:rFonts w:hint="eastAsia"/>
        </w:rPr>
        <w:t>相互间</w:t>
      </w:r>
      <w:r w:rsidR="00FE4E3B">
        <w:t>关系</w:t>
      </w:r>
      <w:r w:rsidR="00FE4E3B" w:rsidRPr="00FE4E3B">
        <w:rPr>
          <w:rFonts w:hint="eastAsia"/>
        </w:rPr>
        <w:t>）</w:t>
      </w:r>
    </w:p>
    <w:p w:rsidR="00FF69CD" w:rsidRPr="00774F81" w:rsidRDefault="00FF69CD" w:rsidP="00FF69CD"/>
    <w:p w:rsidR="00774F81" w:rsidRPr="00774F81" w:rsidRDefault="00774F81" w:rsidP="00FF69CD">
      <w:pPr>
        <w:rPr>
          <w:b/>
        </w:rPr>
      </w:pPr>
      <w:r>
        <w:rPr>
          <w:rFonts w:hint="eastAsia"/>
          <w:b/>
        </w:rPr>
        <w:t>二</w:t>
      </w:r>
      <w:r>
        <w:rPr>
          <w:b/>
        </w:rPr>
        <w:t>、</w:t>
      </w:r>
      <w:r w:rsidRPr="00774F81">
        <w:rPr>
          <w:rFonts w:hint="eastAsia"/>
          <w:b/>
        </w:rPr>
        <w:t>配置管理</w:t>
      </w:r>
      <w:r w:rsidRPr="00774F81">
        <w:rPr>
          <w:b/>
        </w:rPr>
        <w:t>过程</w:t>
      </w:r>
      <w:r w:rsidRPr="00774F81">
        <w:rPr>
          <w:rFonts w:hint="eastAsia"/>
          <w:b/>
        </w:rPr>
        <w:t>相关的</w:t>
      </w:r>
      <w:r w:rsidRPr="00774F81">
        <w:rPr>
          <w:b/>
        </w:rPr>
        <w:t>元数据</w:t>
      </w:r>
      <w:r w:rsidRPr="00774F81">
        <w:rPr>
          <w:rFonts w:hint="eastAsia"/>
          <w:b/>
        </w:rPr>
        <w:t>，</w:t>
      </w:r>
    </w:p>
    <w:p w:rsidR="00774F81" w:rsidRPr="00774F81" w:rsidRDefault="00774F81" w:rsidP="00FF69CD"/>
    <w:p w:rsidR="00774F81" w:rsidRPr="00774F81" w:rsidRDefault="00774F81" w:rsidP="00FF69CD">
      <w:r>
        <w:rPr>
          <w:rFonts w:hint="eastAsia"/>
        </w:rPr>
        <w:t>三</w:t>
      </w:r>
      <w:r>
        <w:t>、</w:t>
      </w:r>
      <w:r>
        <w:rPr>
          <w:rFonts w:hint="eastAsia"/>
        </w:rPr>
        <w:t>分析配置管理目标、过程</w:t>
      </w:r>
      <w:r>
        <w:t>、证据</w:t>
      </w:r>
      <w:r>
        <w:rPr>
          <w:rFonts w:hint="eastAsia"/>
        </w:rPr>
        <w:t>间</w:t>
      </w:r>
      <w:r>
        <w:t>的关系，（</w:t>
      </w:r>
      <w:r>
        <w:rPr>
          <w:rFonts w:hint="eastAsia"/>
        </w:rPr>
        <w:t>利用</w:t>
      </w:r>
      <w:r>
        <w:t>GSN）</w:t>
      </w:r>
      <w:r>
        <w:rPr>
          <w:rFonts w:hint="eastAsia"/>
        </w:rPr>
        <w:t>,</w:t>
      </w:r>
    </w:p>
    <w:p w:rsidR="00FF69CD" w:rsidRDefault="00FF69CD" w:rsidP="00FF69CD"/>
    <w:p w:rsidR="00442AA9" w:rsidRDefault="00442AA9" w:rsidP="00FF69CD"/>
    <w:p w:rsidR="00442AA9" w:rsidRDefault="00442AA9" w:rsidP="00FF69CD"/>
    <w:p w:rsidR="00916558" w:rsidRDefault="00442AA9" w:rsidP="00FF69CD">
      <w:r>
        <w:rPr>
          <w:rFonts w:hint="eastAsia"/>
        </w:rPr>
        <w:t>介绍</w:t>
      </w:r>
      <w:r>
        <w:t>：</w:t>
      </w:r>
    </w:p>
    <w:p w:rsidR="00442AA9" w:rsidRPr="001D6228" w:rsidRDefault="00442AA9" w:rsidP="00442AA9">
      <w:pPr>
        <w:ind w:firstLineChars="200" w:firstLine="420"/>
        <w:rPr>
          <w:rFonts w:ascii="Times New Roman" w:hAnsi="Times New Roman"/>
        </w:rPr>
      </w:pPr>
      <w:r w:rsidRPr="001D6228">
        <w:rPr>
          <w:rFonts w:ascii="Times New Roman" w:hAnsi="Times New Roman" w:hint="eastAsia"/>
        </w:rPr>
        <w:t>对于航空机载软件的研制和适航审定，</w:t>
      </w:r>
      <w:r w:rsidRPr="001D6228">
        <w:rPr>
          <w:rFonts w:ascii="Times New Roman" w:hAnsi="Times New Roman" w:hint="eastAsia"/>
        </w:rPr>
        <w:t>FAA</w:t>
      </w:r>
      <w:r w:rsidRPr="001D6228">
        <w:rPr>
          <w:rFonts w:ascii="Times New Roman" w:hAnsi="Times New Roman" w:hint="eastAsia"/>
        </w:rPr>
        <w:t>确定了</w:t>
      </w:r>
      <w:r w:rsidRPr="001D6228">
        <w:rPr>
          <w:rFonts w:ascii="Times New Roman" w:hAnsi="Times New Roman" w:hint="eastAsia"/>
        </w:rPr>
        <w:t>Do-178c</w:t>
      </w:r>
      <w:r w:rsidRPr="001D6228">
        <w:rPr>
          <w:rFonts w:ascii="Times New Roman" w:hAnsi="Times New Roman" w:hint="eastAsia"/>
        </w:rPr>
        <w:t>、</w:t>
      </w:r>
      <w:r w:rsidRPr="001D6228">
        <w:rPr>
          <w:rFonts w:ascii="Times New Roman" w:hAnsi="Times New Roman"/>
        </w:rPr>
        <w:t>Order 8110.49chg1</w:t>
      </w:r>
      <w:r w:rsidRPr="001D6228">
        <w:rPr>
          <w:rFonts w:ascii="Times New Roman" w:hAnsi="Times New Roman" w:hint="eastAsia"/>
        </w:rPr>
        <w:t>标准，其中，从适航符合性角度，</w:t>
      </w:r>
      <w:r w:rsidRPr="001D6228">
        <w:rPr>
          <w:rFonts w:ascii="Times New Roman" w:hAnsi="Times New Roman" w:hint="eastAsia"/>
        </w:rPr>
        <w:t>Do-178c</w:t>
      </w:r>
      <w:r w:rsidRPr="001D6228">
        <w:rPr>
          <w:rFonts w:ascii="Times New Roman" w:hAnsi="Times New Roman" w:hint="eastAsia"/>
        </w:rPr>
        <w:t>是基础标准，它定义了开发过程需要满足的与相应安全等级相适应的目标；</w:t>
      </w:r>
      <w:r w:rsidRPr="001D6228">
        <w:rPr>
          <w:rFonts w:ascii="Times New Roman" w:hAnsi="Times New Roman" w:hint="eastAsia"/>
        </w:rPr>
        <w:t>Order8110.49</w:t>
      </w:r>
      <w:r w:rsidRPr="001D6228">
        <w:rPr>
          <w:rFonts w:ascii="Times New Roman" w:hAnsi="Times New Roman"/>
        </w:rPr>
        <w:t xml:space="preserve"> chg1</w:t>
      </w:r>
      <w:r w:rsidRPr="001D6228">
        <w:rPr>
          <w:rFonts w:ascii="Times New Roman" w:hAnsi="Times New Roman" w:hint="eastAsia"/>
        </w:rPr>
        <w:t>则属于操作标准，定义了如何实际操作来审查一个项目的研制过程是否满足</w:t>
      </w:r>
      <w:r w:rsidRPr="001D6228">
        <w:rPr>
          <w:rFonts w:ascii="Times New Roman" w:hAnsi="Times New Roman" w:hint="eastAsia"/>
        </w:rPr>
        <w:t>Do-178c</w:t>
      </w:r>
      <w:r w:rsidRPr="001D6228">
        <w:rPr>
          <w:rFonts w:ascii="Times New Roman" w:hAnsi="Times New Roman" w:hint="eastAsia"/>
        </w:rPr>
        <w:t>的相应目标要求。</w:t>
      </w:r>
      <w:r w:rsidRPr="001D6228">
        <w:rPr>
          <w:rFonts w:ascii="Times New Roman" w:hAnsi="Times New Roman" w:hint="eastAsia"/>
        </w:rPr>
        <w:t>Do-178c</w:t>
      </w:r>
      <w:r w:rsidRPr="001D6228">
        <w:rPr>
          <w:rFonts w:ascii="Times New Roman" w:hAnsi="Times New Roman" w:hint="eastAsia"/>
        </w:rPr>
        <w:t>标准从软件安全性角度，按照机载软件的安全级别对开发过程和活动提出了一系列目标要求；后者则从符合性审查角度规定了具体的审查阶段、活动、涉及的数据和相应的审查规则等。</w:t>
      </w:r>
      <w:r w:rsidRPr="001D6228">
        <w:rPr>
          <w:rFonts w:ascii="Times New Roman" w:hAnsi="Times New Roman" w:hint="eastAsia"/>
        </w:rPr>
        <w:t xml:space="preserve"> </w:t>
      </w:r>
    </w:p>
    <w:p w:rsidR="00442AA9" w:rsidRPr="00442AA9" w:rsidRDefault="00442AA9" w:rsidP="00FF69CD"/>
    <w:p w:rsidR="00442AA9" w:rsidRPr="00F236F2" w:rsidRDefault="00442AA9" w:rsidP="00442AA9">
      <w:pPr>
        <w:pStyle w:val="2"/>
        <w:ind w:left="420" w:hanging="420"/>
        <w:rPr>
          <w:rFonts w:ascii="Times New Roman" w:hAnsi="Times New Roman"/>
        </w:rPr>
      </w:pPr>
      <w:r w:rsidRPr="00F236F2">
        <w:rPr>
          <w:rFonts w:ascii="Times New Roman" w:hAnsi="Times New Roman" w:hint="eastAsia"/>
        </w:rPr>
        <w:t>配置管理过程建模方法的选取</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由于所建立模型的过程、数据与目标间的复杂关系，选择一种适用于此次建模的方法是一个难点。</w:t>
      </w:r>
    </w:p>
    <w:p w:rsidR="00442AA9" w:rsidRPr="00F236F2" w:rsidRDefault="00442AA9" w:rsidP="00442AA9">
      <w:pPr>
        <w:ind w:firstLineChars="200" w:firstLine="420"/>
        <w:rPr>
          <w:rFonts w:ascii="Times New Roman" w:hAnsi="Times New Roman"/>
          <w:szCs w:val="21"/>
        </w:rPr>
      </w:pPr>
      <w:r w:rsidRPr="00F236F2">
        <w:rPr>
          <w:rFonts w:ascii="Times New Roman" w:hAnsi="Times New Roman" w:hint="eastAsia"/>
          <w:szCs w:val="21"/>
        </w:rPr>
        <w:t>由于过程建模是对软件过程活动的再工程</w:t>
      </w:r>
      <w:r w:rsidRPr="00F236F2">
        <w:rPr>
          <w:rFonts w:ascii="Times New Roman" w:hAnsi="Times New Roman" w:hint="eastAsia"/>
          <w:szCs w:val="21"/>
        </w:rPr>
        <w:t>,</w:t>
      </w:r>
      <w:r w:rsidRPr="00F236F2">
        <w:rPr>
          <w:rFonts w:ascii="Times New Roman" w:hAnsi="Times New Roman" w:hint="eastAsia"/>
          <w:szCs w:val="21"/>
        </w:rPr>
        <w:t>涉及到软件产品的开发与维护、软件项目管理、过程管理与过程改善等各个方面</w:t>
      </w:r>
      <w:r w:rsidRPr="00F236F2">
        <w:rPr>
          <w:rFonts w:ascii="Times New Roman" w:hAnsi="Times New Roman" w:hint="eastAsia"/>
          <w:szCs w:val="21"/>
        </w:rPr>
        <w:t>,</w:t>
      </w:r>
      <w:r w:rsidRPr="00F236F2">
        <w:rPr>
          <w:rFonts w:ascii="Times New Roman" w:hAnsi="Times New Roman" w:hint="eastAsia"/>
          <w:szCs w:val="21"/>
        </w:rPr>
        <w:t>涉及到过程活动、角色、产品、资源和约束等各种过程成分</w:t>
      </w:r>
      <w:r w:rsidRPr="00F236F2">
        <w:rPr>
          <w:rFonts w:ascii="Times New Roman" w:hAnsi="Times New Roman" w:hint="eastAsia"/>
          <w:szCs w:val="21"/>
        </w:rPr>
        <w:t>,</w:t>
      </w:r>
      <w:r w:rsidRPr="00F236F2">
        <w:rPr>
          <w:rFonts w:ascii="Times New Roman" w:hAnsi="Times New Roman" w:hint="eastAsia"/>
          <w:szCs w:val="21"/>
        </w:rPr>
        <w:t>还涉及到建模所用的形式化方法</w:t>
      </w:r>
      <w:r w:rsidRPr="00F236F2">
        <w:rPr>
          <w:rFonts w:ascii="Times New Roman" w:hAnsi="Times New Roman" w:hint="eastAsia"/>
          <w:szCs w:val="21"/>
        </w:rPr>
        <w:t>,</w:t>
      </w:r>
      <w:r w:rsidRPr="00F236F2">
        <w:rPr>
          <w:rFonts w:ascii="Times New Roman" w:hAnsi="Times New Roman" w:hint="eastAsia"/>
          <w:szCs w:val="21"/>
        </w:rPr>
        <w:t>加之软件过程本身具有的复杂性</w:t>
      </w:r>
      <w:r w:rsidRPr="00F236F2">
        <w:rPr>
          <w:rFonts w:ascii="Times New Roman" w:hAnsi="Times New Roman" w:hint="eastAsia"/>
          <w:szCs w:val="21"/>
        </w:rPr>
        <w:t>,</w:t>
      </w:r>
      <w:r w:rsidRPr="00F236F2">
        <w:rPr>
          <w:rFonts w:ascii="Times New Roman" w:hAnsi="Times New Roman" w:hint="eastAsia"/>
          <w:szCs w:val="21"/>
        </w:rPr>
        <w:t>使得构造过程模型的方法也是多种多样的。</w:t>
      </w:r>
    </w:p>
    <w:p w:rsidR="00442AA9" w:rsidRPr="00F236F2" w:rsidRDefault="00442AA9" w:rsidP="00442AA9">
      <w:pPr>
        <w:pStyle w:val="a7"/>
        <w:numPr>
          <w:ilvl w:val="0"/>
          <w:numId w:val="3"/>
        </w:numPr>
        <w:spacing w:line="360" w:lineRule="auto"/>
        <w:ind w:firstLineChars="0"/>
        <w:rPr>
          <w:rFonts w:ascii="Times New Roman" w:hAnsi="Times New Roman"/>
          <w:szCs w:val="21"/>
        </w:rPr>
      </w:pPr>
      <w:r w:rsidRPr="00F236F2">
        <w:rPr>
          <w:rFonts w:ascii="Times New Roman" w:hAnsi="Times New Roman" w:hint="eastAsia"/>
        </w:rPr>
        <w:t>以</w:t>
      </w:r>
      <w:r w:rsidRPr="00F236F2">
        <w:rPr>
          <w:rFonts w:ascii="Times New Roman" w:hAnsi="Times New Roman" w:hint="eastAsia"/>
          <w:b/>
        </w:rPr>
        <w:t>过程所涉及的各种成分</w:t>
      </w:r>
      <w:r w:rsidRPr="00F236F2">
        <w:rPr>
          <w:rFonts w:ascii="Times New Roman" w:hAnsi="Times New Roman" w:hint="eastAsia"/>
        </w:rPr>
        <w:t>(</w:t>
      </w:r>
      <w:r w:rsidRPr="00F236F2">
        <w:rPr>
          <w:rFonts w:ascii="Times New Roman" w:hAnsi="Times New Roman" w:hint="eastAsia"/>
        </w:rPr>
        <w:t>如活动、角色、产品、资源和约束等</w:t>
      </w:r>
      <w:r w:rsidRPr="00F236F2">
        <w:rPr>
          <w:rFonts w:ascii="Times New Roman" w:hAnsi="Times New Roman" w:hint="eastAsia"/>
        </w:rPr>
        <w:t>)</w:t>
      </w:r>
      <w:r w:rsidRPr="00F236F2">
        <w:rPr>
          <w:rFonts w:ascii="Times New Roman" w:hAnsi="Times New Roman" w:hint="eastAsia"/>
        </w:rPr>
        <w:t>为出发点来考虑</w:t>
      </w:r>
      <w:r w:rsidRPr="00F236F2">
        <w:rPr>
          <w:rFonts w:ascii="Times New Roman" w:hAnsi="Times New Roman" w:hint="eastAsia"/>
          <w:szCs w:val="21"/>
        </w:rPr>
        <w:t>过程建模。主要有四种不同方法：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以活动为中心的建模方法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以角色为中心的建模方法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以产品为中心的建模方法</w:t>
      </w:r>
    </w:p>
    <w:p w:rsidR="00442AA9" w:rsidRPr="00F236F2" w:rsidRDefault="00442AA9" w:rsidP="00442AA9">
      <w:pPr>
        <w:pStyle w:val="a7"/>
        <w:numPr>
          <w:ilvl w:val="0"/>
          <w:numId w:val="4"/>
        </w:numPr>
        <w:spacing w:line="360" w:lineRule="auto"/>
        <w:ind w:firstLineChars="0"/>
        <w:rPr>
          <w:rFonts w:ascii="Times New Roman" w:hAnsi="Times New Roman"/>
        </w:rPr>
      </w:pPr>
      <w:r w:rsidRPr="00F236F2">
        <w:rPr>
          <w:rFonts w:ascii="Times New Roman" w:hAnsi="Times New Roman" w:hint="eastAsia"/>
        </w:rPr>
        <w:t>基于过程模板的建模方法</w:t>
      </w:r>
    </w:p>
    <w:p w:rsidR="00442AA9" w:rsidRPr="00F236F2" w:rsidRDefault="00442AA9" w:rsidP="00442AA9">
      <w:pPr>
        <w:pStyle w:val="a7"/>
        <w:numPr>
          <w:ilvl w:val="0"/>
          <w:numId w:val="3"/>
        </w:numPr>
        <w:spacing w:line="360" w:lineRule="auto"/>
        <w:ind w:firstLineChars="0"/>
        <w:rPr>
          <w:rFonts w:ascii="Times New Roman" w:hAnsi="Times New Roman"/>
        </w:rPr>
      </w:pPr>
      <w:r w:rsidRPr="00F236F2">
        <w:rPr>
          <w:rFonts w:ascii="Times New Roman" w:hAnsi="Times New Roman" w:hint="eastAsia"/>
        </w:rPr>
        <w:t>以软件过程模型侧重于描述</w:t>
      </w:r>
      <w:r w:rsidRPr="00F236F2">
        <w:rPr>
          <w:rFonts w:ascii="Times New Roman" w:hAnsi="Times New Roman" w:hint="eastAsia"/>
          <w:b/>
        </w:rPr>
        <w:t>功能目标</w:t>
      </w:r>
      <w:r w:rsidRPr="00F236F2">
        <w:rPr>
          <w:rFonts w:ascii="Times New Roman" w:hAnsi="Times New Roman" w:hint="eastAsia"/>
        </w:rPr>
        <w:t>还是侧重于描述</w:t>
      </w:r>
      <w:r w:rsidRPr="00F236F2">
        <w:rPr>
          <w:rFonts w:ascii="Times New Roman" w:hAnsi="Times New Roman" w:hint="eastAsia"/>
          <w:b/>
        </w:rPr>
        <w:t>活动行为</w:t>
      </w:r>
      <w:r w:rsidRPr="00F236F2">
        <w:rPr>
          <w:rFonts w:ascii="Times New Roman" w:hAnsi="Times New Roman" w:hint="eastAsia"/>
        </w:rPr>
        <w:t>。主要考虑过程模型是否支持软件过程的动态性进行分类</w:t>
      </w:r>
    </w:p>
    <w:p w:rsidR="00442AA9" w:rsidRPr="00F236F2" w:rsidRDefault="00442AA9" w:rsidP="00442AA9">
      <w:pPr>
        <w:pStyle w:val="a7"/>
        <w:numPr>
          <w:ilvl w:val="0"/>
          <w:numId w:val="5"/>
        </w:numPr>
        <w:spacing w:line="360" w:lineRule="auto"/>
        <w:ind w:firstLineChars="0"/>
        <w:rPr>
          <w:rFonts w:ascii="Times New Roman" w:hAnsi="Times New Roman"/>
        </w:rPr>
      </w:pPr>
      <w:r w:rsidRPr="00F236F2">
        <w:rPr>
          <w:rFonts w:ascii="Times New Roman" w:hAnsi="Times New Roman" w:hint="eastAsia"/>
        </w:rPr>
        <w:t>面向活动的过程建模方法</w:t>
      </w:r>
    </w:p>
    <w:p w:rsidR="00442AA9" w:rsidRPr="00F236F2" w:rsidRDefault="00442AA9" w:rsidP="00442AA9">
      <w:pPr>
        <w:pStyle w:val="a7"/>
        <w:numPr>
          <w:ilvl w:val="0"/>
          <w:numId w:val="5"/>
        </w:numPr>
        <w:spacing w:line="360" w:lineRule="auto"/>
        <w:ind w:firstLineChars="0"/>
        <w:rPr>
          <w:rFonts w:ascii="Times New Roman" w:hAnsi="Times New Roman"/>
        </w:rPr>
      </w:pPr>
      <w:r w:rsidRPr="00F236F2">
        <w:rPr>
          <w:rFonts w:ascii="Times New Roman" w:hAnsi="Times New Roman" w:hint="eastAsia"/>
        </w:rPr>
        <w:t>面向目标的建模方法</w:t>
      </w:r>
    </w:p>
    <w:p w:rsidR="00442AA9" w:rsidRPr="00F236F2" w:rsidRDefault="00442AA9" w:rsidP="00442AA9">
      <w:pPr>
        <w:pStyle w:val="a7"/>
        <w:numPr>
          <w:ilvl w:val="0"/>
          <w:numId w:val="5"/>
        </w:numPr>
        <w:spacing w:line="360" w:lineRule="auto"/>
        <w:ind w:firstLineChars="0"/>
        <w:rPr>
          <w:rFonts w:ascii="Times New Roman" w:hAnsi="Times New Roman"/>
        </w:rPr>
      </w:pPr>
      <w:r w:rsidRPr="00F236F2">
        <w:rPr>
          <w:rFonts w:ascii="Times New Roman" w:hAnsi="Times New Roman" w:hint="eastAsia"/>
        </w:rPr>
        <w:t>面向活动和面向目标的建模方法的结合。</w:t>
      </w:r>
    </w:p>
    <w:p w:rsidR="00442AA9" w:rsidRPr="00F236F2" w:rsidRDefault="00442AA9" w:rsidP="00442AA9">
      <w:pPr>
        <w:pStyle w:val="a7"/>
        <w:numPr>
          <w:ilvl w:val="0"/>
          <w:numId w:val="3"/>
        </w:numPr>
        <w:spacing w:line="360" w:lineRule="auto"/>
        <w:ind w:firstLineChars="0"/>
        <w:rPr>
          <w:rFonts w:ascii="Times New Roman" w:hAnsi="Times New Roman"/>
        </w:rPr>
      </w:pPr>
      <w:r w:rsidRPr="00F236F2">
        <w:rPr>
          <w:rFonts w:ascii="Times New Roman" w:hAnsi="Times New Roman" w:hint="eastAsia"/>
        </w:rPr>
        <w:lastRenderedPageBreak/>
        <w:t>按照过程建模所采用的不同形式化方法的分类。</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过程程序设计方法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多功能分解方法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基于计划的建模方法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w:t>
      </w:r>
      <w:r w:rsidRPr="00F236F2">
        <w:rPr>
          <w:rFonts w:ascii="Times New Roman" w:hAnsi="Times New Roman" w:hint="eastAsia"/>
        </w:rPr>
        <w:t>Petri</w:t>
      </w:r>
      <w:r w:rsidRPr="00F236F2">
        <w:rPr>
          <w:rFonts w:ascii="Times New Roman" w:hAnsi="Times New Roman" w:hint="eastAsia"/>
        </w:rPr>
        <w:t>网的建模方法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基于规则的建模方法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基于逻辑的建模方法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基于知识的建模方法</w:t>
      </w:r>
    </w:p>
    <w:p w:rsidR="00442AA9" w:rsidRPr="00F236F2" w:rsidRDefault="00442AA9" w:rsidP="00442AA9">
      <w:pPr>
        <w:pStyle w:val="a7"/>
        <w:numPr>
          <w:ilvl w:val="0"/>
          <w:numId w:val="6"/>
        </w:numPr>
        <w:spacing w:line="360" w:lineRule="auto"/>
        <w:ind w:firstLineChars="0"/>
        <w:rPr>
          <w:rFonts w:ascii="Times New Roman" w:hAnsi="Times New Roman"/>
        </w:rPr>
      </w:pPr>
      <w:r w:rsidRPr="00F236F2">
        <w:rPr>
          <w:rFonts w:ascii="Times New Roman" w:hAnsi="Times New Roman" w:hint="eastAsia"/>
        </w:rPr>
        <w:t>混合风格的建模方法</w:t>
      </w:r>
    </w:p>
    <w:p w:rsidR="00442AA9" w:rsidRPr="00F236F2" w:rsidRDefault="00442AA9" w:rsidP="00442AA9">
      <w:pPr>
        <w:ind w:firstLineChars="200" w:firstLine="420"/>
        <w:rPr>
          <w:rFonts w:ascii="Times New Roman" w:hAnsi="Times New Roman"/>
        </w:rPr>
      </w:pPr>
      <w:r w:rsidRPr="00F236F2">
        <w:rPr>
          <w:rFonts w:ascii="Times New Roman" w:hAnsi="Times New Roman" w:hint="eastAsia"/>
        </w:rPr>
        <w:t>基于建模目的以及配置管理过程特点的考虑，本研究所准备采用基于过程模板、面向活动和面向目标结合、基于</w:t>
      </w:r>
      <w:r w:rsidRPr="00F236F2">
        <w:rPr>
          <w:rFonts w:ascii="Times New Roman" w:hAnsi="Times New Roman" w:hint="eastAsia"/>
        </w:rPr>
        <w:t>Petri</w:t>
      </w:r>
      <w:r w:rsidRPr="00F236F2">
        <w:rPr>
          <w:rFonts w:ascii="Times New Roman" w:hAnsi="Times New Roman" w:hint="eastAsia"/>
        </w:rPr>
        <w:t>网与</w:t>
      </w:r>
      <w:r w:rsidRPr="00F236F2">
        <w:rPr>
          <w:rFonts w:ascii="Times New Roman" w:hAnsi="Times New Roman" w:hint="eastAsia"/>
        </w:rPr>
        <w:t>UML</w:t>
      </w:r>
      <w:r w:rsidRPr="00F236F2">
        <w:rPr>
          <w:rFonts w:ascii="Times New Roman" w:hAnsi="Times New Roman" w:hint="eastAsia"/>
        </w:rPr>
        <w:t>集合的建模方法，并在研究过程中跟进实际情况加以考虑变更或改动。</w:t>
      </w:r>
    </w:p>
    <w:p w:rsidR="00442AA9" w:rsidRDefault="00442AA9" w:rsidP="00FF69CD"/>
    <w:p w:rsidR="00442AA9" w:rsidRDefault="00442AA9" w:rsidP="00FF69CD"/>
    <w:p w:rsidR="00442AA9" w:rsidRPr="00F236F2" w:rsidRDefault="00442AA9" w:rsidP="00442AA9">
      <w:pPr>
        <w:ind w:firstLine="420"/>
        <w:rPr>
          <w:rFonts w:ascii="Times New Roman" w:hAnsi="Times New Roman"/>
        </w:rPr>
      </w:pPr>
      <w:r w:rsidRPr="00F236F2">
        <w:rPr>
          <w:rFonts w:ascii="Times New Roman" w:hAnsi="Times New Roman" w:hint="eastAsia"/>
        </w:rPr>
        <w:t>根据最佳实践提出的数据项管理的要求，将管理的配置项分为了</w:t>
      </w:r>
      <w:r w:rsidRPr="00F01AAE">
        <w:rPr>
          <w:rFonts w:ascii="Times New Roman" w:hAnsi="Times New Roman" w:hint="eastAsia"/>
          <w:highlight w:val="yellow"/>
        </w:rPr>
        <w:t>数据元与数据项</w:t>
      </w:r>
      <w:r w:rsidRPr="00F236F2">
        <w:rPr>
          <w:rFonts w:ascii="Times New Roman" w:hAnsi="Times New Roman" w:hint="eastAsia"/>
        </w:rPr>
        <w:t>，并且识别了以下数据项（</w:t>
      </w:r>
      <w:r w:rsidRPr="00F236F2">
        <w:rPr>
          <w:rFonts w:ascii="Times New Roman" w:hAnsi="Times New Roman"/>
        </w:rPr>
        <w:fldChar w:fldCharType="begin"/>
      </w:r>
      <w:r w:rsidRPr="00F236F2">
        <w:rPr>
          <w:rFonts w:ascii="Times New Roman" w:hAnsi="Times New Roman"/>
        </w:rPr>
        <w:instrText xml:space="preserve"> </w:instrText>
      </w:r>
      <w:r w:rsidRPr="00F236F2">
        <w:rPr>
          <w:rFonts w:ascii="Times New Roman" w:hAnsi="Times New Roman" w:hint="eastAsia"/>
        </w:rPr>
        <w:instrText>REF _Ref471744717 \h</w:instrText>
      </w:r>
      <w:r w:rsidRPr="00F236F2">
        <w:rPr>
          <w:rFonts w:ascii="Times New Roman" w:hAnsi="Times New Roman"/>
        </w:rPr>
        <w:instrText xml:space="preserve">  \* MERGEFORMAT </w:instrText>
      </w:r>
      <w:r w:rsidRPr="00F236F2">
        <w:rPr>
          <w:rFonts w:ascii="Times New Roman" w:hAnsi="Times New Roman"/>
        </w:rPr>
      </w:r>
      <w:r w:rsidRPr="00F236F2">
        <w:rPr>
          <w:rFonts w:ascii="Times New Roman" w:hAnsi="Times New Roman"/>
        </w:rPr>
        <w:fldChar w:fldCharType="separate"/>
      </w:r>
      <w:r w:rsidRPr="00F236F2">
        <w:rPr>
          <w:rFonts w:ascii="Times New Roman" w:hAnsi="Times New Roman" w:hint="eastAsia"/>
        </w:rPr>
        <w:t>表</w:t>
      </w:r>
      <w:r w:rsidRPr="00F236F2">
        <w:rPr>
          <w:rFonts w:ascii="Times New Roman" w:hAnsi="Times New Roman" w:hint="eastAsia"/>
        </w:rPr>
        <w:t xml:space="preserve"> </w:t>
      </w:r>
      <w:r w:rsidRPr="00F236F2">
        <w:rPr>
          <w:rFonts w:ascii="Times New Roman" w:hAnsi="Times New Roman"/>
        </w:rPr>
        <w:t>3</w:t>
      </w:r>
      <w:r w:rsidRPr="00F236F2">
        <w:rPr>
          <w:rFonts w:ascii="Times New Roman" w:hAnsi="Times New Roman"/>
        </w:rPr>
        <w:fldChar w:fldCharType="end"/>
      </w:r>
      <w:r w:rsidRPr="00F236F2">
        <w:rPr>
          <w:rFonts w:ascii="Times New Roman" w:hAnsi="Times New Roman" w:hint="eastAsia"/>
        </w:rPr>
        <w:t>）：</w:t>
      </w:r>
    </w:p>
    <w:p w:rsidR="00442AA9" w:rsidRPr="00442AA9" w:rsidRDefault="00442AA9" w:rsidP="00FF69CD"/>
    <w:tbl>
      <w:tblPr>
        <w:tblStyle w:val="a9"/>
        <w:tblW w:w="8755" w:type="dxa"/>
        <w:tblLook w:val="04A0" w:firstRow="1" w:lastRow="0" w:firstColumn="1" w:lastColumn="0" w:noHBand="0" w:noVBand="1"/>
      </w:tblPr>
      <w:tblGrid>
        <w:gridCol w:w="4171"/>
        <w:gridCol w:w="4584"/>
      </w:tblGrid>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数据项编号名称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D-01 </w:t>
            </w:r>
            <w:r w:rsidRPr="00F236F2">
              <w:rPr>
                <w:rFonts w:ascii="Times New Roman" w:hAnsi="Times New Roman" w:hint="eastAsia"/>
                <w:szCs w:val="21"/>
              </w:rPr>
              <w:t>项目进度计划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D-29</w:t>
            </w:r>
            <w:r w:rsidRPr="00F236F2">
              <w:rPr>
                <w:rFonts w:ascii="Times New Roman" w:hAnsi="Times New Roman" w:hint="eastAsia"/>
                <w:szCs w:val="21"/>
              </w:rPr>
              <w:t>软件需求数据（条目化）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 xml:space="preserve">D-02 </w:t>
            </w:r>
            <w:r w:rsidRPr="00F236F2">
              <w:rPr>
                <w:rFonts w:ascii="Times New Roman" w:hAnsi="Times New Roman" w:hint="eastAsia"/>
                <w:szCs w:val="21"/>
              </w:rPr>
              <w:t>分配到软件的系统需求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D-30</w:t>
            </w:r>
            <w:r w:rsidRPr="00F236F2">
              <w:rPr>
                <w:rFonts w:ascii="Times New Roman" w:hAnsi="Times New Roman" w:hint="eastAsia"/>
                <w:szCs w:val="21"/>
              </w:rPr>
              <w:t>高层需求与系统需求的追踪数据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D-03</w:t>
            </w:r>
            <w:r w:rsidRPr="00F236F2">
              <w:rPr>
                <w:rFonts w:ascii="Times New Roman" w:hAnsi="Times New Roman" w:hint="eastAsia"/>
                <w:szCs w:val="21"/>
              </w:rPr>
              <w:t>软件等级</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D-31</w:t>
            </w:r>
            <w:r w:rsidRPr="00F236F2">
              <w:rPr>
                <w:rFonts w:ascii="Times New Roman" w:hAnsi="Times New Roman" w:hint="eastAsia"/>
                <w:szCs w:val="21"/>
              </w:rPr>
              <w:t>软件架构（非条目化）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D-04</w:t>
            </w:r>
            <w:r w:rsidRPr="00F236F2">
              <w:rPr>
                <w:rFonts w:ascii="Times New Roman" w:hAnsi="Times New Roman" w:hint="eastAsia"/>
                <w:szCs w:val="21"/>
              </w:rPr>
              <w:t>项目估算数据</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D-32</w:t>
            </w:r>
            <w:r w:rsidRPr="00F236F2">
              <w:rPr>
                <w:rFonts w:ascii="Times New Roman" w:hAnsi="Times New Roman" w:hint="eastAsia"/>
                <w:szCs w:val="21"/>
              </w:rPr>
              <w:t>底层需求层次结构</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D-05</w:t>
            </w:r>
            <w:r w:rsidRPr="00F236F2">
              <w:rPr>
                <w:rFonts w:ascii="Times New Roman" w:hAnsi="Times New Roman" w:hint="eastAsia"/>
                <w:szCs w:val="21"/>
              </w:rPr>
              <w:t>项目软件生命周期</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D-33</w:t>
            </w:r>
            <w:r w:rsidRPr="00F236F2">
              <w:rPr>
                <w:rFonts w:ascii="Times New Roman" w:hAnsi="Times New Roman" w:hint="eastAsia"/>
                <w:szCs w:val="21"/>
              </w:rPr>
              <w:t>底层需求（条目化）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D-06</w:t>
            </w:r>
            <w:r w:rsidRPr="00F236F2">
              <w:rPr>
                <w:rFonts w:ascii="Times New Roman" w:hAnsi="Times New Roman" w:hint="eastAsia"/>
                <w:szCs w:val="21"/>
              </w:rPr>
              <w:t>项目管理计划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D-34</w:t>
            </w:r>
            <w:r w:rsidRPr="00F236F2">
              <w:rPr>
                <w:rFonts w:ascii="Times New Roman" w:hAnsi="Times New Roman" w:hint="eastAsia"/>
                <w:szCs w:val="21"/>
              </w:rPr>
              <w:t>软件设计说明（非条目化）</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D-07</w:t>
            </w:r>
            <w:r w:rsidRPr="00F236F2">
              <w:rPr>
                <w:rFonts w:ascii="Times New Roman" w:hAnsi="Times New Roman" w:hint="eastAsia"/>
                <w:szCs w:val="21"/>
              </w:rPr>
              <w:t>软件合格审定计划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D-35</w:t>
            </w:r>
            <w:r w:rsidRPr="00F236F2">
              <w:rPr>
                <w:rFonts w:ascii="Times New Roman" w:hAnsi="Times New Roman" w:hint="eastAsia"/>
                <w:szCs w:val="21"/>
              </w:rPr>
              <w:t>底层需求与高层需求的追踪数据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D-08</w:t>
            </w:r>
            <w:r w:rsidRPr="00F236F2">
              <w:rPr>
                <w:rFonts w:ascii="Times New Roman" w:hAnsi="Times New Roman" w:hint="eastAsia"/>
                <w:szCs w:val="21"/>
              </w:rPr>
              <w:t>软件开发计划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D-36</w:t>
            </w:r>
            <w:r w:rsidRPr="00F236F2">
              <w:rPr>
                <w:rFonts w:ascii="Times New Roman" w:hAnsi="Times New Roman" w:hint="eastAsia"/>
                <w:szCs w:val="21"/>
              </w:rPr>
              <w:t>源代码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D-09</w:t>
            </w:r>
            <w:r w:rsidRPr="00F236F2">
              <w:rPr>
                <w:rFonts w:ascii="Times New Roman" w:hAnsi="Times New Roman" w:hint="eastAsia"/>
                <w:szCs w:val="21"/>
              </w:rPr>
              <w:t>软件验证计划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D-37</w:t>
            </w:r>
            <w:r w:rsidRPr="00F236F2">
              <w:rPr>
                <w:rFonts w:ascii="Times New Roman" w:hAnsi="Times New Roman" w:hint="eastAsia"/>
                <w:szCs w:val="21"/>
              </w:rPr>
              <w:t>源代码与底层需求的追踪数据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D-10</w:t>
            </w:r>
            <w:r w:rsidRPr="00F236F2">
              <w:rPr>
                <w:rFonts w:ascii="Times New Roman" w:hAnsi="Times New Roman" w:hint="eastAsia"/>
                <w:szCs w:val="21"/>
              </w:rPr>
              <w:t>软件配置管理计划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D-38</w:t>
            </w:r>
            <w:r w:rsidRPr="00F236F2">
              <w:rPr>
                <w:rFonts w:ascii="Times New Roman" w:hAnsi="Times New Roman" w:hint="eastAsia"/>
                <w:szCs w:val="21"/>
              </w:rPr>
              <w:t>测试用例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D-11</w:t>
            </w:r>
            <w:r w:rsidRPr="00F236F2">
              <w:rPr>
                <w:rFonts w:ascii="Times New Roman" w:hAnsi="Times New Roman" w:hint="eastAsia"/>
                <w:szCs w:val="21"/>
              </w:rPr>
              <w:t>软件质量保证计划</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D-39</w:t>
            </w:r>
            <w:r w:rsidRPr="00F236F2">
              <w:rPr>
                <w:rFonts w:ascii="Times New Roman" w:hAnsi="Times New Roman" w:hint="eastAsia"/>
                <w:szCs w:val="21"/>
              </w:rPr>
              <w:t>测试用例与高层需求的追踪数据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D-12</w:t>
            </w:r>
            <w:r w:rsidRPr="00F236F2">
              <w:rPr>
                <w:rFonts w:ascii="Times New Roman" w:hAnsi="Times New Roman" w:hint="eastAsia"/>
                <w:szCs w:val="21"/>
              </w:rPr>
              <w:t>软件需求标准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D-40</w:t>
            </w:r>
            <w:r w:rsidRPr="00F236F2">
              <w:rPr>
                <w:rFonts w:ascii="Times New Roman" w:hAnsi="Times New Roman" w:hint="eastAsia"/>
                <w:szCs w:val="21"/>
              </w:rPr>
              <w:t>测试用例与底层需求的追踪数据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D-13</w:t>
            </w:r>
            <w:r w:rsidRPr="00F236F2">
              <w:rPr>
                <w:rFonts w:ascii="Times New Roman" w:hAnsi="Times New Roman" w:hint="eastAsia"/>
                <w:szCs w:val="21"/>
              </w:rPr>
              <w:t>软件设计标准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D-41</w:t>
            </w:r>
            <w:r w:rsidRPr="00F236F2">
              <w:rPr>
                <w:rFonts w:ascii="Times New Roman" w:hAnsi="Times New Roman" w:hint="eastAsia"/>
                <w:szCs w:val="21"/>
              </w:rPr>
              <w:t>高层需求测试覆盖数据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D-14</w:t>
            </w:r>
            <w:r w:rsidRPr="00F236F2">
              <w:rPr>
                <w:rFonts w:ascii="Times New Roman" w:hAnsi="Times New Roman" w:hint="eastAsia"/>
                <w:szCs w:val="21"/>
              </w:rPr>
              <w:t>软件编码标准</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D-42</w:t>
            </w:r>
            <w:r w:rsidRPr="00F236F2">
              <w:rPr>
                <w:rFonts w:ascii="Times New Roman" w:hAnsi="Times New Roman" w:hint="eastAsia"/>
                <w:szCs w:val="21"/>
              </w:rPr>
              <w:t>底层需求测试覆盖数据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D-15</w:t>
            </w:r>
            <w:r w:rsidRPr="00F236F2">
              <w:rPr>
                <w:rFonts w:ascii="Times New Roman" w:hAnsi="Times New Roman" w:hint="eastAsia"/>
                <w:szCs w:val="21"/>
              </w:rPr>
              <w:t>核查检查单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D-43</w:t>
            </w:r>
            <w:r w:rsidRPr="00F236F2">
              <w:rPr>
                <w:rFonts w:ascii="Times New Roman" w:hAnsi="Times New Roman" w:hint="eastAsia"/>
                <w:szCs w:val="21"/>
              </w:rPr>
              <w:t>测试规程</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D-16</w:t>
            </w:r>
            <w:r w:rsidRPr="00F236F2">
              <w:rPr>
                <w:rFonts w:ascii="Times New Roman" w:hAnsi="Times New Roman" w:hint="eastAsia"/>
                <w:szCs w:val="21"/>
              </w:rPr>
              <w:t>核查记录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D-44</w:t>
            </w:r>
            <w:r w:rsidRPr="00F236F2">
              <w:rPr>
                <w:rFonts w:ascii="Times New Roman" w:hAnsi="Times New Roman" w:hint="eastAsia"/>
                <w:szCs w:val="21"/>
              </w:rPr>
              <w:t>测试规程与测试用例的追踪数据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D-17</w:t>
            </w:r>
            <w:r w:rsidRPr="00F236F2">
              <w:rPr>
                <w:rFonts w:ascii="Times New Roman" w:hAnsi="Times New Roman" w:hint="eastAsia"/>
                <w:szCs w:val="21"/>
              </w:rPr>
              <w:t>问题报告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D-45</w:t>
            </w:r>
            <w:r w:rsidRPr="00F236F2">
              <w:rPr>
                <w:rFonts w:ascii="Times New Roman" w:hAnsi="Times New Roman" w:hint="eastAsia"/>
                <w:szCs w:val="21"/>
              </w:rPr>
              <w:t>软件生命周期环境</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D-18</w:t>
            </w:r>
            <w:r w:rsidRPr="00F236F2">
              <w:rPr>
                <w:rFonts w:ascii="Times New Roman" w:hAnsi="Times New Roman" w:hint="eastAsia"/>
                <w:szCs w:val="21"/>
              </w:rPr>
              <w:t>评审检查单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D-46</w:t>
            </w:r>
            <w:r w:rsidRPr="00F236F2">
              <w:rPr>
                <w:rFonts w:ascii="Times New Roman" w:hAnsi="Times New Roman" w:hint="eastAsia"/>
                <w:szCs w:val="21"/>
              </w:rPr>
              <w:t>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D-19</w:t>
            </w:r>
            <w:r w:rsidRPr="00F236F2">
              <w:rPr>
                <w:rFonts w:ascii="Times New Roman" w:hAnsi="Times New Roman" w:hint="eastAsia"/>
                <w:szCs w:val="21"/>
              </w:rPr>
              <w:t>评审报告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D-47</w:t>
            </w:r>
            <w:r w:rsidRPr="00F236F2">
              <w:rPr>
                <w:rFonts w:ascii="Times New Roman" w:hAnsi="Times New Roman" w:hint="eastAsia"/>
                <w:szCs w:val="21"/>
              </w:rPr>
              <w:t>可执行目标代码</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D-20</w:t>
            </w:r>
            <w:r w:rsidRPr="00F236F2">
              <w:rPr>
                <w:rFonts w:ascii="Times New Roman" w:hAnsi="Times New Roman" w:hint="eastAsia"/>
                <w:szCs w:val="21"/>
              </w:rPr>
              <w:t>软件配置索引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D-48</w:t>
            </w:r>
            <w:r w:rsidRPr="00F236F2">
              <w:rPr>
                <w:rFonts w:ascii="Times New Roman" w:hAnsi="Times New Roman" w:hint="eastAsia"/>
                <w:szCs w:val="21"/>
              </w:rPr>
              <w:t>编译、链接、加载日志</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D-21</w:t>
            </w:r>
            <w:r w:rsidRPr="00F236F2">
              <w:rPr>
                <w:rFonts w:ascii="Times New Roman" w:hAnsi="Times New Roman" w:hint="eastAsia"/>
                <w:szCs w:val="21"/>
              </w:rPr>
              <w:t>基线</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D-49</w:t>
            </w:r>
            <w:r w:rsidRPr="00F236F2">
              <w:rPr>
                <w:rFonts w:ascii="Times New Roman" w:hAnsi="Times New Roman" w:hint="eastAsia"/>
                <w:szCs w:val="21"/>
              </w:rPr>
              <w:t>测试结果</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lastRenderedPageBreak/>
              <w:t>D-22</w:t>
            </w:r>
            <w:r w:rsidRPr="00F236F2">
              <w:rPr>
                <w:rFonts w:ascii="Times New Roman" w:hAnsi="Times New Roman" w:hint="eastAsia"/>
                <w:szCs w:val="21"/>
              </w:rPr>
              <w:t>变更请求</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D-50</w:t>
            </w:r>
            <w:r w:rsidRPr="00F236F2">
              <w:rPr>
                <w:rFonts w:ascii="Times New Roman" w:hAnsi="Times New Roman" w:hint="eastAsia"/>
                <w:szCs w:val="21"/>
              </w:rPr>
              <w:t>测试结果与测试规程的追踪数据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D-23</w:t>
            </w:r>
            <w:r w:rsidRPr="00F236F2">
              <w:rPr>
                <w:rFonts w:ascii="Times New Roman" w:hAnsi="Times New Roman" w:hint="eastAsia"/>
                <w:szCs w:val="21"/>
              </w:rPr>
              <w:t>软件配置状态报告</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D-51</w:t>
            </w:r>
            <w:r w:rsidRPr="00F236F2">
              <w:rPr>
                <w:rFonts w:ascii="Times New Roman" w:hAnsi="Times New Roman" w:hint="eastAsia"/>
                <w:szCs w:val="21"/>
              </w:rPr>
              <w:t>测试结构覆盖数据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D-24</w:t>
            </w:r>
            <w:r w:rsidRPr="00F236F2">
              <w:rPr>
                <w:rFonts w:ascii="Times New Roman" w:hAnsi="Times New Roman" w:hint="eastAsia"/>
                <w:szCs w:val="21"/>
              </w:rPr>
              <w:t>软件配置管理记录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D-52</w:t>
            </w:r>
            <w:r w:rsidRPr="00F236F2">
              <w:rPr>
                <w:rFonts w:ascii="Times New Roman" w:hAnsi="Times New Roman" w:hint="eastAsia"/>
                <w:szCs w:val="21"/>
              </w:rPr>
              <w:t>目标代码与源代码的追踪分析数据</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D-25</w:t>
            </w:r>
            <w:r w:rsidRPr="00F236F2">
              <w:rPr>
                <w:rFonts w:ascii="Times New Roman" w:hAnsi="Times New Roman" w:hint="eastAsia"/>
                <w:szCs w:val="21"/>
              </w:rPr>
              <w:t>软件生命周期环境配置索引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D-53</w:t>
            </w:r>
            <w:r w:rsidRPr="00F236F2">
              <w:rPr>
                <w:rFonts w:ascii="Times New Roman" w:hAnsi="Times New Roman" w:hint="eastAsia"/>
                <w:szCs w:val="21"/>
              </w:rPr>
              <w:t>加载控制记录</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D-26</w:t>
            </w:r>
            <w:r w:rsidRPr="00F236F2">
              <w:rPr>
                <w:rFonts w:ascii="Times New Roman" w:hAnsi="Times New Roman" w:hint="eastAsia"/>
                <w:szCs w:val="21"/>
              </w:rPr>
              <w:t>软件质量保证记录</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D-54</w:t>
            </w:r>
            <w:r w:rsidRPr="00F236F2">
              <w:rPr>
                <w:rFonts w:ascii="Times New Roman" w:hAnsi="Times New Roman" w:hint="eastAsia"/>
                <w:szCs w:val="21"/>
              </w:rPr>
              <w:t>软件完成综述</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D-27</w:t>
            </w:r>
            <w:r w:rsidRPr="00F236F2">
              <w:rPr>
                <w:rFonts w:ascii="Times New Roman" w:hAnsi="Times New Roman" w:hint="eastAsia"/>
                <w:szCs w:val="21"/>
              </w:rPr>
              <w:t>高层需求层次结构</w:t>
            </w:r>
          </w:p>
        </w:tc>
        <w:tc>
          <w:tcPr>
            <w:tcW w:w="4584"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D-55</w:t>
            </w:r>
            <w:r w:rsidRPr="00F236F2">
              <w:rPr>
                <w:rFonts w:ascii="Times New Roman" w:hAnsi="Times New Roman" w:hint="eastAsia"/>
                <w:szCs w:val="21"/>
              </w:rPr>
              <w:t>软件符合性评审报告</w:t>
            </w:r>
          </w:p>
        </w:tc>
      </w:tr>
      <w:tr w:rsidR="00442AA9" w:rsidRPr="00F236F2" w:rsidTr="00FA7DDA">
        <w:tc>
          <w:tcPr>
            <w:tcW w:w="4171" w:type="dxa"/>
          </w:tcPr>
          <w:p w:rsidR="00442AA9" w:rsidRPr="00F236F2" w:rsidRDefault="00442AA9" w:rsidP="00FA7DDA">
            <w:pPr>
              <w:rPr>
                <w:rFonts w:ascii="Times New Roman" w:hAnsi="Times New Roman"/>
                <w:szCs w:val="21"/>
              </w:rPr>
            </w:pPr>
            <w:r w:rsidRPr="00F236F2">
              <w:rPr>
                <w:rFonts w:ascii="Times New Roman" w:hAnsi="Times New Roman" w:hint="eastAsia"/>
                <w:szCs w:val="21"/>
              </w:rPr>
              <w:t>D-28</w:t>
            </w:r>
            <w:r w:rsidRPr="00F236F2">
              <w:rPr>
                <w:rFonts w:ascii="Times New Roman" w:hAnsi="Times New Roman" w:hint="eastAsia"/>
                <w:szCs w:val="21"/>
              </w:rPr>
              <w:t>高层需求（条目化）</w:t>
            </w:r>
          </w:p>
        </w:tc>
        <w:tc>
          <w:tcPr>
            <w:tcW w:w="4584" w:type="dxa"/>
          </w:tcPr>
          <w:p w:rsidR="00442AA9" w:rsidRPr="00F236F2" w:rsidRDefault="00442AA9" w:rsidP="00FA7DDA">
            <w:pPr>
              <w:rPr>
                <w:rFonts w:ascii="Times New Roman" w:hAnsi="Times New Roman"/>
                <w:szCs w:val="21"/>
              </w:rPr>
            </w:pPr>
          </w:p>
        </w:tc>
      </w:tr>
    </w:tbl>
    <w:p w:rsidR="00442AA9" w:rsidRPr="00442AA9" w:rsidRDefault="00442AA9" w:rsidP="00FF69CD"/>
    <w:p w:rsidR="00442AA9" w:rsidRDefault="00442AA9" w:rsidP="00FF69CD"/>
    <w:p w:rsidR="00442AA9" w:rsidRDefault="00442AA9" w:rsidP="00FF69CD"/>
    <w:p w:rsidR="00916558" w:rsidRDefault="00916558" w:rsidP="00916558">
      <w:pPr>
        <w:pStyle w:val="a8"/>
        <w:spacing w:line="360" w:lineRule="exact"/>
      </w:pPr>
      <w:r>
        <w:rPr>
          <w:rFonts w:hint="eastAsia"/>
        </w:rPr>
        <w:t>这与在Do178c标准中，目标、过程、与数据间的关系是相似的，通过适当的变换，所以可以利用GSN，对do178c标准进行具体分析，找出相关目标的过程要求、子过程及存在的证据间的对应关系。</w:t>
      </w:r>
    </w:p>
    <w:p w:rsidR="00916558" w:rsidRPr="00F236F2" w:rsidRDefault="00916558" w:rsidP="00916558">
      <w:pPr>
        <w:spacing w:line="360" w:lineRule="exact"/>
        <w:ind w:firstLineChars="200" w:firstLine="420"/>
        <w:rPr>
          <w:szCs w:val="21"/>
        </w:rPr>
      </w:pPr>
      <w:r w:rsidRPr="00F236F2">
        <w:rPr>
          <w:rFonts w:hint="eastAsia"/>
          <w:szCs w:val="21"/>
        </w:rPr>
        <w:t>在Do178c标准的71个目标中，以下6个是与配置管理相对应的目标。</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标识构型项（</w:t>
      </w:r>
      <w:r w:rsidRPr="00F236F2">
        <w:rPr>
          <w:rFonts w:ascii="Times New Roman" w:hAnsi="Times New Roman" w:hint="eastAsia"/>
          <w:szCs w:val="21"/>
        </w:rPr>
        <w:t>A-8.1</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建立基线和可追溯性（</w:t>
      </w:r>
      <w:r w:rsidRPr="00F236F2">
        <w:rPr>
          <w:rFonts w:ascii="Times New Roman" w:hAnsi="Times New Roman" w:hint="eastAsia"/>
          <w:szCs w:val="21"/>
        </w:rPr>
        <w:t>A-8.2</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建立问题报告，变更控制，变更评审和构型状态纪实机制（</w:t>
      </w:r>
      <w:r w:rsidRPr="00F236F2">
        <w:rPr>
          <w:rFonts w:ascii="Times New Roman" w:hAnsi="Times New Roman" w:hint="eastAsia"/>
          <w:szCs w:val="21"/>
        </w:rPr>
        <w:t>A-8.3</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建立归档、检索和发布机制（</w:t>
      </w:r>
      <w:r w:rsidRPr="00F236F2">
        <w:rPr>
          <w:rFonts w:ascii="Times New Roman" w:hAnsi="Times New Roman" w:hint="eastAsia"/>
          <w:szCs w:val="21"/>
        </w:rPr>
        <w:t>A-8.4</w:t>
      </w:r>
      <w:r w:rsidRPr="00F236F2">
        <w:rPr>
          <w:rFonts w:ascii="Times New Roman" w:hAnsi="Times New Roman" w:hint="eastAsia"/>
          <w:szCs w:val="21"/>
        </w:rPr>
        <w:t>）</w:t>
      </w:r>
    </w:p>
    <w:p w:rsidR="00916558" w:rsidRPr="00F236F2"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建立软件加载控制机制（</w:t>
      </w:r>
      <w:r w:rsidRPr="00F236F2">
        <w:rPr>
          <w:rFonts w:ascii="Times New Roman" w:hAnsi="Times New Roman" w:hint="eastAsia"/>
          <w:szCs w:val="21"/>
        </w:rPr>
        <w:t>A-8.5</w:t>
      </w:r>
      <w:r w:rsidRPr="00F236F2">
        <w:rPr>
          <w:rFonts w:ascii="Times New Roman" w:hAnsi="Times New Roman" w:hint="eastAsia"/>
          <w:szCs w:val="21"/>
        </w:rPr>
        <w:t>）</w:t>
      </w:r>
    </w:p>
    <w:p w:rsidR="00916558" w:rsidRDefault="00916558" w:rsidP="00916558">
      <w:pPr>
        <w:pStyle w:val="a7"/>
        <w:widowControl/>
        <w:numPr>
          <w:ilvl w:val="0"/>
          <w:numId w:val="2"/>
        </w:numPr>
        <w:spacing w:line="360" w:lineRule="exact"/>
        <w:ind w:firstLineChars="0"/>
        <w:jc w:val="left"/>
        <w:rPr>
          <w:rFonts w:ascii="Times New Roman" w:hAnsi="Times New Roman"/>
          <w:szCs w:val="21"/>
        </w:rPr>
      </w:pPr>
      <w:r w:rsidRPr="00F236F2">
        <w:rPr>
          <w:rFonts w:ascii="Times New Roman" w:hAnsi="Times New Roman" w:hint="eastAsia"/>
          <w:szCs w:val="21"/>
        </w:rPr>
        <w:t>建立软件生命周期环境控制（</w:t>
      </w:r>
      <w:r w:rsidRPr="00F236F2">
        <w:rPr>
          <w:rFonts w:ascii="Times New Roman" w:hAnsi="Times New Roman" w:hint="eastAsia"/>
          <w:szCs w:val="21"/>
        </w:rPr>
        <w:t>A-8.6</w:t>
      </w:r>
      <w:r w:rsidRPr="00F236F2">
        <w:rPr>
          <w:rFonts w:ascii="Times New Roman" w:hAnsi="Times New Roman" w:hint="eastAsia"/>
          <w:szCs w:val="21"/>
        </w:rPr>
        <w:t>）</w:t>
      </w:r>
    </w:p>
    <w:p w:rsidR="00442AA9" w:rsidRDefault="00442AA9" w:rsidP="00916558">
      <w:pPr>
        <w:pStyle w:val="a7"/>
        <w:widowControl/>
        <w:numPr>
          <w:ilvl w:val="0"/>
          <w:numId w:val="2"/>
        </w:numPr>
        <w:spacing w:line="360" w:lineRule="exact"/>
        <w:ind w:firstLineChars="0"/>
        <w:jc w:val="left"/>
        <w:rPr>
          <w:rFonts w:ascii="Times New Roman" w:hAnsi="Times New Roman"/>
          <w:szCs w:val="21"/>
        </w:rPr>
      </w:pPr>
    </w:p>
    <w:p w:rsidR="00916558" w:rsidRDefault="00916558" w:rsidP="00916558">
      <w:pPr>
        <w:pStyle w:val="a7"/>
        <w:spacing w:line="360" w:lineRule="exact"/>
        <w:ind w:left="425" w:firstLineChars="0" w:firstLine="425"/>
        <w:rPr>
          <w:rFonts w:ascii="Times New Roman" w:hAnsi="Times New Roman"/>
          <w:szCs w:val="21"/>
        </w:rPr>
      </w:pPr>
      <w:r>
        <w:rPr>
          <w:rFonts w:ascii="Times New Roman" w:hAnsi="Times New Roman" w:hint="eastAsia"/>
          <w:szCs w:val="21"/>
        </w:rPr>
        <w:t>将</w:t>
      </w:r>
      <w:r>
        <w:rPr>
          <w:rFonts w:ascii="Times New Roman" w:hAnsi="Times New Roman" w:hint="eastAsia"/>
          <w:szCs w:val="21"/>
        </w:rPr>
        <w:t>Do178c</w:t>
      </w:r>
      <w:r>
        <w:rPr>
          <w:rFonts w:ascii="Times New Roman" w:hAnsi="Times New Roman" w:hint="eastAsia"/>
          <w:szCs w:val="21"/>
        </w:rPr>
        <w:t>标准所要求的目标对应于</w:t>
      </w:r>
      <w:r>
        <w:rPr>
          <w:rFonts w:ascii="Times New Roman" w:hAnsi="Times New Roman" w:hint="eastAsia"/>
          <w:szCs w:val="21"/>
        </w:rPr>
        <w:t>GSN</w:t>
      </w:r>
      <w:r>
        <w:rPr>
          <w:rFonts w:ascii="Times New Roman" w:hAnsi="Times New Roman" w:hint="eastAsia"/>
          <w:szCs w:val="21"/>
        </w:rPr>
        <w:t>中的安全目标，生命周期数据或数据元对应</w:t>
      </w:r>
      <w:r>
        <w:rPr>
          <w:rFonts w:ascii="Times New Roman" w:hAnsi="Times New Roman" w:hint="eastAsia"/>
          <w:szCs w:val="21"/>
        </w:rPr>
        <w:t>GSN</w:t>
      </w:r>
      <w:r>
        <w:rPr>
          <w:rFonts w:ascii="Times New Roman" w:hAnsi="Times New Roman" w:hint="eastAsia"/>
          <w:szCs w:val="21"/>
        </w:rPr>
        <w:t>中的安全证据，而标准中对过程要求目标可以作为论证策略的一部分。其中将</w:t>
      </w:r>
      <w:r>
        <w:rPr>
          <w:rFonts w:ascii="Times New Roman" w:hAnsi="Times New Roman" w:hint="eastAsia"/>
          <w:szCs w:val="21"/>
        </w:rPr>
        <w:t>Do178c</w:t>
      </w:r>
      <w:r>
        <w:rPr>
          <w:rFonts w:ascii="Times New Roman" w:hAnsi="Times New Roman" w:hint="eastAsia"/>
          <w:szCs w:val="21"/>
        </w:rPr>
        <w:t>提供的过程指导作为策略或是、论点的一部分在分析过程中得到证明，能够减轻对整个论证过程进行分析的复杂性。</w:t>
      </w:r>
    </w:p>
    <w:p w:rsidR="00916558" w:rsidRPr="00916558" w:rsidRDefault="00916558" w:rsidP="00FF69CD"/>
    <w:p w:rsidR="00916558" w:rsidRDefault="00916558" w:rsidP="00FF69CD"/>
    <w:p w:rsidR="00916558" w:rsidRDefault="00916558" w:rsidP="00FF69CD"/>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1"/>
        <w:gridCol w:w="4251"/>
      </w:tblGrid>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jc w:val="center"/>
              <w:rPr>
                <w:rFonts w:ascii="宋体" w:hAnsi="宋体" w:cs="宋体"/>
                <w:kern w:val="0"/>
                <w:szCs w:val="24"/>
              </w:rPr>
            </w:pPr>
            <w:bookmarkStart w:id="1" w:name="OLE_LINK28"/>
            <w:bookmarkStart w:id="2" w:name="OLE_LINK29"/>
            <w:r w:rsidRPr="00CC7ABC">
              <w:rPr>
                <w:rFonts w:ascii="宋体" w:hAnsi="宋体" w:cs="宋体" w:hint="eastAsia"/>
                <w:kern w:val="0"/>
                <w:szCs w:val="24"/>
              </w:rPr>
              <w:t>数据项内容</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jc w:val="center"/>
              <w:rPr>
                <w:szCs w:val="24"/>
              </w:rPr>
            </w:pPr>
            <w:r w:rsidRPr="00CC7ABC">
              <w:rPr>
                <w:rFonts w:hint="eastAsia"/>
                <w:szCs w:val="24"/>
              </w:rPr>
              <w:t>原子性数据项</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a.1</w:t>
            </w:r>
            <w:r w:rsidRPr="00CC7ABC">
              <w:rPr>
                <w:rFonts w:ascii="宋体" w:hAnsi="宋体" w:cs="宋体" w:hint="eastAsia"/>
                <w:kern w:val="0"/>
                <w:szCs w:val="24"/>
              </w:rPr>
              <w:t>软件配置索引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7"/>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a.2</w:t>
            </w:r>
            <w:r w:rsidRPr="00CC7ABC">
              <w:rPr>
                <w:rFonts w:ascii="宋体" w:hAnsi="宋体" w:cs="宋体" w:hint="eastAsia"/>
                <w:kern w:val="0"/>
                <w:szCs w:val="24"/>
              </w:rPr>
              <w:t>需要变更的基线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a.2.1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a.2.2</w:t>
            </w:r>
            <w:r w:rsidRPr="00CC7ABC">
              <w:rPr>
                <w:rFonts w:ascii="宋体" w:hAnsi="宋体" w:cs="宋体" w:hint="eastAsia"/>
                <w:kern w:val="0"/>
                <w:szCs w:val="24"/>
              </w:rPr>
              <w:t>基线</w:t>
            </w:r>
            <w:r w:rsidRPr="00CC7ABC">
              <w:rPr>
                <w:rFonts w:ascii="宋体" w:hAnsi="宋体" w:cs="宋体" w:hint="eastAsia"/>
                <w:kern w:val="0"/>
                <w:szCs w:val="24"/>
              </w:rPr>
              <w:t>.pre</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a.2.3</w:t>
            </w:r>
            <w:r w:rsidRPr="00CC7ABC">
              <w:rPr>
                <w:rFonts w:ascii="宋体" w:hAnsi="宋体" w:cs="宋体" w:hint="eastAsia"/>
                <w:kern w:val="0"/>
                <w:szCs w:val="24"/>
              </w:rPr>
              <w:t>基线</w:t>
            </w:r>
            <w:r w:rsidRPr="00CC7ABC">
              <w:rPr>
                <w:rFonts w:ascii="宋体" w:hAnsi="宋体" w:cs="宋体" w:hint="eastAsia"/>
                <w:kern w:val="0"/>
                <w:szCs w:val="24"/>
              </w:rPr>
              <w:t>.next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a.3</w:t>
            </w:r>
            <w:r w:rsidRPr="00CC7ABC">
              <w:rPr>
                <w:rFonts w:ascii="宋体" w:hAnsi="宋体" w:cs="宋体" w:hint="eastAsia"/>
                <w:kern w:val="0"/>
                <w:szCs w:val="24"/>
              </w:rPr>
              <w:t>变更完成后的基线</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a.3.1</w:t>
            </w:r>
            <w:r w:rsidRPr="00CC7ABC">
              <w:rPr>
                <w:rFonts w:ascii="宋体" w:hAnsi="宋体" w:cs="宋体" w:hint="eastAsia"/>
                <w:kern w:val="0"/>
                <w:szCs w:val="24"/>
              </w:rPr>
              <w:t>基线的受控软件库</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a.3.2</w:t>
            </w:r>
            <w:r w:rsidRPr="00CC7ABC">
              <w:rPr>
                <w:rFonts w:ascii="宋体" w:hAnsi="宋体" w:cs="宋体" w:hint="eastAsia"/>
                <w:kern w:val="0"/>
                <w:szCs w:val="24"/>
              </w:rPr>
              <w:t>基线</w:t>
            </w:r>
            <w:r w:rsidRPr="00CC7ABC">
              <w:rPr>
                <w:rFonts w:ascii="宋体" w:hAnsi="宋体" w:cs="宋体" w:hint="eastAsia"/>
                <w:kern w:val="0"/>
                <w:szCs w:val="24"/>
              </w:rPr>
              <w:t>.pre</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a.4</w:t>
            </w:r>
            <w:r w:rsidRPr="00CC7ABC">
              <w:rPr>
                <w:rFonts w:ascii="宋体" w:hAnsi="宋体" w:cs="宋体" w:hint="eastAsia"/>
                <w:kern w:val="0"/>
                <w:szCs w:val="24"/>
              </w:rPr>
              <w:t>配置项库</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916558" w:rsidRPr="00CC7ABC" w:rsidRDefault="00916558" w:rsidP="00FA7DDA">
            <w:pPr>
              <w:pStyle w:val="a7"/>
              <w:spacing w:line="360" w:lineRule="exact"/>
              <w:ind w:firstLineChars="0" w:firstLine="0"/>
              <w:rPr>
                <w:szCs w:val="24"/>
              </w:rPr>
            </w:pP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a.5</w:t>
            </w:r>
            <w:r w:rsidRPr="00CC7ABC">
              <w:rPr>
                <w:rFonts w:ascii="宋体" w:hAnsi="宋体" w:cs="宋体" w:hint="eastAsia"/>
                <w:kern w:val="0"/>
                <w:szCs w:val="24"/>
              </w:rPr>
              <w:t>变更申请单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a.5.1</w:t>
            </w:r>
            <w:r w:rsidRPr="00CC7ABC">
              <w:rPr>
                <w:rFonts w:ascii="宋体" w:hAnsi="宋体" w:cs="宋体" w:hint="eastAsia"/>
                <w:kern w:val="0"/>
                <w:szCs w:val="24"/>
              </w:rPr>
              <w:t>变更影响分析（包含受变化影响的生命周期数据）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a.5.2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lastRenderedPageBreak/>
              <w:t>a.5.3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a.5.4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lastRenderedPageBreak/>
              <w:t>a.6</w:t>
            </w:r>
            <w:r w:rsidRPr="00CC7ABC">
              <w:rPr>
                <w:rFonts w:ascii="宋体" w:hAnsi="宋体" w:cs="宋体" w:hint="eastAsia"/>
                <w:kern w:val="0"/>
                <w:szCs w:val="24"/>
              </w:rPr>
              <w:t>变更审批单</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a.6.3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Calibri" w:hAnsi="Calibri"/>
                <w:szCs w:val="24"/>
              </w:rPr>
            </w:pPr>
            <w:r w:rsidRPr="00CC7ABC">
              <w:rPr>
                <w:rFonts w:ascii="宋体" w:hAnsi="宋体" w:cs="宋体" w:hint="eastAsia"/>
                <w:kern w:val="0"/>
                <w:szCs w:val="24"/>
              </w:rPr>
              <w:t>a.6.4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tc>
      </w:tr>
      <w:tr w:rsidR="00916558" w:rsidRPr="00CC7ABC" w:rsidTr="00FA7DDA">
        <w:tc>
          <w:tcPr>
            <w:tcW w:w="3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pStyle w:val="a7"/>
              <w:spacing w:line="360" w:lineRule="exact"/>
              <w:ind w:firstLineChars="0" w:firstLine="0"/>
              <w:rPr>
                <w:szCs w:val="24"/>
              </w:rPr>
            </w:pPr>
            <w:r w:rsidRPr="00CC7ABC">
              <w:rPr>
                <w:rFonts w:ascii="宋体" w:hAnsi="宋体" w:cs="宋体" w:hint="eastAsia"/>
                <w:kern w:val="0"/>
                <w:szCs w:val="24"/>
              </w:rPr>
              <w:t>a.7</w:t>
            </w:r>
            <w:r w:rsidRPr="00CC7ABC">
              <w:rPr>
                <w:rFonts w:ascii="宋体" w:hAnsi="宋体" w:cs="宋体" w:hint="eastAsia"/>
                <w:kern w:val="0"/>
                <w:szCs w:val="24"/>
              </w:rPr>
              <w:t>问题报告</w:t>
            </w:r>
          </w:p>
        </w:tc>
        <w:tc>
          <w:tcPr>
            <w:tcW w:w="42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a.7.1</w:t>
            </w:r>
            <w:r w:rsidRPr="00CC7ABC">
              <w:rPr>
                <w:rFonts w:ascii="宋体" w:hAnsi="宋体" w:cs="宋体" w:hint="eastAsia"/>
                <w:kern w:val="0"/>
                <w:szCs w:val="24"/>
              </w:rPr>
              <w:t>变更影响分析</w:t>
            </w:r>
            <w:r w:rsidRPr="00CC7ABC">
              <w:rPr>
                <w:rFonts w:ascii="宋体" w:hAnsi="宋体" w:cs="宋体" w:hint="eastAsia"/>
                <w:kern w:val="0"/>
                <w:szCs w:val="24"/>
              </w:rPr>
              <w:t xml:space="preserve"> </w:t>
            </w:r>
            <w:r w:rsidRPr="00CC7ABC">
              <w:rPr>
                <w:rFonts w:ascii="宋体" w:hAnsi="宋体" w:cs="宋体" w:hint="eastAsia"/>
                <w:kern w:val="0"/>
                <w:szCs w:val="24"/>
              </w:rPr>
              <w:t>（包含受变化影响的生命周期数据）</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a.7.2</w:t>
            </w:r>
            <w:r w:rsidRPr="00CC7ABC">
              <w:rPr>
                <w:rFonts w:ascii="宋体" w:hAnsi="宋体" w:cs="宋体" w:hint="eastAsia"/>
                <w:kern w:val="0"/>
                <w:szCs w:val="24"/>
              </w:rPr>
              <w:t>受影响的配置项或数据元列表（变更对象）</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a.7.3</w:t>
            </w:r>
            <w:r w:rsidRPr="00CC7ABC">
              <w:rPr>
                <w:rFonts w:ascii="宋体" w:hAnsi="宋体" w:cs="宋体" w:hint="eastAsia"/>
                <w:kern w:val="0"/>
                <w:szCs w:val="24"/>
              </w:rPr>
              <w:t>软件发生错误的起始处（如果是需求变更则需求处）</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a.7.4</w:t>
            </w:r>
            <w:r w:rsidRPr="00CC7ABC">
              <w:rPr>
                <w:rFonts w:ascii="宋体" w:hAnsi="宋体" w:cs="宋体" w:hint="eastAsia"/>
                <w:kern w:val="0"/>
                <w:szCs w:val="24"/>
              </w:rPr>
              <w:t>变更和行动</w:t>
            </w:r>
            <w:r w:rsidRPr="00CC7ABC">
              <w:rPr>
                <w:rFonts w:ascii="宋体" w:hAnsi="宋体" w:cs="宋体" w:hint="eastAsia"/>
                <w:kern w:val="0"/>
                <w:szCs w:val="24"/>
              </w:rPr>
              <w:t xml:space="preserve"> </w:t>
            </w:r>
            <w:r w:rsidRPr="00CC7ABC">
              <w:rPr>
                <w:rFonts w:ascii="宋体" w:hAnsi="宋体" w:cs="宋体" w:hint="eastAsia"/>
                <w:kern w:val="0"/>
                <w:szCs w:val="24"/>
              </w:rPr>
              <w:t>）</w:t>
            </w:r>
          </w:p>
          <w:p w:rsidR="00916558" w:rsidRPr="00CC7ABC" w:rsidRDefault="00916558" w:rsidP="00FA7DDA">
            <w:pPr>
              <w:spacing w:line="360" w:lineRule="exact"/>
              <w:rPr>
                <w:rFonts w:ascii="宋体" w:hAnsi="宋体" w:cs="宋体"/>
                <w:kern w:val="0"/>
                <w:szCs w:val="24"/>
              </w:rPr>
            </w:pPr>
            <w:r w:rsidRPr="00CC7ABC">
              <w:rPr>
                <w:rFonts w:ascii="宋体" w:hAnsi="宋体" w:cs="宋体" w:hint="eastAsia"/>
                <w:kern w:val="0"/>
                <w:szCs w:val="24"/>
              </w:rPr>
              <w:t>a.7.5</w:t>
            </w:r>
            <w:r w:rsidRPr="00CC7ABC">
              <w:rPr>
                <w:rFonts w:ascii="宋体" w:hAnsi="宋体" w:cs="宋体" w:hint="eastAsia"/>
                <w:kern w:val="0"/>
                <w:szCs w:val="24"/>
              </w:rPr>
              <w:t>问题描述</w:t>
            </w:r>
          </w:p>
          <w:p w:rsidR="00916558" w:rsidRPr="00CC7ABC" w:rsidRDefault="00916558" w:rsidP="00FA7DDA">
            <w:pPr>
              <w:keepNext/>
              <w:spacing w:line="360" w:lineRule="exact"/>
              <w:rPr>
                <w:rFonts w:ascii="Calibri" w:hAnsi="Calibri"/>
                <w:szCs w:val="24"/>
              </w:rPr>
            </w:pPr>
            <w:r w:rsidRPr="00CC7ABC">
              <w:rPr>
                <w:rFonts w:ascii="宋体" w:hAnsi="宋体" w:cs="宋体" w:hint="eastAsia"/>
                <w:kern w:val="0"/>
                <w:szCs w:val="24"/>
              </w:rPr>
              <w:t>a.7.6</w:t>
            </w:r>
            <w:r w:rsidRPr="00CC7ABC">
              <w:rPr>
                <w:rFonts w:ascii="宋体" w:hAnsi="宋体" w:cs="宋体" w:hint="eastAsia"/>
                <w:kern w:val="0"/>
                <w:szCs w:val="24"/>
              </w:rPr>
              <w:t>问题报告的批准、关闭情况。</w:t>
            </w:r>
          </w:p>
        </w:tc>
      </w:tr>
      <w:bookmarkEnd w:id="1"/>
      <w:bookmarkEnd w:id="2"/>
    </w:tbl>
    <w:p w:rsidR="00916558" w:rsidRDefault="00916558" w:rsidP="00FF69CD"/>
    <w:p w:rsidR="00916558" w:rsidRDefault="00916558" w:rsidP="00FF69CD"/>
    <w:p w:rsidR="006151D6" w:rsidRDefault="006151D6" w:rsidP="00FF69CD"/>
    <w:p w:rsidR="00442AA9" w:rsidRDefault="00442AA9" w:rsidP="00FF69CD">
      <w:r>
        <w:rPr>
          <w:rFonts w:hint="eastAsia"/>
        </w:rPr>
        <w:t>软件</w:t>
      </w:r>
      <w:r>
        <w:t>质量评估的方法，主要是针对研发</w:t>
      </w:r>
      <w:r>
        <w:rPr>
          <w:rFonts w:hint="eastAsia"/>
        </w:rPr>
        <w:t>方</w:t>
      </w:r>
      <w:r>
        <w:t>的，对于</w:t>
      </w:r>
      <w:r>
        <w:rPr>
          <w:rFonts w:hint="eastAsia"/>
        </w:rPr>
        <w:t>审定方</w:t>
      </w:r>
      <w:r>
        <w:t>的，间“</w:t>
      </w:r>
      <w:r>
        <w:rPr>
          <w:rFonts w:hint="eastAsia"/>
        </w:rPr>
        <w:t>证据</w:t>
      </w:r>
      <w:r>
        <w:t>”</w:t>
      </w:r>
      <w:r>
        <w:rPr>
          <w:rFonts w:hint="eastAsia"/>
        </w:rPr>
        <w:t>论文</w:t>
      </w:r>
      <w:r>
        <w:t>，</w:t>
      </w:r>
      <w:r>
        <w:rPr>
          <w:rFonts w:hint="eastAsia"/>
        </w:rPr>
        <w:t>（大多</w:t>
      </w:r>
      <w:r>
        <w:t>都没有太强的实用性</w:t>
      </w:r>
      <w:r>
        <w:rPr>
          <w:rFonts w:hint="eastAsia"/>
        </w:rPr>
        <w:t>）</w:t>
      </w:r>
    </w:p>
    <w:p w:rsidR="00442AA9" w:rsidRDefault="00442AA9" w:rsidP="00FF69CD"/>
    <w:p w:rsidR="000A26EF" w:rsidRDefault="006151D6" w:rsidP="000A26EF">
      <w:pPr>
        <w:ind w:firstLineChars="200" w:firstLine="420"/>
      </w:pPr>
      <w:r>
        <w:rPr>
          <w:rFonts w:hint="eastAsia"/>
        </w:rPr>
        <w:t>选择建模</w:t>
      </w:r>
      <w:r>
        <w:t>的方法</w:t>
      </w:r>
      <w:r w:rsidR="002D06E0">
        <w:rPr>
          <w:rFonts w:hint="eastAsia"/>
        </w:rPr>
        <w:t>，</w:t>
      </w:r>
      <w:r w:rsidR="002D06E0">
        <w:t>实际情况，国外的</w:t>
      </w:r>
      <w:r w:rsidR="002D06E0">
        <w:rPr>
          <w:rFonts w:hint="eastAsia"/>
        </w:rPr>
        <w:t>研发</w:t>
      </w:r>
      <w:r w:rsidR="002D06E0">
        <w:t>审定工作</w:t>
      </w:r>
      <w:r w:rsidR="002D06E0">
        <w:rPr>
          <w:rFonts w:hint="eastAsia"/>
        </w:rPr>
        <w:t>1.目前</w:t>
      </w:r>
      <w:r w:rsidR="002D06E0">
        <w:t>证据管理的情况</w:t>
      </w:r>
      <w:r w:rsidR="002D06E0">
        <w:rPr>
          <w:rFonts w:hint="eastAsia"/>
        </w:rPr>
        <w:t xml:space="preserve">   2.国外</w:t>
      </w:r>
      <w:r w:rsidR="002D06E0">
        <w:t>成立的专门进行</w:t>
      </w:r>
      <w:r w:rsidR="002D06E0">
        <w:rPr>
          <w:rFonts w:hint="eastAsia"/>
        </w:rPr>
        <w:t>研发审定</w:t>
      </w:r>
      <w:r w:rsidR="002D06E0">
        <w:t>的研究、</w:t>
      </w:r>
      <w:r w:rsidR="002D06E0">
        <w:rPr>
          <w:rFonts w:hint="eastAsia"/>
        </w:rPr>
        <w:t>统一</w:t>
      </w:r>
      <w:r w:rsidR="002D06E0">
        <w:t>工作的传统，其中</w:t>
      </w:r>
      <w:r w:rsidR="002D06E0">
        <w:rPr>
          <w:rFonts w:hint="eastAsia"/>
        </w:rPr>
        <w:t>，1论文</w:t>
      </w:r>
      <w:r w:rsidR="002D06E0">
        <w:t>提到了一种安全UML，</w:t>
      </w:r>
      <w:r w:rsidR="002D06E0">
        <w:rPr>
          <w:rFonts w:hint="eastAsia"/>
        </w:rPr>
        <w:t>该</w:t>
      </w:r>
      <w:r w:rsidR="002D06E0">
        <w:t>UML</w:t>
      </w:r>
      <w:r w:rsidR="002D06E0">
        <w:rPr>
          <w:rFonts w:hint="eastAsia"/>
        </w:rPr>
        <w:t>的</w:t>
      </w:r>
      <w:r w:rsidR="002D06E0">
        <w:t>目的是，</w:t>
      </w:r>
      <w:r w:rsidR="002D06E0">
        <w:rPr>
          <w:rFonts w:hint="eastAsia"/>
        </w:rPr>
        <w:t xml:space="preserve"> 某种</w:t>
      </w:r>
      <w:r w:rsidR="002D06E0">
        <w:t>程度上以后的</w:t>
      </w:r>
      <w:r w:rsidR="002D06E0">
        <w:rPr>
          <w:rFonts w:hint="eastAsia"/>
        </w:rPr>
        <w:t>相关</w:t>
      </w:r>
      <w:r w:rsidR="002D06E0">
        <w:t>工作人员都应参照此项</w:t>
      </w:r>
      <w:r w:rsidR="002D06E0">
        <w:rPr>
          <w:rFonts w:hint="eastAsia"/>
        </w:rPr>
        <w:t>的</w:t>
      </w:r>
      <w:r w:rsidR="002D06E0">
        <w:t>情况，</w:t>
      </w:r>
    </w:p>
    <w:p w:rsidR="006151D6" w:rsidRDefault="002D06E0" w:rsidP="000A26EF">
      <w:pPr>
        <w:ind w:firstLineChars="200" w:firstLine="420"/>
      </w:pPr>
      <w:r>
        <w:rPr>
          <w:rFonts w:hint="eastAsia"/>
        </w:rPr>
        <w:t>但</w:t>
      </w:r>
      <w:r>
        <w:t>此UML专注于研发，同时考虑到了</w:t>
      </w:r>
      <w:r>
        <w:rPr>
          <w:rFonts w:hint="eastAsia"/>
        </w:rPr>
        <w:t>研发</w:t>
      </w:r>
      <w:r>
        <w:t>过程中</w:t>
      </w:r>
      <w:r>
        <w:rPr>
          <w:rFonts w:hint="eastAsia"/>
        </w:rPr>
        <w:t>为</w:t>
      </w:r>
      <w:r>
        <w:t>审定过程提供需</w:t>
      </w:r>
      <w:r>
        <w:rPr>
          <w:rFonts w:hint="eastAsia"/>
        </w:rPr>
        <w:t>要</w:t>
      </w:r>
      <w:r>
        <w:t>的生命周期数据，</w:t>
      </w:r>
      <w:r>
        <w:rPr>
          <w:rFonts w:hint="eastAsia"/>
        </w:rPr>
        <w:t>而</w:t>
      </w:r>
      <w:r>
        <w:t>我国</w:t>
      </w:r>
      <w:r>
        <w:rPr>
          <w:rFonts w:hint="eastAsia"/>
        </w:rPr>
        <w:t>在机载</w:t>
      </w:r>
      <w:r>
        <w:t>软件研发审定方面的实际情况是，审定基本靠</w:t>
      </w:r>
      <w:r>
        <w:rPr>
          <w:rFonts w:hint="eastAsia"/>
        </w:rPr>
        <w:t>专业</w:t>
      </w:r>
      <w:r>
        <w:t>人员经验，研发</w:t>
      </w:r>
      <w:r>
        <w:rPr>
          <w:rFonts w:hint="eastAsia"/>
        </w:rPr>
        <w:t>为了</w:t>
      </w:r>
      <w:r>
        <w:t>进度，人员对标准理解不多，</w:t>
      </w:r>
      <w:r>
        <w:rPr>
          <w:rFonts w:hint="eastAsia"/>
        </w:rPr>
        <w:t>研发</w:t>
      </w:r>
      <w:r>
        <w:t>主要还是按照传统软件的</w:t>
      </w:r>
      <w:r>
        <w:rPr>
          <w:rFonts w:hint="eastAsia"/>
        </w:rPr>
        <w:t>研制</w:t>
      </w:r>
      <w:r>
        <w:t>流程，最后</w:t>
      </w:r>
      <w:r>
        <w:rPr>
          <w:rFonts w:hint="eastAsia"/>
        </w:rPr>
        <w:t>生成</w:t>
      </w:r>
      <w:r>
        <w:t>的生命周期数据</w:t>
      </w:r>
      <w:r>
        <w:rPr>
          <w:rFonts w:hint="eastAsia"/>
        </w:rPr>
        <w:t>的</w:t>
      </w:r>
      <w:r>
        <w:t>形式与可</w:t>
      </w:r>
      <w:r>
        <w:rPr>
          <w:rFonts w:hint="eastAsia"/>
        </w:rPr>
        <w:t>审定</w:t>
      </w:r>
      <w:r>
        <w:t>的程度</w:t>
      </w:r>
      <w:r>
        <w:rPr>
          <w:rFonts w:hint="eastAsia"/>
        </w:rPr>
        <w:t>参差</w:t>
      </w:r>
      <w:r>
        <w:t>不齐，</w:t>
      </w:r>
      <w:r w:rsidR="000A26EF">
        <w:rPr>
          <w:rFonts w:hint="eastAsia"/>
        </w:rPr>
        <w:t>未来</w:t>
      </w:r>
      <w:r w:rsidR="000A26EF">
        <w:t>必然越来越规范化，但是一个</w:t>
      </w:r>
      <w:r w:rsidR="000A26EF">
        <w:rPr>
          <w:rFonts w:hint="eastAsia"/>
        </w:rPr>
        <w:t>逐步</w:t>
      </w:r>
      <w:r w:rsidR="000A26EF">
        <w:t>的过程，</w:t>
      </w:r>
      <w:r w:rsidR="000A26EF">
        <w:rPr>
          <w:rFonts w:hint="eastAsia"/>
        </w:rPr>
        <w:t>另外</w:t>
      </w:r>
      <w:r w:rsidR="000A26EF">
        <w:t>，由于研发方要考虑的到具体的</w:t>
      </w:r>
      <w:r w:rsidR="000A26EF">
        <w:rPr>
          <w:rFonts w:hint="eastAsia"/>
        </w:rPr>
        <w:t>设计</w:t>
      </w:r>
      <w:r w:rsidR="000A26EF">
        <w:t>等必然要精细的多，而审定工作不可能将</w:t>
      </w:r>
      <w:r w:rsidR="000A26EF">
        <w:rPr>
          <w:rFonts w:hint="eastAsia"/>
        </w:rPr>
        <w:t>每次</w:t>
      </w:r>
      <w:r w:rsidR="000A26EF">
        <w:t>审定一个软件都编写一次，</w:t>
      </w:r>
      <w:r w:rsidR="000A26EF">
        <w:rPr>
          <w:rFonts w:hint="eastAsia"/>
        </w:rPr>
        <w:t>故</w:t>
      </w:r>
      <w:r w:rsidR="000A26EF">
        <w:t>必然应该只专注于标准提到的统一性的要求，</w:t>
      </w:r>
      <w:r w:rsidR="000A26EF">
        <w:rPr>
          <w:rFonts w:hint="eastAsia"/>
        </w:rPr>
        <w:t>必须</w:t>
      </w:r>
      <w:r w:rsidR="000A26EF">
        <w:t>抽取</w:t>
      </w:r>
      <w:r w:rsidR="000A26EF">
        <w:rPr>
          <w:rFonts w:hint="eastAsia"/>
        </w:rPr>
        <w:t>出标准中</w:t>
      </w:r>
      <w:r w:rsidR="000A26EF">
        <w:t>共同的目标。</w:t>
      </w:r>
    </w:p>
    <w:p w:rsidR="00E077FF" w:rsidRPr="006151D6" w:rsidRDefault="000A26EF" w:rsidP="00E077FF">
      <w:r>
        <w:tab/>
      </w:r>
      <w:r>
        <w:rPr>
          <w:rFonts w:hint="eastAsia"/>
        </w:rPr>
        <w:t>考虑</w:t>
      </w:r>
      <w:r>
        <w:t>这两点因素，本人</w:t>
      </w:r>
      <w:r>
        <w:rPr>
          <w:rFonts w:hint="eastAsia"/>
        </w:rPr>
        <w:t>此次</w:t>
      </w:r>
      <w:r>
        <w:t>建模参考安全UML标准，特别是</w:t>
      </w:r>
      <w:r>
        <w:rPr>
          <w:rFonts w:hint="eastAsia"/>
        </w:rPr>
        <w:t>n</w:t>
      </w:r>
      <w:r>
        <w:t>.n</w:t>
      </w:r>
      <w:r>
        <w:rPr>
          <w:rFonts w:hint="eastAsia"/>
        </w:rPr>
        <w:t>章对</w:t>
      </w:r>
      <w:r>
        <w:t>各个对象间关系的</w:t>
      </w:r>
      <w:r>
        <w:rPr>
          <w:rFonts w:hint="eastAsia"/>
        </w:rPr>
        <w:t>分类</w:t>
      </w:r>
      <w:r>
        <w:t>、精简与总结</w:t>
      </w:r>
      <w:r>
        <w:rPr>
          <w:rFonts w:hint="eastAsia"/>
        </w:rPr>
        <w:t>；</w:t>
      </w:r>
      <w:r>
        <w:t>同时在</w:t>
      </w:r>
      <w:r>
        <w:rPr>
          <w:rFonts w:hint="eastAsia"/>
        </w:rPr>
        <w:t>数据项</w:t>
      </w:r>
      <w:r>
        <w:t>的选择上，</w:t>
      </w:r>
      <w:r>
        <w:rPr>
          <w:rFonts w:hint="eastAsia"/>
        </w:rPr>
        <w:t>设定为</w:t>
      </w:r>
      <w:r>
        <w:t>可粗可细，</w:t>
      </w:r>
      <w:r>
        <w:rPr>
          <w:rFonts w:hint="eastAsia"/>
        </w:rPr>
        <w:t>（不归</w:t>
      </w:r>
      <w:r>
        <w:t>这里管</w:t>
      </w:r>
      <w:r>
        <w:rPr>
          <w:rFonts w:hint="eastAsia"/>
        </w:rPr>
        <w:t>），</w:t>
      </w:r>
      <w:r>
        <w:t>选取了实际工作</w:t>
      </w:r>
      <w:r>
        <w:rPr>
          <w:rFonts w:hint="eastAsia"/>
        </w:rPr>
        <w:t>中</w:t>
      </w:r>
      <w:r>
        <w:t xml:space="preserve">最关键的相关的要素，结合标准规定的数据项要素， </w:t>
      </w:r>
      <w:r>
        <w:rPr>
          <w:rFonts w:hint="eastAsia"/>
        </w:rPr>
        <w:t>在</w:t>
      </w:r>
      <w:r>
        <w:t>软件的实际</w:t>
      </w:r>
      <w:r>
        <w:rPr>
          <w:rFonts w:hint="eastAsia"/>
        </w:rPr>
        <w:t>设计</w:t>
      </w:r>
      <w:r>
        <w:t>开发过程中</w:t>
      </w:r>
      <w:r>
        <w:rPr>
          <w:rFonts w:hint="eastAsia"/>
        </w:rPr>
        <w:t>，</w:t>
      </w:r>
      <w:r>
        <w:t>为能够适应不同格式</w:t>
      </w:r>
      <w:r>
        <w:rPr>
          <w:rFonts w:hint="eastAsia"/>
        </w:rPr>
        <w:t>标准</w:t>
      </w:r>
      <w:r>
        <w:t>情况的生命周期数据，可以</w:t>
      </w:r>
      <w:r>
        <w:rPr>
          <w:rFonts w:hint="eastAsia"/>
        </w:rPr>
        <w:t>选择</w:t>
      </w:r>
      <w:r>
        <w:t>审定项的细致程度，当然可</w:t>
      </w:r>
      <w:r>
        <w:rPr>
          <w:rFonts w:hint="eastAsia"/>
        </w:rPr>
        <w:t>由该工具</w:t>
      </w:r>
      <w:r>
        <w:t>审定的</w:t>
      </w:r>
      <w:r>
        <w:rPr>
          <w:rFonts w:hint="eastAsia"/>
        </w:rPr>
        <w:t>结果</w:t>
      </w:r>
      <w:r>
        <w:t>也根据生命周期数据情况的不同而不同。</w:t>
      </w:r>
      <w:r w:rsidR="00E077FF">
        <w:rPr>
          <w:rFonts w:ascii="Times New Roman" w:hint="eastAsia"/>
        </w:rPr>
        <w:t>对于无法标准化或由于复杂程度只能有专家进行分析的部分，展现为易于得到的文本以利于审查人员管理证据</w:t>
      </w:r>
    </w:p>
    <w:p w:rsidR="000A26EF" w:rsidRPr="00E077FF" w:rsidRDefault="000A26EF" w:rsidP="000A26EF"/>
    <w:p w:rsidR="002D06E0" w:rsidRDefault="002D06E0" w:rsidP="00FF69CD">
      <w:r>
        <w:rPr>
          <w:rFonts w:hint="eastAsia"/>
        </w:rPr>
        <w:lastRenderedPageBreak/>
        <w:t>相关的</w:t>
      </w:r>
      <w:r>
        <w:t>要素包括_______________</w:t>
      </w:r>
      <w:r>
        <w:rPr>
          <w:rFonts w:hint="eastAsia"/>
        </w:rPr>
        <w:t>，</w:t>
      </w:r>
      <w:r>
        <w:t>来源于</w:t>
      </w:r>
      <w:r>
        <w:rPr>
          <w:rFonts w:hint="eastAsia"/>
        </w:rPr>
        <w:t>____________</w:t>
      </w:r>
    </w:p>
    <w:p w:rsidR="006151D6" w:rsidRDefault="006151D6" w:rsidP="00FF69CD">
      <w:r>
        <w:rPr>
          <w:rFonts w:hint="eastAsia"/>
        </w:rPr>
        <w:t>分析</w:t>
      </w:r>
      <w:r>
        <w:t>各个要素之间的关系</w:t>
      </w:r>
      <w:r w:rsidR="002D06E0">
        <w:rPr>
          <w:rFonts w:hint="eastAsia"/>
        </w:rPr>
        <w:t>,通过</w:t>
      </w:r>
      <w:r w:rsidR="002D06E0">
        <w:t>Do178c</w:t>
      </w:r>
      <w:r w:rsidR="002D06E0">
        <w:rPr>
          <w:rFonts w:hint="eastAsia"/>
        </w:rPr>
        <w:t>标准</w:t>
      </w:r>
      <w:r w:rsidR="002D06E0">
        <w:t>的原文、</w:t>
      </w:r>
      <w:r w:rsidR="002D06E0">
        <w:rPr>
          <w:rFonts w:hint="eastAsia"/>
        </w:rPr>
        <w:t>实践</w:t>
      </w:r>
      <w:r w:rsidR="002D06E0">
        <w:t>、</w:t>
      </w:r>
      <w:r w:rsidR="002D06E0">
        <w:rPr>
          <w:rFonts w:hint="eastAsia"/>
        </w:rPr>
        <w:t>咨询</w:t>
      </w:r>
      <w:r w:rsidR="002D06E0">
        <w:t>相关专家人员</w:t>
      </w:r>
      <w:r w:rsidR="002D06E0">
        <w:rPr>
          <w:rFonts w:hint="eastAsia"/>
        </w:rPr>
        <w:t>。</w:t>
      </w:r>
    </w:p>
    <w:p w:rsidR="000A26EF" w:rsidRDefault="000A26EF" w:rsidP="00FF69CD"/>
    <w:p w:rsidR="006151D6" w:rsidRPr="006151D6" w:rsidRDefault="006151D6" w:rsidP="00FF69CD">
      <w:r>
        <w:rPr>
          <w:rFonts w:hint="eastAsia"/>
        </w:rPr>
        <w:t>将</w:t>
      </w:r>
      <w:r>
        <w:t>需要达到的目标分为Ji</w:t>
      </w:r>
      <w:r>
        <w:rPr>
          <w:rFonts w:hint="eastAsia"/>
        </w:rPr>
        <w:t>类</w:t>
      </w:r>
      <w:r w:rsidR="000A26EF">
        <w:rPr>
          <w:rFonts w:hint="eastAsia"/>
        </w:rPr>
        <w:t>。1.追溯</w:t>
      </w:r>
      <w:r w:rsidR="000A26EF">
        <w:t>性。</w:t>
      </w:r>
      <w:r w:rsidR="000A26EF">
        <w:rPr>
          <w:rFonts w:hint="eastAsia"/>
        </w:rPr>
        <w:t>2。需满足</w:t>
      </w:r>
      <w:r w:rsidR="000A26EF">
        <w:t>的时间</w:t>
      </w:r>
      <w:r w:rsidR="000A26EF">
        <w:rPr>
          <w:rFonts w:hint="eastAsia"/>
        </w:rPr>
        <w:t>、</w:t>
      </w:r>
      <w:r w:rsidR="000A26EF">
        <w:t>人员</w:t>
      </w:r>
      <w:r w:rsidR="00195BE9">
        <w:rPr>
          <w:rFonts w:hint="eastAsia"/>
        </w:rPr>
        <w:t>、</w:t>
      </w:r>
      <w:r w:rsidR="00195BE9">
        <w:t>归属、</w:t>
      </w:r>
      <w:r w:rsidR="00195BE9">
        <w:rPr>
          <w:rFonts w:hint="eastAsia"/>
        </w:rPr>
        <w:t>已被</w:t>
      </w:r>
      <w:r w:rsidR="00195BE9">
        <w:t>验证</w:t>
      </w:r>
      <w:r w:rsidR="00195BE9">
        <w:rPr>
          <w:rFonts w:hint="eastAsia"/>
        </w:rPr>
        <w:t>、顺序关系</w:t>
      </w:r>
      <w:r w:rsidR="00195BE9">
        <w:t>、</w:t>
      </w:r>
      <w:r w:rsidR="00195BE9">
        <w:rPr>
          <w:rFonts w:hint="eastAsia"/>
        </w:rPr>
        <w:t>并发</w:t>
      </w:r>
      <w:r w:rsidR="00195BE9">
        <w:t>、</w:t>
      </w:r>
      <w:r w:rsidR="00195BE9">
        <w:rPr>
          <w:rFonts w:hint="eastAsia"/>
        </w:rPr>
        <w:t xml:space="preserve"> 一致性等</w:t>
      </w:r>
      <w:r w:rsidR="000A26EF">
        <w:rPr>
          <w:rFonts w:hint="eastAsia"/>
        </w:rPr>
        <w:t>关系</w:t>
      </w:r>
      <w:r w:rsidR="00E077FF">
        <w:rPr>
          <w:rFonts w:hint="eastAsia"/>
        </w:rPr>
        <w:t>。</w:t>
      </w:r>
      <w:r w:rsidR="00E077FF" w:rsidRPr="00365A28">
        <w:t>先后关系、协作关系、数据的传递关系乃至资源的共享关系</w:t>
      </w:r>
      <w:r w:rsidR="00E077FF" w:rsidRPr="00365A28">
        <w:rPr>
          <w:rFonts w:hint="eastAsia"/>
        </w:rPr>
        <w:t>等</w:t>
      </w:r>
      <w:r w:rsidR="000A26EF">
        <w:rPr>
          <w:rFonts w:hint="eastAsia"/>
        </w:rPr>
        <w:t>。</w:t>
      </w:r>
      <w:r w:rsidR="00E077FF">
        <w:rPr>
          <w:rFonts w:hint="eastAsia"/>
        </w:rPr>
        <w:t>还有</w:t>
      </w:r>
      <w:r w:rsidR="00E077FF">
        <w:t>多次</w:t>
      </w:r>
      <w:r w:rsidR="00E077FF">
        <w:rPr>
          <w:rFonts w:hint="eastAsia"/>
        </w:rPr>
        <w:t>变更</w:t>
      </w:r>
      <w:r w:rsidR="00E077FF">
        <w:t>间的关系，</w:t>
      </w:r>
      <w:r w:rsidR="000A26EF">
        <w:rPr>
          <w:rFonts w:hint="eastAsia"/>
        </w:rPr>
        <w:t>3</w:t>
      </w:r>
      <w:r w:rsidR="000A26EF">
        <w:t>.</w:t>
      </w:r>
      <w:r w:rsidR="000A26EF">
        <w:rPr>
          <w:rFonts w:hint="eastAsia"/>
        </w:rPr>
        <w:t>对</w:t>
      </w:r>
      <w:r w:rsidR="000A26EF">
        <w:t>于充分性</w:t>
      </w:r>
      <w:r w:rsidR="000A26EF">
        <w:rPr>
          <w:rFonts w:hint="eastAsia"/>
        </w:rPr>
        <w:t>的</w:t>
      </w:r>
      <w:r w:rsidR="000A26EF">
        <w:t>要求，无法进行判断，只能在初审（</w:t>
      </w:r>
      <w:r w:rsidR="000A26EF">
        <w:rPr>
          <w:rFonts w:hint="eastAsia"/>
        </w:rPr>
        <w:t>根据审定</w:t>
      </w:r>
      <w:r w:rsidR="000A26EF">
        <w:t>指南相关部分，由审查人员</w:t>
      </w:r>
      <w:r w:rsidR="000A26EF">
        <w:rPr>
          <w:rFonts w:hint="eastAsia"/>
        </w:rPr>
        <w:t>人工提前审查</w:t>
      </w:r>
      <w:r w:rsidR="000A26EF">
        <w:t>）</w:t>
      </w:r>
      <w:r w:rsidR="000A26EF">
        <w:rPr>
          <w:rFonts w:hint="eastAsia"/>
        </w:rPr>
        <w:t>。</w:t>
      </w:r>
      <w:r w:rsidR="00E077FF">
        <w:rPr>
          <w:rFonts w:hint="eastAsia"/>
        </w:rPr>
        <w:t xml:space="preserve"> </w:t>
      </w:r>
    </w:p>
    <w:p w:rsidR="006151D6" w:rsidRDefault="006151D6" w:rsidP="006151D6">
      <w:r>
        <w:rPr>
          <w:rFonts w:hint="eastAsia"/>
        </w:rPr>
        <w:t>建立 对 配置</w:t>
      </w:r>
      <w:r>
        <w:t xml:space="preserve">管理进行审定的 </w:t>
      </w:r>
      <w:r>
        <w:rPr>
          <w:rFonts w:hint="eastAsia"/>
        </w:rPr>
        <w:t>软件</w:t>
      </w:r>
      <w:r>
        <w:t>工作的UML图</w:t>
      </w:r>
    </w:p>
    <w:p w:rsidR="006151D6" w:rsidRDefault="006151D6" w:rsidP="00FF69CD"/>
    <w:p w:rsidR="006151D6" w:rsidRPr="006151D6" w:rsidRDefault="000A26EF" w:rsidP="00FF69CD">
      <w:r>
        <w:t>对于</w:t>
      </w:r>
      <w:r>
        <w:rPr>
          <w:rFonts w:hint="eastAsia"/>
        </w:rPr>
        <w:t>标准</w:t>
      </w:r>
      <w:r>
        <w:t>中对可追溯性的要求，</w:t>
      </w:r>
      <w:r>
        <w:rPr>
          <w:rFonts w:hint="eastAsia"/>
        </w:rPr>
        <w:t>提出了</w:t>
      </w:r>
      <w:r>
        <w:t>一种。。</w:t>
      </w:r>
      <w:r>
        <w:rPr>
          <w:rFonts w:hint="eastAsia"/>
        </w:rPr>
        <w:t>。的</w:t>
      </w:r>
      <w:r>
        <w:t>方法，</w:t>
      </w:r>
    </w:p>
    <w:p w:rsidR="006151D6" w:rsidRDefault="006151D6" w:rsidP="00FF69CD">
      <w:r>
        <w:rPr>
          <w:rFonts w:hint="eastAsia"/>
        </w:rPr>
        <w:t>对追溯性进行</w:t>
      </w:r>
      <w:r>
        <w:t xml:space="preserve">判定的方法研究，方法是利用 </w:t>
      </w:r>
      <w:r>
        <w:rPr>
          <w:rFonts w:hint="eastAsia"/>
        </w:rPr>
        <w:t>改进软件</w:t>
      </w:r>
      <w:r>
        <w:t>工程领域</w:t>
      </w:r>
      <w:r>
        <w:rPr>
          <w:rFonts w:hint="eastAsia"/>
        </w:rPr>
        <w:t xml:space="preserve"> 文本</w:t>
      </w:r>
      <w:r>
        <w:t>搜索的</w:t>
      </w:r>
      <w:r>
        <w:rPr>
          <w:rFonts w:hint="eastAsia"/>
        </w:rPr>
        <w:t xml:space="preserve"> 算法</w:t>
      </w:r>
      <w:r>
        <w:t>。</w:t>
      </w:r>
    </w:p>
    <w:p w:rsidR="006151D6" w:rsidRDefault="006151D6" w:rsidP="00FF69CD"/>
    <w:p w:rsidR="006151D6" w:rsidRDefault="006151D6" w:rsidP="00FF69CD"/>
    <w:p w:rsidR="0091328F" w:rsidRDefault="0091328F" w:rsidP="00FF69CD"/>
    <w:p w:rsidR="0091328F" w:rsidRDefault="0091328F" w:rsidP="00FF69CD"/>
    <w:p w:rsidR="0091328F" w:rsidRDefault="0091328F" w:rsidP="00FF69CD"/>
    <w:p w:rsidR="006151D6" w:rsidRDefault="006151D6" w:rsidP="00FF69CD">
      <w:r>
        <w:rPr>
          <w:rFonts w:hint="eastAsia"/>
        </w:rPr>
        <w:t>分析 存在</w:t>
      </w:r>
      <w:r>
        <w:t>哪些特点</w:t>
      </w:r>
      <w:r w:rsidR="00ED3D7B">
        <w:rPr>
          <w:rFonts w:hint="eastAsia"/>
        </w:rPr>
        <w:t>：</w:t>
      </w:r>
      <w:r w:rsidR="00ED3D7B">
        <w:t>在变更管理或是基线改变中，关键字加权？，</w:t>
      </w:r>
      <w:r w:rsidR="00ED3D7B">
        <w:rPr>
          <w:rFonts w:hint="eastAsia"/>
        </w:rPr>
        <w:t>缺失</w:t>
      </w:r>
      <w:r w:rsidR="00ED3D7B">
        <w:t>词处理？</w:t>
      </w:r>
    </w:p>
    <w:p w:rsidR="006151D6" w:rsidRDefault="004121C8" w:rsidP="00FF69CD">
      <w:r>
        <w:rPr>
          <w:rFonts w:hint="eastAsia"/>
        </w:rPr>
        <w:t xml:space="preserve">                  </w:t>
      </w:r>
    </w:p>
    <w:p w:rsidR="004121C8" w:rsidRDefault="004121C8" w:rsidP="00FF69CD">
      <w:r>
        <w:rPr>
          <w:rFonts w:hint="eastAsia"/>
        </w:rPr>
        <w:t>变更</w:t>
      </w:r>
      <w:r>
        <w:t>：</w:t>
      </w:r>
      <w:r>
        <w:rPr>
          <w:rFonts w:hint="eastAsia"/>
        </w:rPr>
        <w:t>主要</w:t>
      </w:r>
      <w:r>
        <w:t>是需求变更，也可能是错误引起的变更</w:t>
      </w:r>
      <w:r w:rsidR="00442AA9">
        <w:rPr>
          <w:rFonts w:hint="eastAsia"/>
        </w:rPr>
        <w:t xml:space="preserve">     所以</w:t>
      </w:r>
      <w:r w:rsidR="00442AA9">
        <w:t>，在变更阶段主要是需求追溯性的改变</w:t>
      </w:r>
      <w:r w:rsidR="00442AA9">
        <w:rPr>
          <w:rFonts w:hint="eastAsia"/>
        </w:rPr>
        <w:t>。</w:t>
      </w:r>
    </w:p>
    <w:p w:rsidR="00442AA9" w:rsidRDefault="00442AA9" w:rsidP="00FF69CD"/>
    <w:p w:rsidR="00442AA9" w:rsidRDefault="00442AA9" w:rsidP="00FF69CD"/>
    <w:p w:rsidR="00442AA9" w:rsidRDefault="00442AA9" w:rsidP="00FF69CD">
      <w:r>
        <w:rPr>
          <w:rFonts w:hint="eastAsia"/>
        </w:rPr>
        <w:t>对</w:t>
      </w:r>
      <w:r>
        <w:t>于一些难以判定的，留</w:t>
      </w:r>
      <w:r>
        <w:rPr>
          <w:rFonts w:hint="eastAsia"/>
        </w:rPr>
        <w:t>给</w:t>
      </w:r>
      <w:r>
        <w:t>人工判定，</w:t>
      </w:r>
    </w:p>
    <w:p w:rsidR="00442AA9" w:rsidRPr="00442AA9" w:rsidRDefault="00442AA9" w:rsidP="00FF69CD">
      <w:r>
        <w:rPr>
          <w:rFonts w:hint="eastAsia"/>
        </w:rPr>
        <w:t>而</w:t>
      </w:r>
      <w:r>
        <w:t>系统则是</w:t>
      </w:r>
      <w:r>
        <w:rPr>
          <w:rFonts w:hint="eastAsia"/>
        </w:rPr>
        <w:t>可以</w:t>
      </w:r>
      <w:r>
        <w:t>提供</w:t>
      </w:r>
      <w:r>
        <w:rPr>
          <w:rFonts w:hint="eastAsia"/>
        </w:rPr>
        <w:t>（</w:t>
      </w:r>
      <w:r>
        <w:t>可选择的数据项</w:t>
      </w:r>
      <w:r>
        <w:rPr>
          <w:rFonts w:hint="eastAsia"/>
        </w:rPr>
        <w:t>）</w:t>
      </w:r>
      <w:r>
        <w:t>的追溯性的计算，</w:t>
      </w:r>
      <w:r>
        <w:rPr>
          <w:rFonts w:hint="eastAsia"/>
        </w:rPr>
        <w:t>审查</w:t>
      </w:r>
      <w:r>
        <w:t>人员根据追溯性计算</w:t>
      </w:r>
      <w:r>
        <w:rPr>
          <w:rFonts w:hint="eastAsia"/>
        </w:rPr>
        <w:t xml:space="preserve"> 的</w:t>
      </w:r>
      <w:r>
        <w:t>结果，进行进一步的检查。</w:t>
      </w:r>
    </w:p>
    <w:p w:rsidR="000E11DC" w:rsidRDefault="000E11DC" w:rsidP="00FF69CD">
      <w:pPr>
        <w:rPr>
          <w:rFonts w:ascii="Times New Roman"/>
        </w:rPr>
      </w:pPr>
    </w:p>
    <w:p w:rsidR="000E11DC" w:rsidRDefault="000E11DC" w:rsidP="00FF69CD">
      <w:pPr>
        <w:rPr>
          <w:rFonts w:ascii="Times New Roman"/>
        </w:rPr>
      </w:pPr>
    </w:p>
    <w:p w:rsidR="000E11DC" w:rsidRDefault="000E11DC" w:rsidP="00FF69CD">
      <w:pPr>
        <w:rPr>
          <w:rFonts w:ascii="Times New Roman"/>
        </w:rPr>
      </w:pPr>
    </w:p>
    <w:p w:rsidR="000E11DC" w:rsidRDefault="000E11DC" w:rsidP="00FF69CD">
      <w:pPr>
        <w:rPr>
          <w:rFonts w:ascii="Times New Roman"/>
        </w:rPr>
      </w:pPr>
      <w:r>
        <w:rPr>
          <w:rFonts w:ascii="Times New Roman" w:hint="eastAsia"/>
        </w:rPr>
        <w:t>涉及到</w:t>
      </w:r>
      <w:r>
        <w:rPr>
          <w:rFonts w:ascii="Times New Roman"/>
        </w:rPr>
        <w:t>配置管理的数据项和数据元</w:t>
      </w:r>
    </w:p>
    <w:p w:rsidR="000E11DC" w:rsidRDefault="00A645DF" w:rsidP="00FF69CD">
      <w:pPr>
        <w:rPr>
          <w:rFonts w:ascii="Times New Roman"/>
        </w:rPr>
      </w:pPr>
      <w:r>
        <w:rPr>
          <w:rFonts w:ascii="Times New Roman" w:hint="eastAsia"/>
        </w:rPr>
        <w:t>1.</w:t>
      </w: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p>
    <w:p w:rsidR="00A645DF" w:rsidRDefault="00A645DF" w:rsidP="00FF69CD">
      <w:pPr>
        <w:rPr>
          <w:rFonts w:ascii="Times New Roman"/>
        </w:rPr>
      </w:pPr>
      <w:r>
        <w:rPr>
          <w:rFonts w:ascii="Times New Roman" w:hint="eastAsia"/>
        </w:rPr>
        <w:t>涉及到</w:t>
      </w:r>
      <w:r>
        <w:rPr>
          <w:rFonts w:ascii="Times New Roman"/>
        </w:rPr>
        <w:t>追溯性的</w:t>
      </w:r>
    </w:p>
    <w:p w:rsidR="00A645DF" w:rsidRPr="00A645DF" w:rsidRDefault="00A645DF" w:rsidP="00FF69CD">
      <w:pPr>
        <w:rPr>
          <w:rFonts w:ascii="Times New Roman"/>
        </w:rPr>
      </w:pPr>
    </w:p>
    <w:p w:rsidR="000E11DC" w:rsidRPr="00A645DF" w:rsidRDefault="00A645DF" w:rsidP="00FF69CD">
      <w:pPr>
        <w:rPr>
          <w:rFonts w:ascii="Times New Roman"/>
        </w:rPr>
      </w:pPr>
      <w:r>
        <w:rPr>
          <w:rFonts w:ascii="Times New Roman" w:hint="eastAsia"/>
        </w:rPr>
        <w:t>每</w:t>
      </w:r>
      <w:r w:rsidR="000E11DC">
        <w:rPr>
          <w:rFonts w:ascii="Times New Roman" w:hint="eastAsia"/>
        </w:rPr>
        <w:t>次</w:t>
      </w:r>
      <w:r w:rsidR="000E11DC">
        <w:rPr>
          <w:rFonts w:ascii="Times New Roman"/>
        </w:rPr>
        <w:t>变更</w:t>
      </w:r>
      <w:r>
        <w:rPr>
          <w:rFonts w:ascii="Times New Roman" w:hint="eastAsia"/>
        </w:rPr>
        <w:t>（两</w:t>
      </w:r>
      <w:r>
        <w:rPr>
          <w:rFonts w:ascii="Times New Roman"/>
        </w:rPr>
        <w:t>条基线间</w:t>
      </w:r>
      <w:r w:rsidR="000E11DC">
        <w:rPr>
          <w:rFonts w:ascii="Times New Roman" w:hint="eastAsia"/>
        </w:rPr>
        <w:t>中的</w:t>
      </w:r>
      <w:r w:rsidR="000E11DC">
        <w:rPr>
          <w:rFonts w:ascii="Times New Roman"/>
        </w:rPr>
        <w:t>关键要素</w:t>
      </w:r>
      <w:r>
        <w:rPr>
          <w:rFonts w:ascii="Times New Roman" w:hint="eastAsia"/>
        </w:rPr>
        <w:t>：</w:t>
      </w:r>
      <w:r>
        <w:rPr>
          <w:rFonts w:ascii="Times New Roman"/>
        </w:rPr>
        <w:t>变更申请时间，</w:t>
      </w:r>
      <w:r>
        <w:rPr>
          <w:rFonts w:ascii="Times New Roman" w:hint="eastAsia"/>
        </w:rPr>
        <w:t>数据项，</w:t>
      </w:r>
      <w:r>
        <w:rPr>
          <w:rFonts w:ascii="Times New Roman"/>
        </w:rPr>
        <w:t>变更申请人，变更审核人员，</w:t>
      </w:r>
      <w:r>
        <w:rPr>
          <w:rFonts w:ascii="Times New Roman" w:hint="eastAsia"/>
        </w:rPr>
        <w:t>基线</w:t>
      </w:r>
      <w:r>
        <w:rPr>
          <w:rFonts w:ascii="Times New Roman"/>
        </w:rPr>
        <w:t>，</w:t>
      </w:r>
      <w:r>
        <w:rPr>
          <w:rFonts w:ascii="Times New Roman" w:hint="eastAsia"/>
        </w:rPr>
        <w:t>受控</w:t>
      </w:r>
      <w:r>
        <w:rPr>
          <w:rFonts w:ascii="Times New Roman"/>
        </w:rPr>
        <w:t>软件库，</w:t>
      </w:r>
      <w:r>
        <w:rPr>
          <w:rFonts w:ascii="Times New Roman" w:hint="eastAsia"/>
        </w:rPr>
        <w:t>基线</w:t>
      </w:r>
      <w:r>
        <w:rPr>
          <w:rFonts w:ascii="Times New Roman"/>
        </w:rPr>
        <w:t>间的衍生关系，</w:t>
      </w:r>
      <w:r>
        <w:rPr>
          <w:rFonts w:ascii="Times New Roman" w:hint="eastAsia"/>
        </w:rPr>
        <w:t>配置</w:t>
      </w:r>
      <w:r>
        <w:rPr>
          <w:rFonts w:ascii="Times New Roman"/>
        </w:rPr>
        <w:t>项的追溯关系？</w:t>
      </w:r>
      <w:r>
        <w:rPr>
          <w:rFonts w:ascii="Times New Roman" w:hint="eastAsia"/>
        </w:rPr>
        <w:t xml:space="preserve"> </w:t>
      </w:r>
      <w:r>
        <w:rPr>
          <w:rFonts w:ascii="Times New Roman" w:hint="eastAsia"/>
        </w:rPr>
        <w:t>变更</w:t>
      </w:r>
      <w:r>
        <w:rPr>
          <w:rFonts w:ascii="Times New Roman"/>
        </w:rPr>
        <w:t>应</w:t>
      </w:r>
      <w:r>
        <w:rPr>
          <w:rFonts w:ascii="Times New Roman" w:hint="eastAsia"/>
        </w:rPr>
        <w:t>记录</w:t>
      </w:r>
      <w:r>
        <w:rPr>
          <w:rFonts w:ascii="Times New Roman"/>
        </w:rPr>
        <w:t>、</w:t>
      </w:r>
      <w:r>
        <w:rPr>
          <w:rFonts w:ascii="Times New Roman" w:hint="eastAsia"/>
        </w:rPr>
        <w:t>批准</w:t>
      </w:r>
      <w:r>
        <w:rPr>
          <w:rFonts w:ascii="Times New Roman"/>
        </w:rPr>
        <w:t>、</w:t>
      </w:r>
      <w:r>
        <w:rPr>
          <w:rFonts w:ascii="Times New Roman" w:hint="eastAsia"/>
        </w:rPr>
        <w:t>并</w:t>
      </w:r>
      <w:r>
        <w:rPr>
          <w:rFonts w:ascii="Times New Roman"/>
        </w:rPr>
        <w:t>进行跟踪</w:t>
      </w:r>
      <w:r>
        <w:rPr>
          <w:rFonts w:ascii="Times New Roman" w:hint="eastAsia"/>
        </w:rPr>
        <w:t>，</w:t>
      </w:r>
      <w:r>
        <w:rPr>
          <w:rFonts w:ascii="Times New Roman"/>
        </w:rPr>
        <w:t>变更的源头</w:t>
      </w:r>
      <w:r>
        <w:rPr>
          <w:rFonts w:ascii="Times New Roman" w:hint="eastAsia"/>
        </w:rPr>
        <w:t>。</w:t>
      </w:r>
    </w:p>
    <w:p w:rsidR="000E11DC" w:rsidRPr="00A645DF" w:rsidRDefault="000E11DC" w:rsidP="00FF69CD">
      <w:pPr>
        <w:rPr>
          <w:rFonts w:ascii="Times New Roman"/>
        </w:rPr>
      </w:pPr>
    </w:p>
    <w:p w:rsidR="000E11DC" w:rsidRDefault="000E11DC" w:rsidP="00FF69CD">
      <w:pPr>
        <w:rPr>
          <w:rFonts w:ascii="Times New Roman"/>
        </w:rPr>
      </w:pPr>
    </w:p>
    <w:p w:rsidR="000E11DC" w:rsidRDefault="00C17C4C" w:rsidP="00FF69CD">
      <w:pPr>
        <w:rPr>
          <w:rFonts w:ascii="Times New Roman"/>
        </w:rPr>
      </w:pPr>
      <w:r>
        <w:rPr>
          <w:rFonts w:ascii="Times New Roman" w:hint="eastAsia"/>
        </w:rPr>
        <w:t>建模</w:t>
      </w:r>
      <w:r>
        <w:rPr>
          <w:rFonts w:ascii="Times New Roman"/>
        </w:rPr>
        <w:t>和设计软件的关系：</w:t>
      </w:r>
    </w:p>
    <w:p w:rsidR="00C17C4C" w:rsidRDefault="00C17C4C" w:rsidP="00C17C4C">
      <w:pPr>
        <w:pStyle w:val="a7"/>
        <w:numPr>
          <w:ilvl w:val="0"/>
          <w:numId w:val="7"/>
        </w:numPr>
        <w:ind w:firstLineChars="0"/>
        <w:rPr>
          <w:rFonts w:ascii="Times New Roman"/>
        </w:rPr>
      </w:pPr>
      <w:r w:rsidRPr="00C17C4C">
        <w:rPr>
          <w:rFonts w:ascii="Times New Roman" w:hint="eastAsia"/>
        </w:rPr>
        <w:t>若是</w:t>
      </w:r>
      <w:r w:rsidRPr="00C17C4C">
        <w:rPr>
          <w:rFonts w:ascii="Times New Roman"/>
        </w:rPr>
        <w:t>建</w:t>
      </w:r>
      <w:r w:rsidRPr="00C17C4C">
        <w:rPr>
          <w:rFonts w:ascii="Times New Roman" w:hint="eastAsia"/>
        </w:rPr>
        <w:t>变更</w:t>
      </w:r>
      <w:r w:rsidRPr="00C17C4C">
        <w:rPr>
          <w:rFonts w:ascii="Times New Roman"/>
        </w:rPr>
        <w:t>管理</w:t>
      </w:r>
      <w:r w:rsidRPr="00C17C4C">
        <w:rPr>
          <w:rFonts w:ascii="Times New Roman" w:hint="eastAsia"/>
        </w:rPr>
        <w:t>的</w:t>
      </w:r>
      <w:r>
        <w:rPr>
          <w:rFonts w:ascii="Times New Roman"/>
        </w:rPr>
        <w:t>模</w:t>
      </w:r>
      <w:r>
        <w:rPr>
          <w:rFonts w:ascii="Times New Roman" w:hint="eastAsia"/>
        </w:rPr>
        <w:t>型</w:t>
      </w:r>
      <w:r>
        <w:rPr>
          <w:rFonts w:ascii="Times New Roman"/>
        </w:rPr>
        <w:t>。通过</w:t>
      </w:r>
      <w:r>
        <w:rPr>
          <w:rFonts w:ascii="Times New Roman" w:hint="eastAsia"/>
        </w:rPr>
        <w:t>最后</w:t>
      </w:r>
      <w:r>
        <w:rPr>
          <w:rFonts w:ascii="Times New Roman"/>
        </w:rPr>
        <w:t>的数据进行验证。变更</w:t>
      </w:r>
      <w:r>
        <w:rPr>
          <w:rFonts w:ascii="Times New Roman" w:hint="eastAsia"/>
        </w:rPr>
        <w:t>管理</w:t>
      </w:r>
      <w:r>
        <w:rPr>
          <w:rFonts w:ascii="Times New Roman"/>
        </w:rPr>
        <w:t>中的要求怎么弄，变更管</w:t>
      </w:r>
      <w:r>
        <w:rPr>
          <w:rFonts w:ascii="Times New Roman"/>
        </w:rPr>
        <w:lastRenderedPageBreak/>
        <w:t>理是有很多步骤的，（</w:t>
      </w:r>
      <w:r>
        <w:rPr>
          <w:rFonts w:ascii="Times New Roman" w:hint="eastAsia"/>
        </w:rPr>
        <w:t>验证</w:t>
      </w:r>
      <w:r>
        <w:rPr>
          <w:rFonts w:ascii="Times New Roman"/>
        </w:rPr>
        <w:t>）</w:t>
      </w:r>
      <w:r>
        <w:rPr>
          <w:rFonts w:ascii="Times New Roman" w:hint="eastAsia"/>
        </w:rPr>
        <w:t xml:space="preserve"> </w:t>
      </w:r>
      <w:r>
        <w:rPr>
          <w:rFonts w:ascii="Times New Roman" w:hint="eastAsia"/>
        </w:rPr>
        <w:t>（执行）</w:t>
      </w:r>
    </w:p>
    <w:p w:rsidR="00C17C4C" w:rsidRDefault="00C17C4C" w:rsidP="00C17C4C">
      <w:pPr>
        <w:rPr>
          <w:rFonts w:ascii="Times New Roman"/>
        </w:rPr>
      </w:pPr>
    </w:p>
    <w:p w:rsidR="003158E5" w:rsidRDefault="003158E5" w:rsidP="00C17C4C">
      <w:pPr>
        <w:rPr>
          <w:rFonts w:ascii="Times New Roman"/>
        </w:rPr>
      </w:pPr>
    </w:p>
    <w:p w:rsidR="003158E5" w:rsidRDefault="003158E5" w:rsidP="00C17C4C">
      <w:pPr>
        <w:rPr>
          <w:rFonts w:ascii="Times New Roman"/>
        </w:rPr>
      </w:pPr>
    </w:p>
    <w:p w:rsidR="003158E5" w:rsidRDefault="003158E5" w:rsidP="00C17C4C">
      <w:pPr>
        <w:rPr>
          <w:rFonts w:ascii="Times New Roman"/>
        </w:rPr>
      </w:pPr>
    </w:p>
    <w:p w:rsidR="00C17C4C" w:rsidRDefault="003158E5" w:rsidP="00C17C4C">
      <w:pPr>
        <w:rPr>
          <w:rFonts w:ascii="Times New Roman"/>
        </w:rPr>
      </w:pPr>
      <w:r w:rsidRPr="003158E5">
        <w:rPr>
          <w:rFonts w:ascii="Times New Roman" w:hint="eastAsia"/>
          <w:highlight w:val="yellow"/>
        </w:rPr>
        <w:t>软件</w:t>
      </w:r>
      <w:r w:rsidRPr="003158E5">
        <w:rPr>
          <w:rFonts w:ascii="Times New Roman"/>
          <w:highlight w:val="yellow"/>
        </w:rPr>
        <w:t>需求变更管理的研究与实践</w:t>
      </w:r>
      <w:r w:rsidRPr="003158E5">
        <w:rPr>
          <w:rFonts w:ascii="Times New Roman" w:hint="eastAsia"/>
          <w:highlight w:val="yellow"/>
        </w:rPr>
        <w:t xml:space="preserve">  </w:t>
      </w:r>
      <w:r w:rsidRPr="003158E5">
        <w:rPr>
          <w:rFonts w:ascii="Times New Roman" w:hint="eastAsia"/>
          <w:highlight w:val="yellow"/>
        </w:rPr>
        <w:t>赵海英</w:t>
      </w:r>
      <w:r w:rsidRPr="003158E5">
        <w:rPr>
          <w:rFonts w:ascii="Times New Roman" w:hint="eastAsia"/>
          <w:highlight w:val="yellow"/>
        </w:rPr>
        <w:t xml:space="preserve">      </w:t>
      </w:r>
      <w:r w:rsidRPr="003158E5">
        <w:rPr>
          <w:rFonts w:ascii="Times New Roman" w:hint="eastAsia"/>
          <w:highlight w:val="yellow"/>
        </w:rPr>
        <w:t>第三</w:t>
      </w:r>
      <w:r w:rsidRPr="003158E5">
        <w:rPr>
          <w:rFonts w:ascii="Times New Roman"/>
          <w:highlight w:val="yellow"/>
        </w:rPr>
        <w:t>章</w:t>
      </w:r>
      <w:r w:rsidRPr="003158E5">
        <w:rPr>
          <w:rFonts w:ascii="Times New Roman" w:hint="eastAsia"/>
          <w:highlight w:val="yellow"/>
        </w:rPr>
        <w:t xml:space="preserve"> </w:t>
      </w:r>
      <w:r w:rsidRPr="003158E5">
        <w:rPr>
          <w:rFonts w:ascii="Times New Roman" w:hint="eastAsia"/>
          <w:highlight w:val="yellow"/>
        </w:rPr>
        <w:t>优化的</w:t>
      </w:r>
      <w:r w:rsidRPr="003158E5">
        <w:rPr>
          <w:rFonts w:ascii="Times New Roman"/>
          <w:highlight w:val="yellow"/>
        </w:rPr>
        <w:t>统一变更管理</w:t>
      </w:r>
    </w:p>
    <w:p w:rsidR="003158E5" w:rsidRDefault="003158E5" w:rsidP="00C17C4C">
      <w:pPr>
        <w:rPr>
          <w:rFonts w:ascii="Times New Roman"/>
        </w:rPr>
      </w:pPr>
    </w:p>
    <w:p w:rsidR="003158E5" w:rsidRDefault="003158E5" w:rsidP="00C17C4C">
      <w:pPr>
        <w:rPr>
          <w:rFonts w:ascii="Times New Roman"/>
        </w:rPr>
      </w:pPr>
    </w:p>
    <w:p w:rsidR="003158E5" w:rsidRPr="003158E5" w:rsidRDefault="003158E5" w:rsidP="003158E5">
      <w:pPr>
        <w:pStyle w:val="a7"/>
        <w:numPr>
          <w:ilvl w:val="0"/>
          <w:numId w:val="8"/>
        </w:numPr>
        <w:ind w:firstLineChars="0"/>
        <w:rPr>
          <w:rFonts w:ascii="Times New Roman"/>
        </w:rPr>
      </w:pPr>
      <w:r w:rsidRPr="003158E5">
        <w:rPr>
          <w:rFonts w:ascii="Times New Roman" w:hint="eastAsia"/>
        </w:rPr>
        <w:t>统一</w:t>
      </w:r>
      <w:r w:rsidRPr="003158E5">
        <w:rPr>
          <w:rFonts w:ascii="Times New Roman"/>
        </w:rPr>
        <w:t>的变更管理流程</w:t>
      </w:r>
    </w:p>
    <w:p w:rsidR="003158E5" w:rsidRDefault="003158E5" w:rsidP="003158E5">
      <w:pPr>
        <w:pStyle w:val="a7"/>
        <w:numPr>
          <w:ilvl w:val="0"/>
          <w:numId w:val="8"/>
        </w:numPr>
        <w:ind w:firstLineChars="0"/>
        <w:rPr>
          <w:rFonts w:ascii="Times New Roman"/>
        </w:rPr>
      </w:pPr>
      <w:r>
        <w:rPr>
          <w:rFonts w:ascii="Times New Roman" w:hint="eastAsia"/>
        </w:rPr>
        <w:t>分析</w:t>
      </w:r>
      <w:r>
        <w:rPr>
          <w:rFonts w:ascii="Times New Roman"/>
        </w:rPr>
        <w:t>do178c</w:t>
      </w:r>
      <w:r>
        <w:rPr>
          <w:rFonts w:ascii="Times New Roman" w:hint="eastAsia"/>
        </w:rPr>
        <w:t>目标，</w:t>
      </w:r>
    </w:p>
    <w:p w:rsidR="003158E5" w:rsidRDefault="003158E5" w:rsidP="003158E5">
      <w:pPr>
        <w:pStyle w:val="a7"/>
        <w:numPr>
          <w:ilvl w:val="0"/>
          <w:numId w:val="8"/>
        </w:numPr>
        <w:ind w:firstLineChars="0"/>
        <w:rPr>
          <w:rFonts w:ascii="Times New Roman"/>
        </w:rPr>
      </w:pPr>
      <w:r>
        <w:rPr>
          <w:rFonts w:ascii="Times New Roman" w:hint="eastAsia"/>
        </w:rPr>
        <w:t>根据</w:t>
      </w:r>
      <w:r>
        <w:rPr>
          <w:rFonts w:ascii="Times New Roman" w:hint="eastAsia"/>
        </w:rPr>
        <w:t>1</w:t>
      </w:r>
      <w:r>
        <w:rPr>
          <w:rFonts w:ascii="Times New Roman" w:hint="eastAsia"/>
        </w:rPr>
        <w:t>、</w:t>
      </w:r>
      <w:r>
        <w:rPr>
          <w:rFonts w:ascii="Times New Roman"/>
        </w:rPr>
        <w:t>2</w:t>
      </w:r>
      <w:r>
        <w:rPr>
          <w:rFonts w:ascii="Times New Roman" w:hint="eastAsia"/>
        </w:rPr>
        <w:t>挑选出</w:t>
      </w:r>
      <w:r w:rsidR="001D2667">
        <w:rPr>
          <w:rFonts w:ascii="Times New Roman" w:hint="eastAsia"/>
        </w:rPr>
        <w:t xml:space="preserve"> </w:t>
      </w:r>
      <w:r w:rsidR="001D2667">
        <w:rPr>
          <w:rFonts w:ascii="Times New Roman" w:hint="eastAsia"/>
        </w:rPr>
        <w:t>需要</w:t>
      </w:r>
      <w:r w:rsidR="001D2667">
        <w:rPr>
          <w:rFonts w:ascii="Times New Roman"/>
        </w:rPr>
        <w:t>的配置项。</w:t>
      </w:r>
      <w:r w:rsidR="001D2667">
        <w:rPr>
          <w:rFonts w:ascii="Times New Roman" w:hint="eastAsia"/>
        </w:rPr>
        <w:t xml:space="preserve"> </w:t>
      </w:r>
      <w:r w:rsidR="001D2667">
        <w:rPr>
          <w:rFonts w:ascii="Times New Roman"/>
        </w:rPr>
        <w:t>2</w:t>
      </w:r>
      <w:r w:rsidR="001D2667">
        <w:rPr>
          <w:rFonts w:ascii="Times New Roman" w:hint="eastAsia"/>
        </w:rPr>
        <w:t>、</w:t>
      </w:r>
      <w:r w:rsidR="001D2667">
        <w:rPr>
          <w:rFonts w:ascii="Times New Roman"/>
        </w:rPr>
        <w:t>3</w:t>
      </w:r>
      <w:r w:rsidR="001D2667">
        <w:rPr>
          <w:rFonts w:ascii="Times New Roman" w:hint="eastAsia"/>
        </w:rPr>
        <w:t>考虑</w:t>
      </w:r>
      <w:r w:rsidR="001D2667">
        <w:rPr>
          <w:rFonts w:ascii="Times New Roman"/>
        </w:rPr>
        <w:t>顺序。</w:t>
      </w:r>
      <w:r w:rsidR="00596E6B">
        <w:rPr>
          <w:rFonts w:ascii="Times New Roman" w:hint="eastAsia"/>
        </w:rPr>
        <w:t xml:space="preserve">  3</w:t>
      </w:r>
      <w:r w:rsidR="00596E6B">
        <w:rPr>
          <w:rFonts w:ascii="Times New Roman" w:hint="eastAsia"/>
        </w:rPr>
        <w:t>应</w:t>
      </w:r>
      <w:r w:rsidR="00596E6B">
        <w:rPr>
          <w:rFonts w:ascii="Times New Roman"/>
        </w:rPr>
        <w:t>是在</w:t>
      </w:r>
      <w:r w:rsidR="00596E6B">
        <w:rPr>
          <w:rFonts w:ascii="Times New Roman" w:hint="eastAsia"/>
        </w:rPr>
        <w:t>1</w:t>
      </w:r>
      <w:r w:rsidR="00596E6B">
        <w:rPr>
          <w:rFonts w:ascii="Times New Roman" w:hint="eastAsia"/>
        </w:rPr>
        <w:t>、</w:t>
      </w:r>
      <w:r w:rsidR="00596E6B">
        <w:rPr>
          <w:rFonts w:ascii="Times New Roman"/>
        </w:rPr>
        <w:t>2</w:t>
      </w:r>
      <w:r w:rsidR="00596E6B">
        <w:rPr>
          <w:rFonts w:ascii="Times New Roman"/>
        </w:rPr>
        <w:t>的基础上，</w:t>
      </w:r>
      <w:r w:rsidR="00596E6B">
        <w:rPr>
          <w:rFonts w:ascii="Times New Roman" w:hint="eastAsia"/>
        </w:rPr>
        <w:t>2</w:t>
      </w:r>
      <w:r w:rsidR="00596E6B">
        <w:rPr>
          <w:rFonts w:ascii="Times New Roman" w:hint="eastAsia"/>
        </w:rPr>
        <w:t>，</w:t>
      </w:r>
      <w:r w:rsidR="00596E6B">
        <w:rPr>
          <w:rFonts w:ascii="Times New Roman"/>
        </w:rPr>
        <w:t>可能需要根据</w:t>
      </w:r>
      <w:r w:rsidR="00596E6B">
        <w:rPr>
          <w:rFonts w:ascii="Times New Roman" w:hint="eastAsia"/>
        </w:rPr>
        <w:t>3</w:t>
      </w:r>
      <w:r w:rsidR="00596E6B">
        <w:rPr>
          <w:rFonts w:ascii="Times New Roman" w:hint="eastAsia"/>
        </w:rPr>
        <w:t>进行</w:t>
      </w:r>
      <w:r w:rsidR="00596E6B">
        <w:rPr>
          <w:rFonts w:ascii="Times New Roman"/>
        </w:rPr>
        <w:t>微调</w:t>
      </w:r>
    </w:p>
    <w:p w:rsidR="00164F9C" w:rsidRDefault="00164F9C" w:rsidP="00164F9C">
      <w:pPr>
        <w:rPr>
          <w:rFonts w:ascii="Times New Roman"/>
        </w:rPr>
      </w:pPr>
    </w:p>
    <w:p w:rsidR="00164F9C" w:rsidRPr="00164F9C" w:rsidRDefault="00164F9C" w:rsidP="00164F9C">
      <w:pPr>
        <w:rPr>
          <w:rFonts w:ascii="Times New Roman"/>
        </w:rPr>
      </w:pPr>
    </w:p>
    <w:p w:rsidR="003158E5" w:rsidRDefault="003158E5" w:rsidP="003158E5">
      <w:pPr>
        <w:pStyle w:val="a7"/>
        <w:numPr>
          <w:ilvl w:val="0"/>
          <w:numId w:val="8"/>
        </w:numPr>
        <w:ind w:firstLineChars="0"/>
        <w:rPr>
          <w:rFonts w:ascii="Times New Roman"/>
        </w:rPr>
      </w:pPr>
      <w:r>
        <w:rPr>
          <w:rFonts w:ascii="Times New Roman" w:hint="eastAsia"/>
        </w:rPr>
        <w:t>方法</w:t>
      </w:r>
      <w:r>
        <w:rPr>
          <w:rFonts w:ascii="Times New Roman"/>
        </w:rPr>
        <w:t>：用安全</w:t>
      </w:r>
      <w:r>
        <w:rPr>
          <w:rFonts w:ascii="Times New Roman"/>
        </w:rPr>
        <w:t>UML</w:t>
      </w:r>
      <w:r>
        <w:rPr>
          <w:rFonts w:ascii="Times New Roman"/>
        </w:rPr>
        <w:t>对统一的变更流程进行</w:t>
      </w:r>
      <w:r w:rsidRPr="00596E6B">
        <w:rPr>
          <w:rFonts w:ascii="Times New Roman"/>
          <w:highlight w:val="yellow"/>
        </w:rPr>
        <w:t>建模</w:t>
      </w:r>
      <w:r>
        <w:rPr>
          <w:rFonts w:ascii="Times New Roman"/>
        </w:rPr>
        <w:t>，</w:t>
      </w:r>
      <w:r>
        <w:rPr>
          <w:rFonts w:ascii="Times New Roman" w:hint="eastAsia"/>
        </w:rPr>
        <w:t>并</w:t>
      </w:r>
      <w:r>
        <w:rPr>
          <w:rFonts w:ascii="Times New Roman"/>
        </w:rPr>
        <w:t>分析</w:t>
      </w:r>
      <w:r>
        <w:rPr>
          <w:rFonts w:ascii="Times New Roman" w:hint="eastAsia"/>
        </w:rPr>
        <w:t>do178</w:t>
      </w:r>
      <w:r>
        <w:rPr>
          <w:rFonts w:ascii="Times New Roman"/>
        </w:rPr>
        <w:t>c</w:t>
      </w:r>
      <w:r>
        <w:rPr>
          <w:rFonts w:ascii="Times New Roman" w:hint="eastAsia"/>
        </w:rPr>
        <w:t>要求</w:t>
      </w:r>
      <w:r>
        <w:rPr>
          <w:rFonts w:ascii="Times New Roman"/>
        </w:rPr>
        <w:t>的证据应在哪一步</w:t>
      </w:r>
      <w:r>
        <w:rPr>
          <w:rFonts w:ascii="Times New Roman" w:hint="eastAsia"/>
        </w:rPr>
        <w:t>进行</w:t>
      </w:r>
      <w:r>
        <w:rPr>
          <w:rFonts w:ascii="Times New Roman"/>
        </w:rPr>
        <w:t>验证，并用安全</w:t>
      </w:r>
      <w:r>
        <w:rPr>
          <w:rFonts w:ascii="Times New Roman"/>
        </w:rPr>
        <w:t>UML</w:t>
      </w:r>
      <w:r>
        <w:rPr>
          <w:rFonts w:ascii="Times New Roman"/>
        </w:rPr>
        <w:t>表示出来。</w:t>
      </w:r>
    </w:p>
    <w:p w:rsidR="0090336A" w:rsidRDefault="0090336A" w:rsidP="0090336A">
      <w:pPr>
        <w:rPr>
          <w:rFonts w:ascii="Times New Roman"/>
        </w:rPr>
      </w:pPr>
    </w:p>
    <w:p w:rsidR="0090336A" w:rsidRDefault="0090336A" w:rsidP="0090336A">
      <w:pPr>
        <w:rPr>
          <w:rFonts w:ascii="Times New Roman"/>
        </w:rPr>
      </w:pPr>
    </w:p>
    <w:p w:rsidR="0090336A" w:rsidRDefault="0090336A" w:rsidP="0090336A">
      <w:pPr>
        <w:rPr>
          <w:rFonts w:ascii="Times New Roman"/>
        </w:rPr>
      </w:pPr>
      <w:r>
        <w:rPr>
          <w:rFonts w:ascii="Times New Roman" w:hint="eastAsia"/>
        </w:rPr>
        <w:t>优化</w:t>
      </w:r>
      <w:r>
        <w:rPr>
          <w:rFonts w:ascii="Times New Roman"/>
        </w:rPr>
        <w:t>的统一</w:t>
      </w:r>
      <w:r>
        <w:rPr>
          <w:rFonts w:ascii="Times New Roman" w:hint="eastAsia"/>
        </w:rPr>
        <w:t>变更</w:t>
      </w:r>
      <w:r>
        <w:rPr>
          <w:rFonts w:ascii="Times New Roman"/>
        </w:rPr>
        <w:t>管理</w:t>
      </w:r>
      <w:r>
        <w:rPr>
          <w:rFonts w:ascii="Times New Roman" w:hint="eastAsia"/>
        </w:rPr>
        <w:t xml:space="preserve"> </w:t>
      </w:r>
      <w:r>
        <w:rPr>
          <w:rFonts w:ascii="Times New Roman"/>
        </w:rPr>
        <w:t>Rational</w:t>
      </w:r>
      <w:r>
        <w:rPr>
          <w:rFonts w:ascii="Times New Roman" w:hint="eastAsia"/>
        </w:rPr>
        <w:t>的</w:t>
      </w:r>
      <w:r>
        <w:rPr>
          <w:rFonts w:ascii="Times New Roman"/>
        </w:rPr>
        <w:t>统一变更管理为基础（</w:t>
      </w:r>
      <w:r>
        <w:rPr>
          <w:rFonts w:ascii="Times New Roman" w:hint="eastAsia"/>
        </w:rPr>
        <w:t>UCM</w:t>
      </w:r>
      <w:r>
        <w:rPr>
          <w:rFonts w:ascii="Times New Roman"/>
        </w:rPr>
        <w:t>）</w:t>
      </w:r>
      <w:r>
        <w:rPr>
          <w:rFonts w:ascii="Times New Roman" w:hint="eastAsia"/>
        </w:rPr>
        <w:t>,</w:t>
      </w:r>
      <w:r>
        <w:rPr>
          <w:rFonts w:ascii="Times New Roman" w:hint="eastAsia"/>
        </w:rPr>
        <w:t>同时</w:t>
      </w:r>
      <w:r>
        <w:rPr>
          <w:rFonts w:ascii="Times New Roman"/>
        </w:rPr>
        <w:t>考虑</w:t>
      </w:r>
      <w:r>
        <w:rPr>
          <w:rFonts w:ascii="Times New Roman"/>
        </w:rPr>
        <w:t>Do178C</w:t>
      </w:r>
      <w:r>
        <w:rPr>
          <w:rFonts w:ascii="Times New Roman" w:hint="eastAsia"/>
        </w:rPr>
        <w:t>标准</w:t>
      </w:r>
      <w:r>
        <w:rPr>
          <w:rFonts w:ascii="Times New Roman"/>
        </w:rPr>
        <w:t>的相关目标和要求，</w:t>
      </w:r>
      <w:r>
        <w:rPr>
          <w:rFonts w:ascii="Times New Roman" w:hint="eastAsia"/>
        </w:rPr>
        <w:t>加上</w:t>
      </w:r>
      <w:r>
        <w:rPr>
          <w:rFonts w:ascii="Times New Roman"/>
        </w:rPr>
        <w:t>其他促进变更管理的</w:t>
      </w:r>
      <w:r>
        <w:rPr>
          <w:rFonts w:ascii="Times New Roman" w:hint="eastAsia"/>
        </w:rPr>
        <w:t>措施</w:t>
      </w:r>
      <w:r>
        <w:rPr>
          <w:rFonts w:ascii="Times New Roman"/>
        </w:rPr>
        <w:t>，</w:t>
      </w:r>
      <w:r>
        <w:rPr>
          <w:rFonts w:ascii="Times New Roman" w:hint="eastAsia"/>
        </w:rPr>
        <w:t>建立的</w:t>
      </w:r>
      <w:r>
        <w:rPr>
          <w:rFonts w:ascii="Times New Roman"/>
        </w:rPr>
        <w:t>“</w:t>
      </w:r>
      <w:r>
        <w:rPr>
          <w:rFonts w:ascii="Times New Roman" w:hint="eastAsia"/>
        </w:rPr>
        <w:t>优化</w:t>
      </w:r>
      <w:r>
        <w:rPr>
          <w:rFonts w:ascii="Times New Roman"/>
        </w:rPr>
        <w:t>的统一</w:t>
      </w:r>
      <w:r>
        <w:rPr>
          <w:rFonts w:ascii="Times New Roman" w:hint="eastAsia"/>
        </w:rPr>
        <w:t>变更</w:t>
      </w:r>
      <w:r>
        <w:rPr>
          <w:rFonts w:ascii="Times New Roman"/>
        </w:rPr>
        <w:t>管理”</w:t>
      </w:r>
    </w:p>
    <w:p w:rsidR="0090336A" w:rsidRDefault="0090336A" w:rsidP="0090336A">
      <w:pPr>
        <w:rPr>
          <w:rFonts w:ascii="Times New Roman"/>
        </w:rPr>
      </w:pPr>
      <w:r>
        <w:rPr>
          <w:rFonts w:ascii="Times New Roman"/>
        </w:rPr>
        <w:t>变更处理流程</w:t>
      </w:r>
      <w:r>
        <w:rPr>
          <w:rFonts w:ascii="Times New Roman" w:hint="eastAsia"/>
        </w:rPr>
        <w:t>：</w:t>
      </w:r>
      <w:r>
        <w:rPr>
          <w:rFonts w:ascii="Times New Roman" w:hint="eastAsia"/>
        </w:rPr>
        <w:t>1.</w:t>
      </w:r>
      <w:r>
        <w:rPr>
          <w:rFonts w:ascii="Times New Roman" w:hint="eastAsia"/>
        </w:rPr>
        <w:t>变更评估</w:t>
      </w:r>
      <w:r>
        <w:rPr>
          <w:rFonts w:ascii="Times New Roman"/>
        </w:rPr>
        <w:t>处理流程</w:t>
      </w:r>
      <w:r>
        <w:rPr>
          <w:rFonts w:ascii="Times New Roman" w:hint="eastAsia"/>
        </w:rPr>
        <w:t xml:space="preserve">    2.</w:t>
      </w:r>
      <w:r>
        <w:rPr>
          <w:rFonts w:ascii="Times New Roman" w:hint="eastAsia"/>
        </w:rPr>
        <w:t>软件</w:t>
      </w:r>
      <w:r>
        <w:rPr>
          <w:rFonts w:ascii="Times New Roman"/>
        </w:rPr>
        <w:t>配置</w:t>
      </w:r>
      <w:r>
        <w:rPr>
          <w:rFonts w:ascii="Times New Roman" w:hint="eastAsia"/>
        </w:rPr>
        <w:t>管理</w:t>
      </w:r>
      <w:r>
        <w:rPr>
          <w:rFonts w:ascii="Times New Roman"/>
        </w:rPr>
        <w:t>流程</w:t>
      </w:r>
      <w:r w:rsidR="00164F9C">
        <w:rPr>
          <w:rFonts w:ascii="Times New Roman" w:hint="eastAsia"/>
        </w:rPr>
        <w:t>（变更</w:t>
      </w:r>
      <w:r w:rsidR="00164F9C">
        <w:rPr>
          <w:rFonts w:ascii="Times New Roman"/>
        </w:rPr>
        <w:t>实施</w:t>
      </w:r>
      <w:r w:rsidR="00164F9C">
        <w:rPr>
          <w:rFonts w:ascii="Times New Roman" w:hint="eastAsia"/>
        </w:rPr>
        <w:t>流程）</w:t>
      </w:r>
      <w:r>
        <w:rPr>
          <w:rFonts w:ascii="Times New Roman" w:hint="eastAsia"/>
        </w:rPr>
        <w:t>（</w:t>
      </w:r>
      <w:r>
        <w:rPr>
          <w:rFonts w:ascii="Times New Roman" w:hint="eastAsia"/>
          <w:color w:val="FF0000"/>
        </w:rPr>
        <w:t>分为两个</w:t>
      </w:r>
      <w:r>
        <w:rPr>
          <w:rFonts w:ascii="Times New Roman"/>
          <w:color w:val="FF0000"/>
        </w:rPr>
        <w:t>部分，</w:t>
      </w:r>
      <w:r>
        <w:rPr>
          <w:rFonts w:ascii="Times New Roman" w:hint="eastAsia"/>
          <w:color w:val="FF0000"/>
        </w:rPr>
        <w:t>1.</w:t>
      </w:r>
      <w:r>
        <w:rPr>
          <w:rFonts w:ascii="Times New Roman" w:hint="eastAsia"/>
          <w:color w:val="FF0000"/>
        </w:rPr>
        <w:t>变更</w:t>
      </w:r>
      <w:r>
        <w:rPr>
          <w:rFonts w:ascii="Times New Roman"/>
          <w:color w:val="FF0000"/>
        </w:rPr>
        <w:t>评估</w:t>
      </w:r>
      <w:r>
        <w:rPr>
          <w:rFonts w:ascii="Times New Roman" w:hint="eastAsia"/>
          <w:color w:val="FF0000"/>
        </w:rPr>
        <w:t xml:space="preserve">  </w:t>
      </w:r>
      <w:r>
        <w:rPr>
          <w:rFonts w:ascii="Times New Roman" w:hint="eastAsia"/>
          <w:color w:val="FF0000"/>
        </w:rPr>
        <w:t>问题</w:t>
      </w:r>
      <w:r>
        <w:rPr>
          <w:rFonts w:ascii="Times New Roman"/>
          <w:color w:val="FF0000"/>
        </w:rPr>
        <w:t>报告</w:t>
      </w:r>
      <w:r>
        <w:rPr>
          <w:rFonts w:ascii="Times New Roman" w:hint="eastAsia"/>
          <w:color w:val="FF0000"/>
        </w:rPr>
        <w:t>、</w:t>
      </w:r>
      <w:r>
        <w:rPr>
          <w:rFonts w:ascii="Times New Roman"/>
          <w:color w:val="FF0000"/>
        </w:rPr>
        <w:t>变更申请、变更审核</w:t>
      </w:r>
      <w:r>
        <w:rPr>
          <w:rFonts w:ascii="Times New Roman" w:hint="eastAsia"/>
          <w:color w:val="FF0000"/>
        </w:rPr>
        <w:t xml:space="preserve">  2.</w:t>
      </w:r>
      <w:r w:rsidR="00164F9C" w:rsidRPr="00164F9C">
        <w:rPr>
          <w:rFonts w:ascii="Times New Roman" w:hint="eastAsia"/>
          <w:color w:val="FF0000"/>
        </w:rPr>
        <w:t xml:space="preserve"> </w:t>
      </w:r>
      <w:r w:rsidR="00164F9C">
        <w:rPr>
          <w:rFonts w:ascii="Times New Roman" w:hint="eastAsia"/>
          <w:color w:val="FF0000"/>
        </w:rPr>
        <w:t>新</w:t>
      </w:r>
      <w:r w:rsidR="00164F9C">
        <w:rPr>
          <w:rFonts w:ascii="Times New Roman"/>
          <w:color w:val="FF0000"/>
        </w:rPr>
        <w:t>的基线的建立</w:t>
      </w:r>
      <w:r w:rsidR="00164F9C">
        <w:rPr>
          <w:rFonts w:ascii="Times New Roman" w:hint="eastAsia"/>
          <w:color w:val="FF0000"/>
        </w:rPr>
        <w:t>、配置项</w:t>
      </w:r>
      <w:r w:rsidR="00164F9C">
        <w:rPr>
          <w:rFonts w:ascii="Times New Roman"/>
          <w:color w:val="FF0000"/>
        </w:rPr>
        <w:t>改变，</w:t>
      </w:r>
      <w:r>
        <w:rPr>
          <w:rFonts w:ascii="Times New Roman"/>
          <w:color w:val="FF0000"/>
        </w:rPr>
        <w:t>、软件受控库的改变，</w:t>
      </w:r>
      <w:r>
        <w:rPr>
          <w:rFonts w:ascii="Times New Roman" w:hint="eastAsia"/>
          <w:color w:val="FF0000"/>
        </w:rPr>
        <w:t>更改</w:t>
      </w:r>
      <w:r>
        <w:rPr>
          <w:rFonts w:ascii="Times New Roman"/>
          <w:color w:val="FF0000"/>
        </w:rPr>
        <w:t>的配置</w:t>
      </w:r>
      <w:r>
        <w:rPr>
          <w:rFonts w:ascii="Times New Roman" w:hint="eastAsia"/>
          <w:color w:val="FF0000"/>
        </w:rPr>
        <w:t>项</w:t>
      </w:r>
      <w:r>
        <w:rPr>
          <w:rFonts w:ascii="Times New Roman"/>
          <w:color w:val="FF0000"/>
        </w:rPr>
        <w:t>的识别等</w:t>
      </w:r>
      <w:r w:rsidR="00164F9C">
        <w:rPr>
          <w:rFonts w:ascii="Times New Roman" w:hint="eastAsia"/>
          <w:color w:val="FF0000"/>
        </w:rPr>
        <w:t>，</w:t>
      </w:r>
      <w:r>
        <w:rPr>
          <w:rFonts w:ascii="Times New Roman" w:hint="eastAsia"/>
          <w:color w:val="FF0000"/>
        </w:rPr>
        <w:t>还涉及到</w:t>
      </w:r>
      <w:r>
        <w:rPr>
          <w:rFonts w:ascii="Times New Roman"/>
          <w:color w:val="FF0000"/>
        </w:rPr>
        <w:t>可追溯性的判断、</w:t>
      </w:r>
      <w:r>
        <w:rPr>
          <w:rFonts w:ascii="Times New Roman" w:hint="eastAsia"/>
        </w:rPr>
        <w:t>）</w:t>
      </w:r>
    </w:p>
    <w:p w:rsidR="0090336A" w:rsidRDefault="0090336A" w:rsidP="0090336A">
      <w:pPr>
        <w:rPr>
          <w:rFonts w:ascii="Times New Roman"/>
        </w:rPr>
      </w:pPr>
      <w:r>
        <w:rPr>
          <w:rFonts w:ascii="Times New Roman" w:hint="eastAsia"/>
        </w:rPr>
        <w:t>强调</w:t>
      </w:r>
      <w:r>
        <w:rPr>
          <w:rFonts w:ascii="Times New Roman"/>
        </w:rPr>
        <w:t>的是过程而非方法</w:t>
      </w:r>
      <w:r>
        <w:rPr>
          <w:rFonts w:ascii="Times New Roman" w:hint="eastAsia"/>
        </w:rPr>
        <w:t>，</w:t>
      </w:r>
      <w:r>
        <w:rPr>
          <w:rFonts w:ascii="Times New Roman"/>
        </w:rPr>
        <w:t>不需要借助</w:t>
      </w:r>
      <w:r>
        <w:rPr>
          <w:rFonts w:ascii="Times New Roman" w:hint="eastAsia"/>
        </w:rPr>
        <w:t>复杂</w:t>
      </w:r>
      <w:r>
        <w:rPr>
          <w:rFonts w:ascii="Times New Roman"/>
        </w:rPr>
        <w:t>的变更</w:t>
      </w:r>
      <w:r>
        <w:rPr>
          <w:rFonts w:ascii="Times New Roman" w:hint="eastAsia"/>
        </w:rPr>
        <w:t>管理</w:t>
      </w:r>
      <w:r>
        <w:rPr>
          <w:rFonts w:ascii="Times New Roman"/>
        </w:rPr>
        <w:t>工具。</w:t>
      </w:r>
    </w:p>
    <w:p w:rsidR="0090336A" w:rsidRDefault="0090336A" w:rsidP="0090336A">
      <w:pPr>
        <w:rPr>
          <w:rFonts w:ascii="Times New Roman"/>
        </w:rPr>
      </w:pPr>
    </w:p>
    <w:p w:rsidR="00380C0C" w:rsidRDefault="00380C0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申请阶段：变更申请编号，变更描述，</w:t>
      </w:r>
      <w:r>
        <w:rPr>
          <w:rFonts w:ascii="Times New Roman" w:hint="eastAsia"/>
        </w:rPr>
        <w:t>变更</w:t>
      </w:r>
      <w:r>
        <w:rPr>
          <w:rFonts w:ascii="Times New Roman"/>
        </w:rPr>
        <w:t>原因</w:t>
      </w:r>
      <w:r>
        <w:rPr>
          <w:rFonts w:ascii="Times New Roman" w:hint="eastAsia"/>
        </w:rPr>
        <w:t>，</w:t>
      </w:r>
      <w:r>
        <w:rPr>
          <w:rFonts w:ascii="Times New Roman"/>
        </w:rPr>
        <w:t>不实施的后果</w:t>
      </w:r>
      <w:r w:rsidR="00164F9C">
        <w:rPr>
          <w:rFonts w:ascii="Times New Roman" w:hint="eastAsia"/>
        </w:rPr>
        <w:t xml:space="preserve"> </w:t>
      </w:r>
      <w:r w:rsidR="00164F9C">
        <w:rPr>
          <w:rFonts w:ascii="Times New Roman"/>
        </w:rPr>
        <w:t xml:space="preserve"> </w:t>
      </w:r>
      <w:r w:rsidR="00164F9C" w:rsidRPr="00164F9C">
        <w:rPr>
          <w:rFonts w:ascii="Times New Roman" w:hint="eastAsia"/>
          <w:highlight w:val="yellow"/>
        </w:rPr>
        <w:t>变更申请单</w:t>
      </w:r>
    </w:p>
    <w:p w:rsidR="00380C0C" w:rsidRDefault="00380C0C" w:rsidP="0090336A">
      <w:pPr>
        <w:rPr>
          <w:rFonts w:ascii="Times New Roman"/>
        </w:rPr>
      </w:pPr>
      <w:r>
        <w:rPr>
          <w:rFonts w:ascii="Times New Roman" w:hint="eastAsia"/>
        </w:rPr>
        <w:t>变更</w:t>
      </w:r>
      <w:r>
        <w:rPr>
          <w:rFonts w:ascii="Times New Roman"/>
        </w:rPr>
        <w:t>评估阶段：</w:t>
      </w:r>
      <w:r>
        <w:rPr>
          <w:rFonts w:ascii="Times New Roman" w:hint="eastAsia"/>
        </w:rPr>
        <w:t>影响</w:t>
      </w:r>
      <w:r>
        <w:rPr>
          <w:rFonts w:ascii="Times New Roman"/>
        </w:rPr>
        <w:t>和风险评估</w:t>
      </w:r>
      <w:r>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评估</w:t>
      </w:r>
      <w:r w:rsidR="00164F9C" w:rsidRPr="00164F9C">
        <w:rPr>
          <w:rFonts w:ascii="Times New Roman" w:hint="eastAsia"/>
          <w:highlight w:val="yellow"/>
        </w:rPr>
        <w:t>单</w:t>
      </w:r>
    </w:p>
    <w:p w:rsidR="00380C0C" w:rsidRDefault="00380C0C" w:rsidP="0090336A">
      <w:pPr>
        <w:rPr>
          <w:rFonts w:ascii="Times New Roman"/>
        </w:rPr>
      </w:pPr>
      <w:r>
        <w:rPr>
          <w:rFonts w:ascii="Times New Roman" w:hint="eastAsia"/>
        </w:rPr>
        <w:t>变更</w:t>
      </w:r>
      <w:r>
        <w:rPr>
          <w:rFonts w:ascii="Times New Roman"/>
        </w:rPr>
        <w:t>审批</w:t>
      </w:r>
      <w:r>
        <w:rPr>
          <w:rFonts w:ascii="Times New Roman" w:hint="eastAsia"/>
        </w:rPr>
        <w:t>阶段</w:t>
      </w:r>
      <w:r>
        <w:rPr>
          <w:rFonts w:ascii="Times New Roman"/>
        </w:rPr>
        <w:t>：</w:t>
      </w:r>
      <w:r>
        <w:rPr>
          <w:rFonts w:ascii="Times New Roman" w:hint="eastAsia"/>
        </w:rPr>
        <w:t>批准</w:t>
      </w:r>
      <w:r>
        <w:rPr>
          <w:rFonts w:ascii="Times New Roman"/>
        </w:rPr>
        <w:t>签名</w:t>
      </w:r>
      <w:r>
        <w:rPr>
          <w:rFonts w:ascii="Times New Roman" w:hint="eastAsia"/>
        </w:rPr>
        <w:t>，</w:t>
      </w:r>
      <w:r>
        <w:rPr>
          <w:rFonts w:ascii="Times New Roman"/>
        </w:rPr>
        <w:t>批</w:t>
      </w:r>
      <w:r>
        <w:rPr>
          <w:rFonts w:ascii="Times New Roman" w:hint="eastAsia"/>
        </w:rPr>
        <w:t>准</w:t>
      </w:r>
      <w:r>
        <w:rPr>
          <w:rFonts w:ascii="Times New Roman"/>
        </w:rPr>
        <w:t>日期。</w:t>
      </w:r>
      <w:r w:rsidR="00164F9C">
        <w:rPr>
          <w:rFonts w:ascii="Times New Roman" w:hint="eastAsia"/>
        </w:rPr>
        <w:t xml:space="preserve">  </w:t>
      </w:r>
      <w:r w:rsidR="00164F9C" w:rsidRPr="00164F9C">
        <w:rPr>
          <w:rFonts w:ascii="Times New Roman" w:hint="eastAsia"/>
          <w:highlight w:val="yellow"/>
        </w:rPr>
        <w:t>变更</w:t>
      </w:r>
      <w:r w:rsidR="00164F9C">
        <w:rPr>
          <w:rFonts w:ascii="Times New Roman" w:hint="eastAsia"/>
          <w:highlight w:val="yellow"/>
        </w:rPr>
        <w:t>审批</w:t>
      </w:r>
      <w:r w:rsidR="00164F9C">
        <w:rPr>
          <w:rFonts w:ascii="Times New Roman" w:hint="eastAsia"/>
        </w:rPr>
        <w:t>结果</w:t>
      </w:r>
      <w:r w:rsidR="00164F9C">
        <w:rPr>
          <w:rFonts w:ascii="Times New Roman"/>
        </w:rPr>
        <w:t>（</w:t>
      </w:r>
      <w:r w:rsidR="00164F9C">
        <w:rPr>
          <w:rFonts w:ascii="Times New Roman" w:hint="eastAsia"/>
        </w:rPr>
        <w:t>单</w:t>
      </w:r>
      <w:r w:rsidR="00164F9C">
        <w:rPr>
          <w:rFonts w:ascii="Times New Roman"/>
        </w:rPr>
        <w:t>？）</w:t>
      </w:r>
    </w:p>
    <w:p w:rsidR="00380C0C" w:rsidRDefault="00380C0C" w:rsidP="0090336A">
      <w:pPr>
        <w:rPr>
          <w:rFonts w:ascii="Times New Roman"/>
        </w:rPr>
      </w:pPr>
      <w:r>
        <w:rPr>
          <w:rFonts w:ascii="Times New Roman" w:hint="eastAsia"/>
        </w:rPr>
        <w:t>（三个</w:t>
      </w:r>
      <w:r>
        <w:rPr>
          <w:rFonts w:ascii="Times New Roman"/>
        </w:rPr>
        <w:t>共同要</w:t>
      </w:r>
      <w:r>
        <w:rPr>
          <w:rFonts w:ascii="Times New Roman" w:hint="eastAsia"/>
        </w:rPr>
        <w:t>有</w:t>
      </w:r>
      <w:r>
        <w:rPr>
          <w:rFonts w:ascii="Times New Roman"/>
        </w:rPr>
        <w:t>的变更</w:t>
      </w:r>
      <w:r>
        <w:rPr>
          <w:rFonts w:ascii="Times New Roman" w:hint="eastAsia"/>
        </w:rPr>
        <w:t>对</w:t>
      </w:r>
      <w:r>
        <w:rPr>
          <w:rFonts w:ascii="Times New Roman"/>
        </w:rPr>
        <w:t>配置项</w:t>
      </w:r>
      <w:r>
        <w:rPr>
          <w:rFonts w:ascii="Times New Roman" w:hint="eastAsia"/>
        </w:rPr>
        <w:t>的</w:t>
      </w:r>
      <w:r>
        <w:rPr>
          <w:rFonts w:ascii="Times New Roman"/>
        </w:rPr>
        <w:t>影响</w:t>
      </w:r>
      <w:r>
        <w:rPr>
          <w:rFonts w:ascii="Times New Roman" w:hint="eastAsia"/>
        </w:rPr>
        <w:t>。）哪些</w:t>
      </w:r>
      <w:r>
        <w:rPr>
          <w:rFonts w:ascii="Times New Roman"/>
        </w:rPr>
        <w:t>配置项</w:t>
      </w:r>
    </w:p>
    <w:p w:rsidR="00380C0C" w:rsidRDefault="00380C0C" w:rsidP="0090336A">
      <w:pPr>
        <w:rPr>
          <w:rFonts w:ascii="Times New Roman"/>
        </w:rPr>
      </w:pPr>
    </w:p>
    <w:p w:rsidR="00164F9C" w:rsidRDefault="00164F9C" w:rsidP="0090336A">
      <w:pPr>
        <w:rPr>
          <w:rFonts w:ascii="Times New Roman"/>
        </w:rPr>
      </w:pPr>
    </w:p>
    <w:p w:rsidR="00164F9C" w:rsidRDefault="00164F9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行动阶段</w:t>
      </w:r>
      <w:r w:rsidR="00164F9C">
        <w:rPr>
          <w:rFonts w:ascii="Times New Roman" w:hint="eastAsia"/>
        </w:rPr>
        <w:t>的</w:t>
      </w:r>
      <w:r w:rsidR="00164F9C">
        <w:rPr>
          <w:rFonts w:ascii="Times New Roman"/>
        </w:rPr>
        <w:t>属性</w:t>
      </w:r>
      <w:r>
        <w:rPr>
          <w:rFonts w:ascii="Times New Roman" w:hint="eastAsia"/>
        </w:rPr>
        <w:t>:</w:t>
      </w:r>
      <w:r w:rsidR="00164F9C">
        <w:rPr>
          <w:rFonts w:ascii="Times New Roman"/>
        </w:rPr>
        <w:t xml:space="preserve">  </w:t>
      </w:r>
      <w:r>
        <w:rPr>
          <w:rFonts w:ascii="Times New Roman" w:hint="eastAsia"/>
        </w:rPr>
        <w:t>变更</w:t>
      </w:r>
      <w:r>
        <w:rPr>
          <w:rFonts w:ascii="Times New Roman"/>
        </w:rPr>
        <w:t>负责人。变更</w:t>
      </w:r>
      <w:r>
        <w:rPr>
          <w:rFonts w:ascii="Times New Roman" w:hint="eastAsia"/>
        </w:rPr>
        <w:t xml:space="preserve"> </w:t>
      </w:r>
      <w:r>
        <w:rPr>
          <w:rFonts w:ascii="Times New Roman" w:hint="eastAsia"/>
        </w:rPr>
        <w:t>开始</w:t>
      </w:r>
      <w:r>
        <w:rPr>
          <w:rFonts w:ascii="Times New Roman"/>
        </w:rPr>
        <w:t>执行和</w:t>
      </w:r>
      <w:r>
        <w:rPr>
          <w:rFonts w:ascii="Times New Roman" w:hint="eastAsia"/>
        </w:rPr>
        <w:t>完成</w:t>
      </w:r>
      <w:r>
        <w:rPr>
          <w:rFonts w:ascii="Times New Roman"/>
        </w:rPr>
        <w:t>时间期限。</w:t>
      </w:r>
    </w:p>
    <w:p w:rsidR="00164F9C" w:rsidRDefault="00164F9C" w:rsidP="0090336A">
      <w:pPr>
        <w:rPr>
          <w:rFonts w:ascii="Times New Roman"/>
        </w:rPr>
      </w:pPr>
    </w:p>
    <w:p w:rsidR="00164F9C" w:rsidRDefault="00164F9C" w:rsidP="0090336A">
      <w:pPr>
        <w:rPr>
          <w:rFonts w:ascii="Times New Roman"/>
        </w:rPr>
      </w:pPr>
      <w:r>
        <w:rPr>
          <w:rFonts w:ascii="Times New Roman" w:hint="eastAsia"/>
        </w:rPr>
        <w:t>配置</w:t>
      </w:r>
      <w:r>
        <w:rPr>
          <w:rFonts w:ascii="Times New Roman"/>
        </w:rPr>
        <w:t>管理阶段</w:t>
      </w:r>
      <w:r>
        <w:rPr>
          <w:rFonts w:ascii="Times New Roman" w:hint="eastAsia"/>
        </w:rPr>
        <w:t>：</w:t>
      </w:r>
    </w:p>
    <w:p w:rsidR="00164F9C" w:rsidRDefault="00164F9C" w:rsidP="0090336A">
      <w:pPr>
        <w:rPr>
          <w:rFonts w:ascii="Times New Roman"/>
        </w:rPr>
      </w:pPr>
    </w:p>
    <w:p w:rsidR="00380C0C" w:rsidRDefault="00380C0C" w:rsidP="0090336A">
      <w:pPr>
        <w:rPr>
          <w:rFonts w:ascii="Times New Roman"/>
        </w:rPr>
      </w:pPr>
      <w:r>
        <w:rPr>
          <w:rFonts w:ascii="Times New Roman" w:hint="eastAsia"/>
        </w:rPr>
        <w:t>变更</w:t>
      </w:r>
      <w:r>
        <w:rPr>
          <w:rFonts w:ascii="Times New Roman"/>
        </w:rPr>
        <w:t>执行完成后</w:t>
      </w:r>
      <w:r>
        <w:rPr>
          <w:rFonts w:ascii="Times New Roman" w:hint="eastAsia"/>
        </w:rPr>
        <w:t>：变更核查</w:t>
      </w:r>
      <w:r>
        <w:rPr>
          <w:rFonts w:ascii="Times New Roman"/>
        </w:rPr>
        <w:t>日期</w:t>
      </w:r>
      <w:r>
        <w:rPr>
          <w:rFonts w:ascii="Times New Roman" w:hint="eastAsia"/>
        </w:rPr>
        <w:t xml:space="preserve"> </w:t>
      </w:r>
      <w:r>
        <w:rPr>
          <w:rFonts w:ascii="Times New Roman" w:hint="eastAsia"/>
        </w:rPr>
        <w:t>核查</w:t>
      </w:r>
      <w:r>
        <w:rPr>
          <w:rFonts w:ascii="Times New Roman"/>
        </w:rPr>
        <w:t>结果</w:t>
      </w:r>
    </w:p>
    <w:p w:rsidR="00164F9C" w:rsidRDefault="00164F9C" w:rsidP="0090336A">
      <w:pPr>
        <w:rPr>
          <w:rFonts w:ascii="Times New Roman"/>
        </w:rPr>
      </w:pPr>
    </w:p>
    <w:p w:rsidR="00164F9C" w:rsidRDefault="00164F9C" w:rsidP="0090336A">
      <w:pPr>
        <w:rPr>
          <w:rFonts w:ascii="Times New Roman"/>
        </w:rPr>
      </w:pPr>
    </w:p>
    <w:p w:rsidR="007147FA" w:rsidRDefault="007147FA" w:rsidP="0090336A">
      <w:pPr>
        <w:rPr>
          <w:rFonts w:ascii="Times New Roman"/>
        </w:rPr>
      </w:pPr>
      <w:r>
        <w:rPr>
          <w:rFonts w:ascii="Times New Roman" w:hint="eastAsia"/>
        </w:rPr>
        <w:t>变更</w:t>
      </w:r>
      <w:r>
        <w:rPr>
          <w:rFonts w:ascii="Times New Roman"/>
        </w:rPr>
        <w:t>管理流程图</w:t>
      </w:r>
      <w:r>
        <w:rPr>
          <w:rFonts w:ascii="Times New Roman" w:hint="eastAsia"/>
        </w:rPr>
        <w:t xml:space="preserve">          </w:t>
      </w:r>
      <w:r>
        <w:rPr>
          <w:rFonts w:ascii="Times New Roman" w:hint="eastAsia"/>
        </w:rPr>
        <w:t>放在</w:t>
      </w:r>
      <w:r>
        <w:rPr>
          <w:rFonts w:ascii="Times New Roman"/>
        </w:rPr>
        <w:t>第二章</w:t>
      </w:r>
    </w:p>
    <w:p w:rsidR="00164F9C" w:rsidRDefault="008F3AB9" w:rsidP="0090336A">
      <w:pPr>
        <w:rPr>
          <w:rFonts w:ascii="Times New Roman"/>
        </w:rPr>
      </w:pPr>
      <w:r>
        <w:rPr>
          <w:rFonts w:ascii="Times New Roman" w:hint="eastAsia"/>
        </w:rPr>
        <w:t>时序图</w:t>
      </w:r>
      <w:r>
        <w:rPr>
          <w:rFonts w:ascii="Times New Roman" w:hint="eastAsia"/>
        </w:rPr>
        <w:t xml:space="preserve"> </w:t>
      </w:r>
      <w:r>
        <w:rPr>
          <w:rFonts w:ascii="Times New Roman" w:hint="eastAsia"/>
        </w:rPr>
        <w:t>有了</w:t>
      </w:r>
      <w:r>
        <w:rPr>
          <w:rFonts w:ascii="Times New Roman"/>
        </w:rPr>
        <w:t>，基本可以用</w:t>
      </w:r>
      <w:r w:rsidR="0031505B">
        <w:rPr>
          <w:rFonts w:ascii="Times New Roman" w:hint="eastAsia"/>
        </w:rPr>
        <w:t xml:space="preserve"> </w:t>
      </w:r>
    </w:p>
    <w:p w:rsidR="00FA7DDA" w:rsidRDefault="00FA7DDA" w:rsidP="0090336A">
      <w:pPr>
        <w:rPr>
          <w:rFonts w:ascii="Times New Roman"/>
        </w:rPr>
      </w:pPr>
    </w:p>
    <w:p w:rsidR="008F3AB9" w:rsidRDefault="008F3AB9" w:rsidP="0090336A">
      <w:pPr>
        <w:rPr>
          <w:rFonts w:ascii="Times New Roman"/>
        </w:rPr>
      </w:pPr>
      <w:r>
        <w:rPr>
          <w:rFonts w:ascii="Times New Roman" w:hint="eastAsia"/>
        </w:rPr>
        <w:t>变更</w:t>
      </w:r>
      <w:r>
        <w:rPr>
          <w:rFonts w:ascii="Times New Roman"/>
        </w:rPr>
        <w:t>流程</w:t>
      </w:r>
      <w:r>
        <w:rPr>
          <w:rFonts w:ascii="Times New Roman" w:hint="eastAsia"/>
        </w:rPr>
        <w:t xml:space="preserve"> </w:t>
      </w:r>
      <w:r>
        <w:rPr>
          <w:rFonts w:ascii="Times New Roman" w:hint="eastAsia"/>
        </w:rPr>
        <w:t>基本</w:t>
      </w:r>
      <w:r>
        <w:rPr>
          <w:rFonts w:ascii="Times New Roman"/>
        </w:rPr>
        <w:t>确定</w:t>
      </w:r>
      <w:r>
        <w:rPr>
          <w:rFonts w:ascii="Times New Roman" w:hint="eastAsia"/>
        </w:rPr>
        <w:t xml:space="preserve">  </w:t>
      </w:r>
    </w:p>
    <w:p w:rsidR="008F3AB9" w:rsidRDefault="008F3AB9" w:rsidP="0090336A">
      <w:pPr>
        <w:rPr>
          <w:rFonts w:ascii="Times New Roman"/>
        </w:rPr>
      </w:pPr>
      <w:r>
        <w:rPr>
          <w:rFonts w:ascii="Times New Roman" w:hint="eastAsia"/>
        </w:rPr>
        <w:lastRenderedPageBreak/>
        <w:t>涉及</w:t>
      </w:r>
      <w:r>
        <w:rPr>
          <w:rFonts w:ascii="Times New Roman"/>
        </w:rPr>
        <w:t>的配置项</w:t>
      </w:r>
      <w:r>
        <w:rPr>
          <w:rFonts w:ascii="Times New Roman" w:hint="eastAsia"/>
        </w:rPr>
        <w:t xml:space="preserve">  </w:t>
      </w:r>
      <w:r>
        <w:rPr>
          <w:rFonts w:ascii="Times New Roman" w:hint="eastAsia"/>
        </w:rPr>
        <w:t>一会儿</w:t>
      </w:r>
      <w:r>
        <w:rPr>
          <w:rFonts w:ascii="Times New Roman"/>
        </w:rPr>
        <w:t>进一步明确</w:t>
      </w:r>
    </w:p>
    <w:p w:rsidR="008F3AB9" w:rsidRDefault="008F3AB9" w:rsidP="0090336A">
      <w:pPr>
        <w:rPr>
          <w:rFonts w:ascii="Times New Roman"/>
        </w:rPr>
      </w:pPr>
      <w:r>
        <w:rPr>
          <w:rFonts w:ascii="Times New Roman" w:hint="eastAsia"/>
        </w:rPr>
        <w:t>状态迁移</w:t>
      </w:r>
      <w:r>
        <w:rPr>
          <w:rFonts w:ascii="Times New Roman"/>
        </w:rPr>
        <w:t>图，</w:t>
      </w:r>
      <w:r>
        <w:rPr>
          <w:rFonts w:ascii="Times New Roman" w:hint="eastAsia"/>
        </w:rPr>
        <w:t xml:space="preserve"> </w:t>
      </w:r>
      <w:r>
        <w:rPr>
          <w:rFonts w:ascii="Times New Roman" w:hint="eastAsia"/>
        </w:rPr>
        <w:t>感觉</w:t>
      </w:r>
      <w:r>
        <w:rPr>
          <w:rFonts w:ascii="Times New Roman"/>
        </w:rPr>
        <w:t>好像没有用</w:t>
      </w:r>
    </w:p>
    <w:p w:rsidR="00C900EC" w:rsidRDefault="00C900EC" w:rsidP="0090336A">
      <w:pPr>
        <w:rPr>
          <w:rFonts w:ascii="Times New Roman"/>
        </w:rPr>
      </w:pPr>
      <w:r>
        <w:rPr>
          <w:rFonts w:ascii="Times New Roman" w:hint="eastAsia"/>
        </w:rPr>
        <w:t>用例图</w:t>
      </w:r>
      <w:r>
        <w:rPr>
          <w:rFonts w:ascii="Times New Roman" w:hint="eastAsia"/>
        </w:rPr>
        <w:t xml:space="preserve"> </w:t>
      </w:r>
      <w:r>
        <w:rPr>
          <w:rFonts w:ascii="Times New Roman" w:hint="eastAsia"/>
        </w:rPr>
        <w:t>需要重新</w:t>
      </w:r>
      <w:r>
        <w:rPr>
          <w:rFonts w:ascii="Times New Roman"/>
        </w:rPr>
        <w:t>画</w:t>
      </w:r>
    </w:p>
    <w:p w:rsidR="008F3AB9" w:rsidRDefault="008F3AB9" w:rsidP="0090336A">
      <w:pPr>
        <w:rPr>
          <w:rFonts w:ascii="Times New Roman"/>
        </w:rPr>
      </w:pPr>
    </w:p>
    <w:p w:rsidR="008F3AB9" w:rsidRPr="008F3AB9" w:rsidRDefault="008F3AB9" w:rsidP="008F3AB9">
      <w:pPr>
        <w:rPr>
          <w:rFonts w:ascii="Times New Roman"/>
        </w:rPr>
      </w:pPr>
      <w:r w:rsidRPr="008F3AB9">
        <w:rPr>
          <w:rFonts w:ascii="Times New Roman" w:hint="eastAsia"/>
        </w:rPr>
        <w:t>变更管理中子活动与产品间的输入输出关系</w:t>
      </w:r>
      <w:r>
        <w:rPr>
          <w:rFonts w:ascii="Times New Roman" w:hint="eastAsia"/>
        </w:rPr>
        <w:t xml:space="preserve">    </w:t>
      </w:r>
      <w:r>
        <w:rPr>
          <w:rFonts w:ascii="Times New Roman" w:hint="eastAsia"/>
        </w:rPr>
        <w:t>改一改</w:t>
      </w:r>
      <w:r>
        <w:rPr>
          <w:rFonts w:ascii="Times New Roman"/>
        </w:rPr>
        <w:t>可以用，有助于理解</w:t>
      </w:r>
    </w:p>
    <w:p w:rsidR="008F3AB9" w:rsidRPr="008F3AB9" w:rsidRDefault="008F3AB9" w:rsidP="0090336A">
      <w:pPr>
        <w:rPr>
          <w:rFonts w:ascii="Times New Roman"/>
        </w:rPr>
      </w:pPr>
    </w:p>
    <w:p w:rsidR="008F3AB9" w:rsidRDefault="008F3AB9" w:rsidP="0090336A">
      <w:pPr>
        <w:rPr>
          <w:rFonts w:ascii="Times New Roman"/>
        </w:rPr>
      </w:pPr>
      <w:r>
        <w:rPr>
          <w:rFonts w:ascii="Times New Roman" w:hint="eastAsia"/>
        </w:rPr>
        <w:t>变更</w:t>
      </w:r>
      <w:r>
        <w:rPr>
          <w:rFonts w:ascii="Times New Roman"/>
        </w:rPr>
        <w:t>管理及子活动</w:t>
      </w:r>
      <w:r>
        <w:rPr>
          <w:rFonts w:ascii="Times New Roman" w:hint="eastAsia"/>
        </w:rPr>
        <w:t>聚集</w:t>
      </w:r>
      <w:r>
        <w:rPr>
          <w:rFonts w:ascii="Times New Roman"/>
        </w:rPr>
        <w:t>关系图</w:t>
      </w:r>
      <w:r>
        <w:rPr>
          <w:rFonts w:ascii="Times New Roman" w:hint="eastAsia"/>
        </w:rPr>
        <w:t xml:space="preserve">             </w:t>
      </w:r>
      <w:r>
        <w:rPr>
          <w:rFonts w:ascii="Times New Roman" w:hint="eastAsia"/>
        </w:rPr>
        <w:t>说明</w:t>
      </w:r>
      <w:r>
        <w:rPr>
          <w:rFonts w:ascii="Times New Roman"/>
        </w:rPr>
        <w:t>用</w:t>
      </w:r>
    </w:p>
    <w:p w:rsidR="008F3AB9" w:rsidRDefault="008F3AB9" w:rsidP="0090336A">
      <w:pPr>
        <w:rPr>
          <w:rFonts w:ascii="Times New Roman"/>
        </w:rPr>
      </w:pPr>
    </w:p>
    <w:p w:rsidR="008F3AB9" w:rsidRDefault="008F3AB9" w:rsidP="0090336A">
      <w:pPr>
        <w:rPr>
          <w:rFonts w:ascii="Times New Roman"/>
        </w:rPr>
      </w:pPr>
      <w:r>
        <w:rPr>
          <w:rFonts w:ascii="Times New Roman" w:hint="eastAsia"/>
        </w:rPr>
        <w:t>活动</w:t>
      </w:r>
      <w:r>
        <w:rPr>
          <w:rFonts w:ascii="Times New Roman"/>
        </w:rPr>
        <w:t>代理的聚集关系</w:t>
      </w:r>
      <w:r>
        <w:rPr>
          <w:rFonts w:ascii="Times New Roman" w:hint="eastAsia"/>
        </w:rPr>
        <w:t xml:space="preserve">        </w:t>
      </w:r>
      <w:r>
        <w:rPr>
          <w:rFonts w:ascii="Times New Roman" w:hint="eastAsia"/>
        </w:rPr>
        <w:t>写</w:t>
      </w:r>
      <w:r>
        <w:rPr>
          <w:rFonts w:ascii="Times New Roman"/>
        </w:rPr>
        <w:t>程序时用</w:t>
      </w:r>
    </w:p>
    <w:p w:rsidR="008F3AB9" w:rsidRPr="008F3AB9" w:rsidRDefault="008F3AB9" w:rsidP="0090336A">
      <w:pPr>
        <w:rPr>
          <w:rFonts w:ascii="Times New Roman"/>
        </w:rPr>
      </w:pPr>
    </w:p>
    <w:p w:rsidR="008F3AB9" w:rsidRDefault="008F3AB9" w:rsidP="0090336A">
      <w:pPr>
        <w:rPr>
          <w:rFonts w:ascii="Times New Roman"/>
        </w:rPr>
      </w:pPr>
      <w:r>
        <w:rPr>
          <w:rFonts w:ascii="Times New Roman" w:hint="eastAsia"/>
        </w:rPr>
        <w:t>配置项</w:t>
      </w:r>
      <w:r>
        <w:rPr>
          <w:rFonts w:ascii="Times New Roman"/>
        </w:rPr>
        <w:t>进行分类（</w:t>
      </w:r>
      <w:r>
        <w:rPr>
          <w:rFonts w:ascii="Times New Roman" w:hint="eastAsia"/>
        </w:rPr>
        <w:t>归总</w:t>
      </w:r>
      <w:r>
        <w:rPr>
          <w:rFonts w:ascii="Times New Roman"/>
        </w:rPr>
        <w:t>）</w:t>
      </w:r>
      <w:r>
        <w:rPr>
          <w:rFonts w:ascii="Times New Roman" w:hint="eastAsia"/>
        </w:rPr>
        <w:t>，</w:t>
      </w:r>
      <w:r>
        <w:rPr>
          <w:rFonts w:ascii="Times New Roman"/>
        </w:rPr>
        <w:t>结合</w:t>
      </w:r>
      <w:r>
        <w:rPr>
          <w:rFonts w:ascii="Times New Roman" w:hint="eastAsia"/>
        </w:rPr>
        <w:t xml:space="preserve"> </w:t>
      </w:r>
      <w:r>
        <w:rPr>
          <w:rFonts w:ascii="Times New Roman" w:hint="eastAsia"/>
        </w:rPr>
        <w:t>安全</w:t>
      </w:r>
      <w:r>
        <w:rPr>
          <w:rFonts w:ascii="Times New Roman"/>
        </w:rPr>
        <w:t>UML</w:t>
      </w:r>
      <w:r>
        <w:rPr>
          <w:rFonts w:ascii="Times New Roman"/>
        </w:rPr>
        <w:t>分析目标</w:t>
      </w:r>
      <w:r>
        <w:rPr>
          <w:rFonts w:ascii="Times New Roman" w:hint="eastAsia"/>
        </w:rPr>
        <w:t xml:space="preserve">   </w:t>
      </w:r>
      <w:r w:rsidRPr="008F3AB9">
        <w:rPr>
          <w:rFonts w:ascii="Times New Roman" w:hint="eastAsia"/>
          <w:highlight w:val="yellow"/>
        </w:rPr>
        <w:t>未完成</w:t>
      </w:r>
    </w:p>
    <w:p w:rsidR="00B73AEC" w:rsidRDefault="00B73AEC" w:rsidP="0090336A">
      <w:pPr>
        <w:rPr>
          <w:rFonts w:ascii="Times New Roman"/>
        </w:rPr>
      </w:pPr>
    </w:p>
    <w:p w:rsidR="00B73AEC" w:rsidRPr="00FA7DDA" w:rsidRDefault="00FA7DDA" w:rsidP="0090336A">
      <w:pPr>
        <w:rPr>
          <w:rFonts w:ascii="Times New Roman"/>
        </w:rPr>
      </w:pPr>
      <w:r>
        <w:rPr>
          <w:rFonts w:ascii="Times New Roman" w:hint="eastAsia"/>
        </w:rPr>
        <w:t>UML</w:t>
      </w:r>
      <w:r>
        <w:rPr>
          <w:rFonts w:ascii="Times New Roman"/>
        </w:rPr>
        <w:t>图需要做几个？</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576BA4" w:rsidP="0090336A">
      <w:pPr>
        <w:rPr>
          <w:rFonts w:ascii="Times New Roman"/>
        </w:rPr>
      </w:pPr>
      <w:r>
        <w:rPr>
          <w:rFonts w:ascii="Times New Roman" w:hint="eastAsia"/>
        </w:rPr>
        <w:t>提出文本</w:t>
      </w:r>
      <w:r>
        <w:rPr>
          <w:rFonts w:ascii="Times New Roman"/>
        </w:rPr>
        <w:t>语义</w:t>
      </w:r>
      <w:r>
        <w:rPr>
          <w:rFonts w:ascii="Times New Roman" w:hint="eastAsia"/>
        </w:rPr>
        <w:t>相似度</w:t>
      </w:r>
      <w:r>
        <w:rPr>
          <w:rFonts w:ascii="Times New Roman"/>
        </w:rPr>
        <w:t>计算的方法</w:t>
      </w:r>
      <w:r>
        <w:rPr>
          <w:rFonts w:ascii="Times New Roman" w:hint="eastAsia"/>
        </w:rPr>
        <w:t>，</w:t>
      </w:r>
      <w:r>
        <w:rPr>
          <w:rFonts w:ascii="Times New Roman"/>
        </w:rPr>
        <w:t>用于</w:t>
      </w:r>
      <w:r>
        <w:rPr>
          <w:rFonts w:ascii="Times New Roman" w:hint="eastAsia"/>
        </w:rPr>
        <w:t>对变更</w:t>
      </w:r>
      <w:r>
        <w:rPr>
          <w:rFonts w:ascii="Times New Roman"/>
        </w:rPr>
        <w:t>管理</w:t>
      </w:r>
      <w:r>
        <w:rPr>
          <w:rFonts w:ascii="Times New Roman" w:hint="eastAsia"/>
        </w:rPr>
        <w:t>中</w:t>
      </w:r>
      <w:r>
        <w:rPr>
          <w:rFonts w:ascii="Times New Roman"/>
        </w:rPr>
        <w:t>，</w:t>
      </w:r>
      <w:r>
        <w:rPr>
          <w:rFonts w:ascii="Times New Roman" w:hint="eastAsia"/>
        </w:rPr>
        <w:t>对</w:t>
      </w:r>
      <w:r>
        <w:rPr>
          <w:rFonts w:ascii="Times New Roman"/>
        </w:rPr>
        <w:t>变更是否合理进行一定程度的判断，</w:t>
      </w:r>
    </w:p>
    <w:p w:rsidR="00576BA4" w:rsidRDefault="00BC6574" w:rsidP="0090336A">
      <w:pPr>
        <w:rPr>
          <w:rFonts w:ascii="Times New Roman"/>
        </w:rPr>
      </w:pPr>
      <w:r>
        <w:rPr>
          <w:rFonts w:ascii="Times New Roman" w:hint="eastAsia"/>
        </w:rPr>
        <w:t>对于</w:t>
      </w:r>
      <w:r>
        <w:rPr>
          <w:rFonts w:ascii="Times New Roman"/>
        </w:rPr>
        <w:t>由于需求</w:t>
      </w:r>
      <w:r>
        <w:rPr>
          <w:rFonts w:ascii="Times New Roman" w:hint="eastAsia"/>
        </w:rPr>
        <w:t>的</w:t>
      </w:r>
      <w:r>
        <w:rPr>
          <w:rFonts w:ascii="Times New Roman"/>
        </w:rPr>
        <w:t>改变而进行的变更，通过对</w:t>
      </w:r>
      <w:r>
        <w:rPr>
          <w:rFonts w:ascii="Times New Roman" w:hint="eastAsia"/>
        </w:rPr>
        <w:t>相似度</w:t>
      </w:r>
      <w:r>
        <w:rPr>
          <w:rFonts w:ascii="Times New Roman"/>
        </w:rPr>
        <w:t>的的计算来判断变更的合理性。</w:t>
      </w:r>
    </w:p>
    <w:p w:rsidR="00BC6574" w:rsidRDefault="00BC6574" w:rsidP="0090336A">
      <w:pPr>
        <w:rPr>
          <w:rFonts w:ascii="Times New Roman"/>
        </w:rPr>
      </w:pPr>
    </w:p>
    <w:p w:rsidR="00C52068" w:rsidRDefault="00C52068" w:rsidP="0090336A">
      <w:pPr>
        <w:rPr>
          <w:rFonts w:ascii="Times New Roman"/>
        </w:rPr>
      </w:pPr>
      <w:r>
        <w:rPr>
          <w:rFonts w:ascii="Times New Roman" w:hint="eastAsia"/>
        </w:rPr>
        <w:t>对</w:t>
      </w:r>
      <w:r>
        <w:rPr>
          <w:rFonts w:ascii="Times New Roman"/>
        </w:rPr>
        <w:t>于</w:t>
      </w:r>
      <w:r>
        <w:rPr>
          <w:rFonts w:ascii="Times New Roman" w:hint="eastAsia"/>
        </w:rPr>
        <w:t>需求</w:t>
      </w:r>
      <w:r>
        <w:rPr>
          <w:rFonts w:ascii="Times New Roman"/>
        </w:rPr>
        <w:t>变化而</w:t>
      </w:r>
      <w:r>
        <w:rPr>
          <w:rFonts w:ascii="Times New Roman" w:hint="eastAsia"/>
        </w:rPr>
        <w:t>引起</w:t>
      </w:r>
      <w:r>
        <w:rPr>
          <w:rFonts w:ascii="Times New Roman"/>
        </w:rPr>
        <w:t>的</w:t>
      </w:r>
      <w:r>
        <w:rPr>
          <w:rFonts w:ascii="Times New Roman" w:hint="eastAsia"/>
        </w:rPr>
        <w:t>变更</w:t>
      </w:r>
      <w:r>
        <w:rPr>
          <w:rFonts w:ascii="Times New Roman"/>
        </w:rPr>
        <w:t>是否</w:t>
      </w:r>
      <w:r w:rsidR="00FA166C">
        <w:rPr>
          <w:rFonts w:ascii="Times New Roman" w:hint="eastAsia"/>
        </w:rPr>
        <w:t>基本</w:t>
      </w:r>
      <w:r w:rsidR="00FA166C">
        <w:rPr>
          <w:rFonts w:ascii="Times New Roman"/>
        </w:rPr>
        <w:t>符合变更管理中对于追溯性的要求。</w:t>
      </w:r>
      <w:r w:rsidR="00FA166C">
        <w:rPr>
          <w:rFonts w:ascii="Times New Roman" w:hint="eastAsia"/>
        </w:rPr>
        <w:t>具体</w:t>
      </w:r>
      <w:r w:rsidR="00FA166C">
        <w:rPr>
          <w:rFonts w:ascii="Times New Roman"/>
        </w:rPr>
        <w:t>就是检查</w:t>
      </w:r>
    </w:p>
    <w:p w:rsidR="00C52068" w:rsidRPr="00BC6574" w:rsidRDefault="00C52068" w:rsidP="0090336A">
      <w:pPr>
        <w:rPr>
          <w:rFonts w:ascii="Times New Roman"/>
        </w:rPr>
      </w:pPr>
    </w:p>
    <w:p w:rsidR="00576BA4" w:rsidRDefault="00576BA4" w:rsidP="0090336A">
      <w:pPr>
        <w:rPr>
          <w:rFonts w:ascii="Times New Roman"/>
        </w:rPr>
      </w:pPr>
      <w:r>
        <w:rPr>
          <w:rFonts w:ascii="Times New Roman" w:hint="eastAsia"/>
        </w:rPr>
        <w:t>例如</w:t>
      </w:r>
      <w:r>
        <w:rPr>
          <w:rFonts w:ascii="Times New Roman" w:hint="eastAsia"/>
        </w:rPr>
        <w:t xml:space="preserve"> </w:t>
      </w:r>
      <w:r>
        <w:rPr>
          <w:rFonts w:ascii="Times New Roman" w:hint="eastAsia"/>
        </w:rPr>
        <w:t>变更</w:t>
      </w:r>
      <w:r>
        <w:rPr>
          <w:rFonts w:ascii="Times New Roman"/>
        </w:rPr>
        <w:t>的</w:t>
      </w:r>
      <w:r>
        <w:rPr>
          <w:rFonts w:ascii="Times New Roman" w:hint="eastAsia"/>
        </w:rPr>
        <w:t>起始</w:t>
      </w:r>
      <w:r>
        <w:rPr>
          <w:rFonts w:ascii="Times New Roman"/>
        </w:rPr>
        <w:t>项是</w:t>
      </w:r>
      <w:r>
        <w:rPr>
          <w:rFonts w:ascii="Times New Roman"/>
        </w:rPr>
        <w:t xml:space="preserve">  A</w:t>
      </w:r>
      <w:r>
        <w:rPr>
          <w:rFonts w:ascii="Times New Roman" w:hint="eastAsia"/>
        </w:rPr>
        <w:t>1</w:t>
      </w:r>
      <w:r>
        <w:rPr>
          <w:rFonts w:ascii="Times New Roman" w:hint="eastAsia"/>
        </w:rPr>
        <w:t>，</w:t>
      </w:r>
      <w:r>
        <w:rPr>
          <w:rFonts w:ascii="Times New Roman"/>
        </w:rPr>
        <w:t>经过</w:t>
      </w:r>
      <w:r>
        <w:rPr>
          <w:rFonts w:ascii="Times New Roman" w:hint="eastAsia"/>
        </w:rPr>
        <w:t>更改</w:t>
      </w:r>
      <w:r>
        <w:rPr>
          <w:rFonts w:ascii="Times New Roman"/>
        </w:rPr>
        <w:t>新生成里</w:t>
      </w:r>
      <w:r>
        <w:rPr>
          <w:rFonts w:ascii="Times New Roman" w:hint="eastAsia"/>
        </w:rPr>
        <w:t>a2,</w:t>
      </w:r>
      <w:r>
        <w:rPr>
          <w:rFonts w:ascii="Times New Roman"/>
        </w:rPr>
        <w:t xml:space="preserve"> </w:t>
      </w:r>
      <w:r>
        <w:rPr>
          <w:rFonts w:ascii="Times New Roman" w:hint="eastAsia"/>
        </w:rPr>
        <w:t>受到</w:t>
      </w:r>
      <w:r>
        <w:rPr>
          <w:rFonts w:ascii="Times New Roman"/>
        </w:rPr>
        <w:t>影响的配置项包括</w:t>
      </w:r>
      <w:r>
        <w:rPr>
          <w:rFonts w:ascii="Times New Roman" w:hint="eastAsia"/>
        </w:rPr>
        <w:t xml:space="preserve">  b1,b2,b3,b4</w:t>
      </w:r>
      <w:r>
        <w:rPr>
          <w:rFonts w:ascii="Times New Roman" w:hint="eastAsia"/>
        </w:rPr>
        <w:t>等等</w:t>
      </w:r>
      <w:r>
        <w:rPr>
          <w:rFonts w:ascii="Times New Roman"/>
        </w:rPr>
        <w:t>，变更管理</w:t>
      </w:r>
      <w:r>
        <w:rPr>
          <w:rFonts w:ascii="Times New Roman" w:hint="eastAsia"/>
        </w:rPr>
        <w:t>完成</w:t>
      </w:r>
      <w:r>
        <w:rPr>
          <w:rFonts w:ascii="Times New Roman"/>
        </w:rPr>
        <w:t>后，在新建立的</w:t>
      </w:r>
      <w:r>
        <w:rPr>
          <w:rFonts w:ascii="Times New Roman" w:hint="eastAsia"/>
        </w:rPr>
        <w:t>基线</w:t>
      </w:r>
      <w:r>
        <w:rPr>
          <w:rFonts w:ascii="Times New Roman"/>
        </w:rPr>
        <w:t>中，</w:t>
      </w:r>
      <w:r>
        <w:rPr>
          <w:rFonts w:ascii="Times New Roman"/>
        </w:rPr>
        <w:t>b1,b2.,b3,b4</w:t>
      </w:r>
      <w:r>
        <w:rPr>
          <w:rFonts w:ascii="Times New Roman"/>
        </w:rPr>
        <w:t>…</w:t>
      </w:r>
      <w:r>
        <w:rPr>
          <w:rFonts w:ascii="Times New Roman"/>
        </w:rPr>
        <w:t>.</w:t>
      </w:r>
      <w:r>
        <w:rPr>
          <w:rFonts w:ascii="Times New Roman" w:hint="eastAsia"/>
        </w:rPr>
        <w:t>已</w:t>
      </w:r>
      <w:r>
        <w:rPr>
          <w:rFonts w:ascii="Times New Roman"/>
        </w:rPr>
        <w:t>不</w:t>
      </w:r>
      <w:r>
        <w:rPr>
          <w:rFonts w:ascii="Times New Roman" w:hint="eastAsia"/>
        </w:rPr>
        <w:t>在</w:t>
      </w:r>
      <w:r>
        <w:rPr>
          <w:rFonts w:ascii="Times New Roman"/>
        </w:rPr>
        <w:t>该基线</w:t>
      </w:r>
      <w:r>
        <w:rPr>
          <w:rFonts w:ascii="Times New Roman" w:hint="eastAsia"/>
        </w:rPr>
        <w:t>中</w:t>
      </w:r>
      <w:r>
        <w:rPr>
          <w:rFonts w:ascii="Times New Roman"/>
        </w:rPr>
        <w:t>，</w:t>
      </w:r>
      <w:r>
        <w:rPr>
          <w:rFonts w:ascii="Times New Roman" w:hint="eastAsia"/>
        </w:rPr>
        <w:t>而</w:t>
      </w:r>
      <w:r>
        <w:rPr>
          <w:rFonts w:ascii="Times New Roman"/>
        </w:rPr>
        <w:t>该基线</w:t>
      </w:r>
      <w:r>
        <w:rPr>
          <w:rFonts w:ascii="Times New Roman" w:hint="eastAsia"/>
        </w:rPr>
        <w:t>中应</w:t>
      </w:r>
      <w:r>
        <w:rPr>
          <w:rFonts w:ascii="Times New Roman"/>
        </w:rPr>
        <w:t>包含</w:t>
      </w:r>
      <w:r>
        <w:rPr>
          <w:rFonts w:ascii="Times New Roman" w:hint="eastAsia"/>
        </w:rPr>
        <w:t>新生成</w:t>
      </w:r>
      <w:r>
        <w:rPr>
          <w:rFonts w:ascii="Times New Roman"/>
        </w:rPr>
        <w:t>的</w:t>
      </w:r>
      <w:r>
        <w:rPr>
          <w:rFonts w:ascii="Times New Roman" w:hint="eastAsia"/>
        </w:rPr>
        <w:t>配置项</w:t>
      </w:r>
      <w:r>
        <w:rPr>
          <w:rFonts w:ascii="Times New Roman" w:hint="eastAsia"/>
        </w:rPr>
        <w:t xml:space="preserve"> </w:t>
      </w:r>
      <w:r>
        <w:rPr>
          <w:rFonts w:ascii="Times New Roman"/>
        </w:rPr>
        <w:t>c1,c2,c3,c4</w:t>
      </w:r>
      <w:r>
        <w:rPr>
          <w:rFonts w:ascii="Times New Roman"/>
        </w:rPr>
        <w:t>…</w:t>
      </w:r>
    </w:p>
    <w:p w:rsidR="00576BA4" w:rsidRPr="00576BA4" w:rsidRDefault="00576BA4" w:rsidP="00576BA4">
      <w:pPr>
        <w:pStyle w:val="a7"/>
        <w:numPr>
          <w:ilvl w:val="0"/>
          <w:numId w:val="11"/>
        </w:numPr>
        <w:ind w:firstLineChars="0"/>
        <w:rPr>
          <w:rFonts w:ascii="Times New Roman"/>
        </w:rPr>
      </w:pPr>
      <w:r w:rsidRPr="00576BA4">
        <w:rPr>
          <w:rFonts w:ascii="Times New Roman"/>
        </w:rPr>
        <w:t>计算</w:t>
      </w:r>
      <w:r w:rsidRPr="00576BA4">
        <w:rPr>
          <w:rFonts w:ascii="Times New Roman" w:hint="eastAsia"/>
        </w:rPr>
        <w:t>a1</w:t>
      </w:r>
      <w:r w:rsidRPr="00576BA4">
        <w:rPr>
          <w:rFonts w:ascii="Times New Roman" w:hint="eastAsia"/>
        </w:rPr>
        <w:t>与</w:t>
      </w:r>
      <w:r w:rsidRPr="00576BA4">
        <w:rPr>
          <w:rFonts w:ascii="Times New Roman"/>
        </w:rPr>
        <w:t>b</w:t>
      </w:r>
      <w:r w:rsidRPr="00576BA4">
        <w:rPr>
          <w:rFonts w:ascii="Times New Roman"/>
        </w:rPr>
        <w:t>…</w:t>
      </w:r>
      <w:r w:rsidRPr="00576BA4">
        <w:rPr>
          <w:rFonts w:ascii="Times New Roman"/>
        </w:rPr>
        <w:t>..</w:t>
      </w:r>
      <w:r w:rsidRPr="00576BA4">
        <w:rPr>
          <w:rFonts w:ascii="Times New Roman" w:hint="eastAsia"/>
        </w:rPr>
        <w:t>的</w:t>
      </w:r>
      <w:r w:rsidRPr="00576BA4">
        <w:rPr>
          <w:rFonts w:ascii="Times New Roman"/>
        </w:rPr>
        <w:t>相似度</w:t>
      </w:r>
      <w:r>
        <w:rPr>
          <w:rFonts w:ascii="Times New Roman" w:hint="eastAsia"/>
        </w:rPr>
        <w:t xml:space="preserve">  </w:t>
      </w:r>
      <w:r>
        <w:rPr>
          <w:rFonts w:ascii="Times New Roman"/>
        </w:rPr>
        <w:t xml:space="preserve">              </w:t>
      </w:r>
    </w:p>
    <w:p w:rsidR="00576BA4" w:rsidRDefault="00576BA4" w:rsidP="00576BA4">
      <w:pPr>
        <w:pStyle w:val="a7"/>
        <w:numPr>
          <w:ilvl w:val="0"/>
          <w:numId w:val="11"/>
        </w:numPr>
        <w:ind w:firstLineChars="0"/>
        <w:rPr>
          <w:rFonts w:ascii="Times New Roman"/>
        </w:rPr>
      </w:pPr>
      <w:r>
        <w:rPr>
          <w:rFonts w:ascii="Times New Roman" w:hint="eastAsia"/>
        </w:rPr>
        <w:t>计算</w:t>
      </w:r>
      <w:r>
        <w:rPr>
          <w:rFonts w:ascii="Times New Roman" w:hint="eastAsia"/>
        </w:rPr>
        <w:t xml:space="preserve">a1 </w:t>
      </w:r>
      <w:r>
        <w:rPr>
          <w:rFonts w:ascii="Times New Roman" w:hint="eastAsia"/>
        </w:rPr>
        <w:t>与</w:t>
      </w:r>
      <w:r>
        <w:rPr>
          <w:rFonts w:ascii="Times New Roman" w:hint="eastAsia"/>
        </w:rPr>
        <w:t>c</w:t>
      </w:r>
      <w:r>
        <w:rPr>
          <w:rFonts w:ascii="Times New Roman" w:hint="eastAsia"/>
        </w:rPr>
        <w:t>。</w:t>
      </w:r>
      <w:r>
        <w:rPr>
          <w:rFonts w:ascii="Times New Roman"/>
        </w:rPr>
        <w:t>。。的相似度</w:t>
      </w:r>
      <w:r>
        <w:rPr>
          <w:rFonts w:ascii="Times New Roman" w:hint="eastAsia"/>
        </w:rPr>
        <w:t xml:space="preserve">                </w:t>
      </w:r>
      <w:r>
        <w:rPr>
          <w:rFonts w:ascii="Times New Roman" w:hint="eastAsia"/>
        </w:rPr>
        <w:t>是否</w:t>
      </w:r>
      <w:r>
        <w:rPr>
          <w:rFonts w:ascii="Times New Roman"/>
        </w:rPr>
        <w:t>存在相似度极低的情况</w:t>
      </w:r>
      <w:r w:rsidR="00BC6574">
        <w:rPr>
          <w:rFonts w:ascii="Times New Roman" w:hint="eastAsia"/>
        </w:rPr>
        <w:t>，</w:t>
      </w:r>
      <w:r w:rsidR="00BC6574">
        <w:rPr>
          <w:rFonts w:ascii="Times New Roman"/>
        </w:rPr>
        <w:t>根据实际情况设置阈值，对于</w:t>
      </w:r>
      <w:r w:rsidR="00BC6574">
        <w:rPr>
          <w:rFonts w:ascii="Times New Roman" w:hint="eastAsia"/>
        </w:rPr>
        <w:t>相似度低于</w:t>
      </w:r>
      <w:r w:rsidR="00BC6574">
        <w:rPr>
          <w:rFonts w:ascii="Times New Roman"/>
        </w:rPr>
        <w:t>该阈值的方法进行人工审查</w:t>
      </w:r>
    </w:p>
    <w:p w:rsidR="00BC6574" w:rsidRDefault="00BC6574" w:rsidP="00C52068">
      <w:pPr>
        <w:pStyle w:val="a7"/>
        <w:ind w:left="360" w:firstLineChars="0" w:firstLine="0"/>
        <w:rPr>
          <w:rFonts w:ascii="Times New Roman"/>
        </w:rPr>
      </w:pPr>
    </w:p>
    <w:p w:rsidR="00C52068" w:rsidRDefault="00C52068" w:rsidP="00C52068">
      <w:pPr>
        <w:pStyle w:val="a7"/>
        <w:ind w:left="360" w:firstLineChars="0" w:firstLine="0"/>
        <w:rPr>
          <w:rFonts w:ascii="Times New Roman"/>
        </w:rPr>
      </w:pPr>
    </w:p>
    <w:p w:rsidR="00C52068" w:rsidRPr="00002D6E" w:rsidRDefault="00002D6E" w:rsidP="00C52068">
      <w:pPr>
        <w:pStyle w:val="a7"/>
        <w:ind w:left="360" w:firstLineChars="0" w:firstLine="0"/>
        <w:rPr>
          <w:rFonts w:ascii="Times New Roman"/>
        </w:rPr>
      </w:pPr>
      <w:r>
        <w:rPr>
          <w:rFonts w:hint="eastAsia"/>
        </w:rPr>
        <w:t>下面主要详细</w:t>
      </w:r>
      <w:r w:rsidRPr="00761EFF">
        <w:t>介绍</w:t>
      </w:r>
      <w:r>
        <w:rPr>
          <w:rFonts w:hint="eastAsia"/>
        </w:rPr>
        <w:t>对文本相似度计算算法的改进：</w:t>
      </w:r>
    </w:p>
    <w:p w:rsidR="00C52068" w:rsidRPr="00002D6E" w:rsidRDefault="00C52068" w:rsidP="00C52068">
      <w:pPr>
        <w:pStyle w:val="a7"/>
        <w:ind w:left="360" w:firstLineChars="0" w:firstLine="0"/>
        <w:rPr>
          <w:rFonts w:ascii="Times New Roman"/>
        </w:rPr>
      </w:pPr>
    </w:p>
    <w:p w:rsidR="00B73AEC" w:rsidRPr="000F6A3D" w:rsidRDefault="00B73AEC" w:rsidP="00B73AEC">
      <w:pPr>
        <w:pStyle w:val="2"/>
        <w:spacing w:before="120" w:after="120"/>
        <w:rPr>
          <w:highlight w:val="darkYellow"/>
        </w:rPr>
      </w:pPr>
      <w:r>
        <w:rPr>
          <w:rFonts w:hint="eastAsia"/>
        </w:rPr>
        <w:t xml:space="preserve">  </w:t>
      </w:r>
      <w:bookmarkStart w:id="3" w:name="_Toc508532175"/>
      <w:r w:rsidR="00002D6E" w:rsidRPr="000F6A3D">
        <w:rPr>
          <w:rFonts w:hint="eastAsia"/>
          <w:highlight w:val="darkYellow"/>
        </w:rPr>
        <w:t>四、</w:t>
      </w:r>
      <w:r w:rsidRPr="000F6A3D">
        <w:rPr>
          <w:rFonts w:hint="eastAsia"/>
          <w:highlight w:val="darkYellow"/>
        </w:rPr>
        <w:t>文本</w:t>
      </w:r>
      <w:r w:rsidRPr="000F6A3D">
        <w:rPr>
          <w:highlight w:val="darkYellow"/>
        </w:rPr>
        <w:t>语义相似度</w:t>
      </w:r>
      <w:r w:rsidRPr="000F6A3D">
        <w:rPr>
          <w:rFonts w:hint="eastAsia"/>
          <w:highlight w:val="darkYellow"/>
        </w:rPr>
        <w:t>计算</w:t>
      </w:r>
      <w:bookmarkEnd w:id="3"/>
    </w:p>
    <w:p w:rsidR="00683D12" w:rsidRPr="000F6A3D" w:rsidRDefault="00B73AEC" w:rsidP="00B73AEC">
      <w:pPr>
        <w:pStyle w:val="ac"/>
        <w:rPr>
          <w:highlight w:val="darkYellow"/>
        </w:rPr>
      </w:pPr>
      <w:r w:rsidRPr="000F6A3D">
        <w:rPr>
          <w:rFonts w:hint="eastAsia"/>
          <w:highlight w:val="darkYellow"/>
        </w:rPr>
        <w:t>本节</w:t>
      </w:r>
      <w:r w:rsidR="00002D6E" w:rsidRPr="000F6A3D">
        <w:rPr>
          <w:rFonts w:hint="eastAsia"/>
          <w:highlight w:val="darkYellow"/>
        </w:rPr>
        <w:t>主要提出一种基于</w:t>
      </w:r>
      <w:r w:rsidR="00002D6E" w:rsidRPr="000F6A3D">
        <w:rPr>
          <w:rFonts w:hint="eastAsia"/>
          <w:highlight w:val="darkYellow"/>
        </w:rPr>
        <w:t>TF-idf</w:t>
      </w:r>
      <w:r w:rsidR="00002D6E" w:rsidRPr="000F6A3D">
        <w:rPr>
          <w:rFonts w:hint="eastAsia"/>
          <w:highlight w:val="darkYellow"/>
        </w:rPr>
        <w:t>算法的权重调整与缺失词处理方法计算提高文本相似度计算效果方法。</w:t>
      </w:r>
    </w:p>
    <w:p w:rsidR="00002D6E" w:rsidRPr="000F6A3D" w:rsidRDefault="00002D6E" w:rsidP="00002D6E">
      <w:pPr>
        <w:pStyle w:val="2"/>
        <w:rPr>
          <w:highlight w:val="darkYellow"/>
        </w:rPr>
      </w:pPr>
      <w:r w:rsidRPr="000F6A3D">
        <w:rPr>
          <w:rFonts w:hint="eastAsia"/>
          <w:highlight w:val="darkYellow"/>
        </w:rPr>
        <w:lastRenderedPageBreak/>
        <w:t>4.1,基于td的加权方法与策略</w:t>
      </w:r>
    </w:p>
    <w:p w:rsidR="00002D6E" w:rsidRPr="000F6A3D" w:rsidRDefault="00002D6E" w:rsidP="00002D6E">
      <w:pPr>
        <w:pStyle w:val="2"/>
        <w:rPr>
          <w:highlight w:val="darkYellow"/>
        </w:rPr>
      </w:pPr>
      <w:r w:rsidRPr="000F6A3D">
        <w:rPr>
          <w:rFonts w:hint="eastAsia"/>
          <w:highlight w:val="darkYellow"/>
        </w:rPr>
        <w:t>4.1.1基于TF-idf选择加权词</w:t>
      </w:r>
    </w:p>
    <w:p w:rsidR="00002D6E" w:rsidRPr="000F6A3D" w:rsidRDefault="00002D6E" w:rsidP="00002D6E">
      <w:pPr>
        <w:pStyle w:val="ac"/>
        <w:ind w:left="420" w:firstLineChars="0" w:firstLine="0"/>
        <w:rPr>
          <w:highlight w:val="darkYellow"/>
        </w:rPr>
      </w:pPr>
      <w:r w:rsidRPr="000F6A3D">
        <w:rPr>
          <w:rFonts w:hint="eastAsia"/>
          <w:highlight w:val="darkYellow"/>
        </w:rPr>
        <w:t>（</w:t>
      </w:r>
      <w:r w:rsidRPr="000F6A3D">
        <w:rPr>
          <w:rFonts w:hint="eastAsia"/>
          <w:highlight w:val="darkYellow"/>
        </w:rPr>
        <w:t>tf-idf</w:t>
      </w:r>
      <w:r w:rsidRPr="000F6A3D">
        <w:rPr>
          <w:rFonts w:hint="eastAsia"/>
          <w:highlight w:val="darkYellow"/>
        </w:rPr>
        <w:t>的介绍与计算方法）</w:t>
      </w:r>
    </w:p>
    <w:p w:rsidR="00002D6E" w:rsidRPr="000F6A3D" w:rsidRDefault="00002D6E" w:rsidP="00002D6E">
      <w:pPr>
        <w:pStyle w:val="ac"/>
        <w:ind w:firstLineChars="0"/>
        <w:rPr>
          <w:highlight w:val="darkYellow"/>
        </w:rPr>
      </w:pPr>
    </w:p>
    <w:p w:rsidR="00B73AEC" w:rsidRPr="000F6A3D" w:rsidRDefault="00B73AEC" w:rsidP="00B73AEC">
      <w:pPr>
        <w:pStyle w:val="ac"/>
        <w:rPr>
          <w:highlight w:val="darkYellow"/>
        </w:rPr>
      </w:pPr>
      <w:r w:rsidRPr="000F6A3D">
        <w:rPr>
          <w:highlight w:val="darkYellow"/>
        </w:rPr>
        <w:t>为了</w:t>
      </w:r>
      <w:r w:rsidRPr="000F6A3D">
        <w:rPr>
          <w:rFonts w:hint="eastAsia"/>
          <w:highlight w:val="darkYellow"/>
        </w:rPr>
        <w:t>区分</w:t>
      </w:r>
      <w:r w:rsidRPr="000F6A3D">
        <w:rPr>
          <w:highlight w:val="darkYellow"/>
        </w:rPr>
        <w:t>句子中的单词的重要程度，我们</w:t>
      </w:r>
      <w:r w:rsidRPr="000F6A3D">
        <w:rPr>
          <w:rFonts w:hint="eastAsia"/>
          <w:highlight w:val="darkYellow"/>
        </w:rPr>
        <w:t>选择对</w:t>
      </w:r>
      <w:r w:rsidRPr="000F6A3D">
        <w:rPr>
          <w:highlight w:val="darkYellow"/>
        </w:rPr>
        <w:t>句子中的单词进行加权处理</w:t>
      </w:r>
      <w:r w:rsidRPr="000F6A3D">
        <w:rPr>
          <w:rFonts w:hint="eastAsia"/>
          <w:highlight w:val="darkYellow"/>
        </w:rPr>
        <w:t>。本文</w:t>
      </w:r>
      <w:r w:rsidRPr="000F6A3D">
        <w:rPr>
          <w:highlight w:val="darkYellow"/>
        </w:rPr>
        <w:t>使用</w:t>
      </w:r>
      <w:r w:rsidRPr="000F6A3D">
        <w:rPr>
          <w:highlight w:val="darkYellow"/>
        </w:rPr>
        <w:t>TF-IDF</w:t>
      </w:r>
      <w:r w:rsidRPr="000F6A3D">
        <w:rPr>
          <w:highlight w:val="darkYellow"/>
        </w:rPr>
        <w:t>的策略来计算</w:t>
      </w:r>
      <w:r w:rsidRPr="000F6A3D">
        <w:rPr>
          <w:rFonts w:hint="eastAsia"/>
          <w:highlight w:val="darkYellow"/>
        </w:rPr>
        <w:t>，如</w:t>
      </w:r>
      <w:r w:rsidRPr="000F6A3D">
        <w:rPr>
          <w:highlight w:val="darkYellow"/>
        </w:rPr>
        <w:t>公式</w:t>
      </w:r>
      <w:r w:rsidRPr="000F6A3D">
        <w:rPr>
          <w:rFonts w:hint="eastAsia"/>
          <w:highlight w:val="darkYellow"/>
        </w:rPr>
        <w:t>(</w:t>
      </w:r>
      <w:r w:rsidRPr="000F6A3D">
        <w:rPr>
          <w:highlight w:val="darkYellow"/>
        </w:rPr>
        <w:t>3.3</w:t>
      </w:r>
      <w:r w:rsidRPr="000F6A3D">
        <w:rPr>
          <w:rFonts w:hint="eastAsia"/>
          <w:highlight w:val="darkYellow"/>
        </w:rPr>
        <w:t>)</w:t>
      </w:r>
      <w:r w:rsidRPr="000F6A3D">
        <w:rPr>
          <w:highlight w:val="darkYellow"/>
        </w:rPr>
        <w:t>所示。</w:t>
      </w:r>
      <w:r w:rsidRPr="000F6A3D">
        <w:rPr>
          <w:highlight w:val="darkYellow"/>
        </w:rPr>
        <w:t>TF</w:t>
      </w:r>
      <w:r w:rsidRPr="000F6A3D">
        <w:rPr>
          <w:rFonts w:hint="eastAsia"/>
          <w:highlight w:val="darkYellow"/>
        </w:rPr>
        <w:t>（</w:t>
      </w:r>
      <w:r w:rsidRPr="000F6A3D">
        <w:rPr>
          <w:highlight w:val="darkYellow"/>
        </w:rPr>
        <w:t>Term Frequency</w:t>
      </w:r>
      <w:r w:rsidRPr="000F6A3D">
        <w:rPr>
          <w:rFonts w:hint="eastAsia"/>
          <w:highlight w:val="darkYellow"/>
        </w:rPr>
        <w:t>，词频</w:t>
      </w:r>
      <w:r w:rsidRPr="000F6A3D">
        <w:rPr>
          <w:highlight w:val="darkYellow"/>
        </w:rPr>
        <w:t>）</w:t>
      </w:r>
      <w:r w:rsidRPr="000F6A3D">
        <w:rPr>
          <w:rFonts w:hint="eastAsia"/>
          <w:highlight w:val="darkYellow"/>
        </w:rPr>
        <w:t>表示</w:t>
      </w:r>
      <w:r w:rsidRPr="000F6A3D">
        <w:rPr>
          <w:highlight w:val="darkYellow"/>
        </w:rPr>
        <w:t>某个词在</w:t>
      </w:r>
      <w:r w:rsidRPr="000F6A3D">
        <w:rPr>
          <w:rFonts w:hint="eastAsia"/>
          <w:highlight w:val="darkYellow"/>
        </w:rPr>
        <w:t>当前</w:t>
      </w:r>
      <w:r w:rsidRPr="000F6A3D">
        <w:rPr>
          <w:highlight w:val="darkYellow"/>
        </w:rPr>
        <w:t>文档</w:t>
      </w:r>
      <w:r w:rsidRPr="000F6A3D">
        <w:rPr>
          <w:rFonts w:hint="eastAsia"/>
          <w:highlight w:val="darkYellow"/>
        </w:rPr>
        <w:t>中</w:t>
      </w:r>
      <w:r w:rsidRPr="000F6A3D">
        <w:rPr>
          <w:highlight w:val="darkYellow"/>
        </w:rPr>
        <w:t>的出现频率，</w:t>
      </w:r>
      <w:r w:rsidRPr="000F6A3D">
        <w:rPr>
          <w:rFonts w:hint="eastAsia"/>
          <w:highlight w:val="darkYellow"/>
        </w:rPr>
        <w:t>如</w:t>
      </w:r>
      <w:r w:rsidRPr="000F6A3D">
        <w:rPr>
          <w:highlight w:val="darkYellow"/>
        </w:rPr>
        <w:t>公式</w:t>
      </w:r>
      <w:r w:rsidRPr="000F6A3D">
        <w:rPr>
          <w:highlight w:val="darkYellow"/>
        </w:rPr>
        <w:t>(</w:t>
      </w:r>
      <w:r w:rsidRPr="000F6A3D">
        <w:rPr>
          <w:rFonts w:hint="eastAsia"/>
          <w:highlight w:val="darkYellow"/>
        </w:rPr>
        <w:t>3</w:t>
      </w:r>
      <w:r w:rsidRPr="000F6A3D">
        <w:rPr>
          <w:highlight w:val="darkYellow"/>
        </w:rPr>
        <w:t>.1)</w:t>
      </w:r>
      <w:r w:rsidRPr="000F6A3D">
        <w:rPr>
          <w:rFonts w:hint="eastAsia"/>
          <w:highlight w:val="darkYellow"/>
        </w:rPr>
        <w:t>所示；</w:t>
      </w:r>
      <w:r w:rsidRPr="000F6A3D">
        <w:rPr>
          <w:rFonts w:hint="eastAsia"/>
          <w:highlight w:val="darkYellow"/>
        </w:rPr>
        <w:t>I</w:t>
      </w:r>
      <w:r w:rsidRPr="000F6A3D">
        <w:rPr>
          <w:highlight w:val="darkYellow"/>
        </w:rPr>
        <w:t>DF</w:t>
      </w:r>
      <w:r w:rsidRPr="000F6A3D">
        <w:rPr>
          <w:rFonts w:hint="eastAsia"/>
          <w:highlight w:val="darkYellow"/>
        </w:rPr>
        <w:t>（</w:t>
      </w:r>
      <w:r w:rsidRPr="000F6A3D">
        <w:rPr>
          <w:highlight w:val="darkYellow"/>
        </w:rPr>
        <w:t>Inverse Document Frequency</w:t>
      </w:r>
      <w:r w:rsidRPr="000F6A3D">
        <w:rPr>
          <w:rFonts w:hint="eastAsia"/>
          <w:highlight w:val="darkYellow"/>
        </w:rPr>
        <w:t>，逆文档频率）与含有</w:t>
      </w:r>
      <w:r w:rsidRPr="000F6A3D">
        <w:rPr>
          <w:highlight w:val="darkYellow"/>
        </w:rPr>
        <w:t>某个</w:t>
      </w:r>
      <w:r w:rsidRPr="000F6A3D">
        <w:rPr>
          <w:rFonts w:hint="eastAsia"/>
          <w:highlight w:val="darkYellow"/>
        </w:rPr>
        <w:t>单</w:t>
      </w:r>
      <w:r w:rsidRPr="000F6A3D">
        <w:rPr>
          <w:highlight w:val="darkYellow"/>
        </w:rPr>
        <w:t>词或短语的文档数量有关，</w:t>
      </w:r>
      <w:r w:rsidRPr="000F6A3D">
        <w:rPr>
          <w:rFonts w:hint="eastAsia"/>
          <w:highlight w:val="darkYellow"/>
        </w:rPr>
        <w:t>并且</w:t>
      </w:r>
      <w:r w:rsidRPr="000F6A3D">
        <w:rPr>
          <w:highlight w:val="darkYellow"/>
        </w:rPr>
        <w:t>包含</w:t>
      </w:r>
      <w:r w:rsidRPr="000F6A3D">
        <w:rPr>
          <w:rFonts w:hint="eastAsia"/>
          <w:highlight w:val="darkYellow"/>
        </w:rPr>
        <w:t>该</w:t>
      </w:r>
      <w:r w:rsidRPr="000F6A3D">
        <w:rPr>
          <w:highlight w:val="darkYellow"/>
        </w:rPr>
        <w:t>单词或短语的文档数量</w:t>
      </w:r>
      <w:r w:rsidRPr="000F6A3D">
        <w:rPr>
          <w:rFonts w:hint="eastAsia"/>
          <w:highlight w:val="darkYellow"/>
        </w:rPr>
        <w:t>越少</w:t>
      </w:r>
      <w:r w:rsidRPr="000F6A3D">
        <w:rPr>
          <w:highlight w:val="darkYellow"/>
        </w:rPr>
        <w:t>，则该值越大，即表示当包含</w:t>
      </w:r>
      <w:r w:rsidRPr="000F6A3D">
        <w:rPr>
          <w:rFonts w:hint="eastAsia"/>
          <w:highlight w:val="darkYellow"/>
        </w:rPr>
        <w:t>该</w:t>
      </w:r>
      <w:r w:rsidRPr="000F6A3D">
        <w:rPr>
          <w:highlight w:val="darkYellow"/>
        </w:rPr>
        <w:t>单词或短语的文档数越少</w:t>
      </w:r>
      <w:r w:rsidRPr="000F6A3D">
        <w:rPr>
          <w:rFonts w:hint="eastAsia"/>
          <w:highlight w:val="darkYellow"/>
        </w:rPr>
        <w:t>时</w:t>
      </w:r>
      <w:r w:rsidRPr="000F6A3D">
        <w:rPr>
          <w:highlight w:val="darkYellow"/>
        </w:rPr>
        <w:t>，该</w:t>
      </w:r>
      <w:r w:rsidRPr="000F6A3D">
        <w:rPr>
          <w:rFonts w:hint="eastAsia"/>
          <w:highlight w:val="darkYellow"/>
        </w:rPr>
        <w:t>词</w:t>
      </w:r>
      <w:r w:rsidRPr="000F6A3D">
        <w:rPr>
          <w:highlight w:val="darkYellow"/>
        </w:rPr>
        <w:t>在当前文档中</w:t>
      </w:r>
      <w:r w:rsidRPr="000F6A3D">
        <w:rPr>
          <w:rFonts w:hint="eastAsia"/>
          <w:highlight w:val="darkYellow"/>
        </w:rPr>
        <w:t>所占</w:t>
      </w:r>
      <w:r w:rsidRPr="000F6A3D">
        <w:rPr>
          <w:highlight w:val="darkYellow"/>
        </w:rPr>
        <w:t>的权重越高</w:t>
      </w:r>
      <w:r w:rsidRPr="000F6A3D">
        <w:rPr>
          <w:rFonts w:hint="eastAsia"/>
          <w:highlight w:val="darkYellow"/>
        </w:rPr>
        <w:t>，</w:t>
      </w:r>
      <w:r w:rsidRPr="000F6A3D">
        <w:rPr>
          <w:highlight w:val="darkYellow"/>
        </w:rPr>
        <w:t>如公式（</w:t>
      </w:r>
      <w:r w:rsidRPr="000F6A3D">
        <w:rPr>
          <w:rFonts w:hint="eastAsia"/>
          <w:highlight w:val="darkYellow"/>
        </w:rPr>
        <w:t>3</w:t>
      </w:r>
      <w:r w:rsidRPr="000F6A3D">
        <w:rPr>
          <w:highlight w:val="darkYellow"/>
        </w:rPr>
        <w:t>.2</w:t>
      </w:r>
      <w:r w:rsidRPr="000F6A3D">
        <w:rPr>
          <w:rFonts w:hint="eastAsia"/>
          <w:highlight w:val="darkYellow"/>
        </w:rPr>
        <w:t>）所示</w:t>
      </w:r>
      <w:r w:rsidRPr="000F6A3D">
        <w:rPr>
          <w:highlight w:val="darkYellow"/>
        </w:rPr>
        <w:t>。</w:t>
      </w:r>
      <w:r w:rsidRPr="000F6A3D">
        <w:rPr>
          <w:rFonts w:hint="eastAsia"/>
          <w:highlight w:val="darkYellow"/>
        </w:rPr>
        <w:t>当</w:t>
      </w:r>
      <w:r w:rsidRPr="000F6A3D">
        <w:rPr>
          <w:highlight w:val="darkYellow"/>
        </w:rPr>
        <w:t>一个词</w:t>
      </w:r>
      <w:r w:rsidRPr="000F6A3D">
        <w:rPr>
          <w:rFonts w:hint="eastAsia"/>
          <w:highlight w:val="darkYellow"/>
        </w:rPr>
        <w:t>或</w:t>
      </w:r>
      <w:r w:rsidRPr="000F6A3D">
        <w:rPr>
          <w:highlight w:val="darkYellow"/>
        </w:rPr>
        <w:t>短语在</w:t>
      </w:r>
      <w:r w:rsidRPr="000F6A3D">
        <w:rPr>
          <w:rFonts w:hint="eastAsia"/>
          <w:highlight w:val="darkYellow"/>
        </w:rPr>
        <w:t>一个</w:t>
      </w:r>
      <w:r w:rsidRPr="000F6A3D">
        <w:rPr>
          <w:highlight w:val="darkYellow"/>
        </w:rPr>
        <w:t>文档中出现的频率</w:t>
      </w:r>
      <w:r w:rsidRPr="000F6A3D">
        <w:rPr>
          <w:rFonts w:hint="eastAsia"/>
          <w:highlight w:val="darkYellow"/>
        </w:rPr>
        <w:t>较高</w:t>
      </w:r>
      <w:r w:rsidRPr="000F6A3D">
        <w:rPr>
          <w:highlight w:val="darkYellow"/>
        </w:rPr>
        <w:t>，而在其他文档中</w:t>
      </w:r>
      <w:r w:rsidRPr="000F6A3D">
        <w:rPr>
          <w:rFonts w:hint="eastAsia"/>
          <w:highlight w:val="darkYellow"/>
        </w:rPr>
        <w:t>出现</w:t>
      </w:r>
      <w:r w:rsidRPr="000F6A3D">
        <w:rPr>
          <w:highlight w:val="darkYellow"/>
        </w:rPr>
        <w:t>频率较</w:t>
      </w:r>
      <w:r w:rsidRPr="000F6A3D">
        <w:rPr>
          <w:rFonts w:hint="eastAsia"/>
          <w:highlight w:val="darkYellow"/>
        </w:rPr>
        <w:t>低</w:t>
      </w:r>
      <w:r w:rsidRPr="000F6A3D">
        <w:rPr>
          <w:highlight w:val="darkYellow"/>
        </w:rPr>
        <w:t>时，则可以认为这个词</w:t>
      </w:r>
      <w:r w:rsidRPr="000F6A3D">
        <w:rPr>
          <w:rFonts w:hint="eastAsia"/>
          <w:highlight w:val="darkYellow"/>
        </w:rPr>
        <w:t>或短语</w:t>
      </w:r>
      <w:r w:rsidRPr="000F6A3D">
        <w:rPr>
          <w:highlight w:val="darkYellow"/>
        </w:rPr>
        <w:t>具有较强的类别区分能力，即能够</w:t>
      </w:r>
      <w:r w:rsidRPr="000F6A3D">
        <w:rPr>
          <w:rFonts w:hint="eastAsia"/>
          <w:highlight w:val="darkYellow"/>
        </w:rPr>
        <w:t>比</w:t>
      </w:r>
      <w:r w:rsidRPr="000F6A3D">
        <w:rPr>
          <w:highlight w:val="darkYellow"/>
        </w:rPr>
        <w:t>其他词更</w:t>
      </w:r>
      <w:r w:rsidRPr="000F6A3D">
        <w:rPr>
          <w:rFonts w:hint="eastAsia"/>
          <w:highlight w:val="darkYellow"/>
        </w:rPr>
        <w:t>有</w:t>
      </w:r>
      <w:r w:rsidRPr="000F6A3D">
        <w:rPr>
          <w:highlight w:val="darkYellow"/>
        </w:rPr>
        <w:t>代表当前文档的能力。</w:t>
      </w:r>
    </w:p>
    <w:p w:rsidR="00B73AEC" w:rsidRPr="000F6A3D" w:rsidRDefault="00B73AEC" w:rsidP="00B73AEC">
      <w:pPr>
        <w:pStyle w:val="ac"/>
        <w:tabs>
          <w:tab w:val="center" w:pos="4536"/>
          <w:tab w:val="right" w:pos="9071"/>
        </w:tabs>
        <w:ind w:firstLineChars="0" w:firstLine="0"/>
        <w:rPr>
          <w:highlight w:val="darkYellow"/>
        </w:rPr>
      </w:pPr>
      <w:r w:rsidRPr="000F6A3D">
        <w:rPr>
          <w:highlight w:val="darkYellow"/>
        </w:rPr>
        <w:tab/>
      </w:r>
      <m:oMath>
        <m:sSub>
          <m:sSubPr>
            <m:ctrlPr>
              <w:rPr>
                <w:rFonts w:ascii="Cambria Math" w:hAnsi="Cambria Math"/>
                <w:highlight w:val="darkYellow"/>
              </w:rPr>
            </m:ctrlPr>
          </m:sSubPr>
          <m:e>
            <m:r>
              <w:rPr>
                <w:rFonts w:ascii="Cambria Math" w:hAnsi="Cambria Math"/>
                <w:highlight w:val="darkYellow"/>
              </w:rPr>
              <m:t>tf</m:t>
            </m:r>
          </m:e>
          <m:sub>
            <m:r>
              <w:rPr>
                <w:rFonts w:ascii="Cambria Math" w:hAnsi="Cambria Math"/>
                <w:highlight w:val="darkYellow"/>
              </w:rPr>
              <m:t>i,j</m:t>
            </m:r>
          </m:sub>
        </m:sSub>
        <m:r>
          <w:rPr>
            <w:rFonts w:ascii="Cambria Math" w:hAnsi="Cambria Math"/>
            <w:highlight w:val="darkYellow"/>
          </w:rPr>
          <m:t>=</m:t>
        </m:r>
        <m:f>
          <m:fPr>
            <m:ctrlPr>
              <w:rPr>
                <w:rFonts w:ascii="Cambria Math" w:hAnsi="Cambria Math"/>
                <w:i/>
                <w:highlight w:val="darkYellow"/>
              </w:rPr>
            </m:ctrlPr>
          </m:fPr>
          <m:num>
            <m:sSub>
              <m:sSubPr>
                <m:ctrlPr>
                  <w:rPr>
                    <w:rFonts w:ascii="Cambria Math" w:hAnsi="Cambria Math"/>
                    <w:i/>
                    <w:highlight w:val="darkYellow"/>
                  </w:rPr>
                </m:ctrlPr>
              </m:sSubPr>
              <m:e>
                <m:r>
                  <w:rPr>
                    <w:rFonts w:ascii="Cambria Math" w:hAnsi="Cambria Math"/>
                    <w:highlight w:val="darkYellow"/>
                  </w:rPr>
                  <m:t>n</m:t>
                </m:r>
              </m:e>
              <m:sub>
                <m:r>
                  <w:rPr>
                    <w:rFonts w:ascii="Cambria Math" w:hAnsi="Cambria Math"/>
                    <w:highlight w:val="darkYellow"/>
                  </w:rPr>
                  <m:t>i,j</m:t>
                </m:r>
              </m:sub>
            </m:sSub>
          </m:num>
          <m:den>
            <m:nary>
              <m:naryPr>
                <m:chr m:val="∑"/>
                <m:limLoc m:val="undOvr"/>
                <m:supHide m:val="1"/>
                <m:ctrlPr>
                  <w:rPr>
                    <w:rFonts w:ascii="Cambria Math" w:hAnsi="Cambria Math"/>
                    <w:i/>
                    <w:highlight w:val="darkYellow"/>
                  </w:rPr>
                </m:ctrlPr>
              </m:naryPr>
              <m:sub>
                <m:r>
                  <w:rPr>
                    <w:rFonts w:ascii="Cambria Math" w:hAnsi="Cambria Math"/>
                    <w:highlight w:val="darkYellow"/>
                  </w:rPr>
                  <m:t>k</m:t>
                </m:r>
              </m:sub>
              <m:sup/>
              <m:e>
                <m:sSub>
                  <m:sSubPr>
                    <m:ctrlPr>
                      <w:rPr>
                        <w:rFonts w:ascii="Cambria Math" w:hAnsi="Cambria Math"/>
                        <w:i/>
                        <w:highlight w:val="darkYellow"/>
                      </w:rPr>
                    </m:ctrlPr>
                  </m:sSubPr>
                  <m:e>
                    <m:r>
                      <w:rPr>
                        <w:rFonts w:ascii="Cambria Math" w:hAnsi="Cambria Math"/>
                        <w:highlight w:val="darkYellow"/>
                      </w:rPr>
                      <m:t>n</m:t>
                    </m:r>
                  </m:e>
                  <m:sub>
                    <m:r>
                      <w:rPr>
                        <w:rFonts w:ascii="Cambria Math" w:hAnsi="Cambria Math"/>
                        <w:highlight w:val="darkYellow"/>
                      </w:rPr>
                      <m:t>k,j</m:t>
                    </m:r>
                  </m:sub>
                </m:sSub>
              </m:e>
            </m:nary>
          </m:den>
        </m:f>
      </m:oMath>
      <w:r w:rsidRPr="000F6A3D">
        <w:rPr>
          <w:highlight w:val="darkYellow"/>
        </w:rPr>
        <w:tab/>
        <w:t>(3.1)</w:t>
      </w:r>
    </w:p>
    <w:p w:rsidR="00B73AEC" w:rsidRPr="000F6A3D" w:rsidRDefault="00B73AEC" w:rsidP="00B73AEC">
      <w:pPr>
        <w:pStyle w:val="ac"/>
        <w:tabs>
          <w:tab w:val="center" w:pos="4536"/>
          <w:tab w:val="right" w:pos="9071"/>
        </w:tabs>
        <w:ind w:firstLineChars="0" w:firstLine="0"/>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idf</m:t>
            </m:r>
          </m:e>
          <m:sub>
            <m:r>
              <w:rPr>
                <w:rFonts w:ascii="Cambria Math" w:hAnsi="Cambria Math"/>
                <w:highlight w:val="darkYellow"/>
              </w:rPr>
              <m:t>i</m:t>
            </m:r>
          </m:sub>
        </m:sSub>
        <m:r>
          <w:rPr>
            <w:rFonts w:ascii="Cambria Math" w:hAnsi="Cambria Math"/>
            <w:highlight w:val="darkYellow"/>
          </w:rPr>
          <m:t>=</m:t>
        </m:r>
        <m:func>
          <m:funcPr>
            <m:ctrlPr>
              <w:rPr>
                <w:rFonts w:ascii="Cambria Math" w:hAnsi="Cambria Math"/>
                <w:i/>
                <w:highlight w:val="darkYellow"/>
              </w:rPr>
            </m:ctrlPr>
          </m:funcPr>
          <m:fName>
            <m:r>
              <w:rPr>
                <w:rFonts w:ascii="Cambria Math" w:hAnsi="Cambria Math"/>
                <w:highlight w:val="darkYellow"/>
              </w:rPr>
              <m:t>log</m:t>
            </m:r>
          </m:fName>
          <m:e>
            <m:f>
              <m:fPr>
                <m:ctrlPr>
                  <w:rPr>
                    <w:rFonts w:ascii="Cambria Math" w:hAnsi="Cambria Math"/>
                    <w:i/>
                    <w:highlight w:val="darkYellow"/>
                  </w:rPr>
                </m:ctrlPr>
              </m:fPr>
              <m:num>
                <m:d>
                  <m:dPr>
                    <m:begChr m:val="|"/>
                    <m:endChr m:val="|"/>
                    <m:ctrlPr>
                      <w:rPr>
                        <w:rFonts w:ascii="Cambria Math" w:hAnsi="Cambria Math"/>
                        <w:i/>
                        <w:highlight w:val="darkYellow"/>
                      </w:rPr>
                    </m:ctrlPr>
                  </m:dPr>
                  <m:e>
                    <m:r>
                      <w:rPr>
                        <w:rFonts w:ascii="Cambria Math" w:hAnsi="Cambria Math"/>
                        <w:highlight w:val="darkYellow"/>
                      </w:rPr>
                      <m:t>D</m:t>
                    </m:r>
                  </m:e>
                </m:d>
              </m:num>
              <m:den>
                <m:d>
                  <m:dPr>
                    <m:begChr m:val="|"/>
                    <m:endChr m:val="|"/>
                    <m:ctrlPr>
                      <w:rPr>
                        <w:rFonts w:ascii="Cambria Math" w:hAnsi="Cambria Math"/>
                        <w:i/>
                        <w:highlight w:val="darkYellow"/>
                      </w:rPr>
                    </m:ctrlPr>
                  </m:dPr>
                  <m:e>
                    <m:d>
                      <m:dPr>
                        <m:begChr m:val="{"/>
                        <m:endChr m:val="}"/>
                        <m:ctrlPr>
                          <w:rPr>
                            <w:rFonts w:ascii="Cambria Math" w:hAnsi="Cambria Math"/>
                            <w:i/>
                            <w:highlight w:val="darkYellow"/>
                          </w:rPr>
                        </m:ctrlPr>
                      </m:dPr>
                      <m:e>
                        <m:r>
                          <w:rPr>
                            <w:rFonts w:ascii="Cambria Math" w:hAnsi="Cambria Math"/>
                            <w:highlight w:val="darkYellow"/>
                          </w:rPr>
                          <m:t>j:</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d</m:t>
                            </m:r>
                          </m:e>
                          <m:sub>
                            <m:r>
                              <w:rPr>
                                <w:rFonts w:ascii="Cambria Math" w:hAnsi="Cambria Math"/>
                                <w:highlight w:val="darkYellow"/>
                              </w:rPr>
                              <m:t>j</m:t>
                            </m:r>
                          </m:sub>
                        </m:sSub>
                      </m:e>
                    </m:d>
                  </m:e>
                </m:d>
              </m:den>
            </m:f>
          </m:e>
        </m:func>
      </m:oMath>
      <w:r w:rsidRPr="000F6A3D">
        <w:rPr>
          <w:highlight w:val="darkYellow"/>
        </w:rPr>
        <w:tab/>
        <w:t>(3.2)</w:t>
      </w:r>
    </w:p>
    <w:p w:rsidR="00B73AEC" w:rsidRPr="000F6A3D" w:rsidRDefault="00B73AEC" w:rsidP="00B73AEC">
      <w:pPr>
        <w:pStyle w:val="ac"/>
        <w:tabs>
          <w:tab w:val="center" w:pos="4536"/>
          <w:tab w:val="right" w:pos="9071"/>
        </w:tabs>
        <w:rPr>
          <w:highlight w:val="darkYellow"/>
        </w:rPr>
      </w:pPr>
      <w:r w:rsidRPr="000F6A3D">
        <w:rPr>
          <w:highlight w:val="darkYellow"/>
        </w:rPr>
        <w:tab/>
      </w:r>
      <m:oMath>
        <m:sSub>
          <m:sSubPr>
            <m:ctrlPr>
              <w:rPr>
                <w:rFonts w:ascii="Cambria Math" w:hAnsi="Cambria Math"/>
                <w:highlight w:val="darkYellow"/>
              </w:rPr>
            </m:ctrlPr>
          </m:sSubPr>
          <m:e>
            <m:r>
              <w:rPr>
                <w:rFonts w:ascii="Cambria Math" w:hAnsi="Cambria Math"/>
                <w:highlight w:val="darkYellow"/>
              </w:rPr>
              <m:t>tfidf</m:t>
            </m:r>
          </m:e>
          <m:sub>
            <m:r>
              <w:rPr>
                <w:rFonts w:ascii="Cambria Math" w:hAnsi="Cambria Math"/>
                <w:highlight w:val="darkYellow"/>
              </w:rPr>
              <m:t>i,j</m:t>
            </m:r>
          </m:sub>
        </m:sSub>
        <m:r>
          <w:rPr>
            <w:rFonts w:ascii="Cambria Math" w:hAnsi="Cambria Math"/>
            <w:highlight w:val="darkYellow"/>
          </w:rPr>
          <m:t>=</m:t>
        </m:r>
        <m:sSub>
          <m:sSubPr>
            <m:ctrlPr>
              <w:rPr>
                <w:rFonts w:ascii="Cambria Math" w:hAnsi="Cambria Math"/>
                <w:highlight w:val="darkYellow"/>
              </w:rPr>
            </m:ctrlPr>
          </m:sSubPr>
          <m:e>
            <m:r>
              <w:rPr>
                <w:rFonts w:ascii="Cambria Math" w:hAnsi="Cambria Math"/>
                <w:highlight w:val="darkYellow"/>
              </w:rPr>
              <m:t>tf</m:t>
            </m:r>
          </m:e>
          <m:sub>
            <m:r>
              <w:rPr>
                <w:rFonts w:ascii="Cambria Math" w:hAnsi="Cambria Math"/>
                <w:highlight w:val="darkYellow"/>
              </w:rPr>
              <m:t>i,j</m:t>
            </m:r>
          </m:sub>
        </m:sSub>
        <m:r>
          <w:rPr>
            <w:rFonts w:ascii="Cambria Math" w:hAnsi="Cambria Math"/>
            <w:highlight w:val="darkYellow"/>
          </w:rPr>
          <m:t>×</m:t>
        </m:r>
        <m:sSub>
          <m:sSubPr>
            <m:ctrlPr>
              <w:rPr>
                <w:rFonts w:ascii="Cambria Math" w:hAnsi="Cambria Math"/>
                <w:highlight w:val="darkYellow"/>
              </w:rPr>
            </m:ctrlPr>
          </m:sSubPr>
          <m:e>
            <m:r>
              <w:rPr>
                <w:rFonts w:ascii="Cambria Math" w:hAnsi="Cambria Math"/>
                <w:highlight w:val="darkYellow"/>
              </w:rPr>
              <m:t>idf</m:t>
            </m:r>
          </m:e>
          <m:sub>
            <m:r>
              <w:rPr>
                <w:rFonts w:ascii="Cambria Math" w:hAnsi="Cambria Math"/>
                <w:highlight w:val="darkYellow"/>
              </w:rPr>
              <m:t>i</m:t>
            </m:r>
          </m:sub>
        </m:sSub>
      </m:oMath>
      <w:r w:rsidRPr="000F6A3D">
        <w:rPr>
          <w:highlight w:val="darkYellow"/>
        </w:rPr>
        <w:tab/>
        <w:t>(3.3)</w:t>
      </w:r>
    </w:p>
    <w:p w:rsidR="00B73AEC" w:rsidRPr="000F6A3D" w:rsidRDefault="00B73AEC" w:rsidP="00B73AEC">
      <w:pPr>
        <w:pStyle w:val="ac"/>
        <w:rPr>
          <w:highlight w:val="darkYellow"/>
        </w:rPr>
      </w:pPr>
      <w:r w:rsidRPr="000F6A3D">
        <w:rPr>
          <w:rFonts w:hint="eastAsia"/>
          <w:highlight w:val="darkYellow"/>
        </w:rPr>
        <w:t>其中</w:t>
      </w:r>
      <m:oMath>
        <m:sSub>
          <m:sSubPr>
            <m:ctrlPr>
              <w:rPr>
                <w:rFonts w:ascii="Cambria Math" w:hAnsi="Cambria Math"/>
                <w:highlight w:val="darkYellow"/>
              </w:rPr>
            </m:ctrlPr>
          </m:sSubPr>
          <m:e>
            <m:r>
              <w:rPr>
                <w:rFonts w:ascii="Cambria Math" w:hAnsi="Cambria Math"/>
                <w:highlight w:val="darkYellow"/>
              </w:rPr>
              <m:t>tf</m:t>
            </m:r>
          </m:e>
          <m:sub>
            <m:r>
              <w:rPr>
                <w:rFonts w:ascii="Cambria Math" w:hAnsi="Cambria Math"/>
                <w:highlight w:val="darkYellow"/>
              </w:rPr>
              <m:t>i,j</m:t>
            </m:r>
          </m:sub>
        </m:sSub>
      </m:oMath>
      <w:r w:rsidRPr="000F6A3D">
        <w:rPr>
          <w:rFonts w:hint="eastAsia"/>
          <w:highlight w:val="darkYellow"/>
        </w:rPr>
        <w:t>指单词</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在</w:t>
      </w:r>
      <w:r w:rsidRPr="000F6A3D">
        <w:rPr>
          <w:highlight w:val="darkYellow"/>
        </w:rPr>
        <w:t>文档</w:t>
      </w:r>
      <m:oMath>
        <m:sSub>
          <m:sSubPr>
            <m:ctrlPr>
              <w:rPr>
                <w:rFonts w:ascii="Cambria Math" w:hAnsi="Cambria Math"/>
                <w:highlight w:val="darkYellow"/>
              </w:rPr>
            </m:ctrlPr>
          </m:sSubPr>
          <m:e>
            <m:r>
              <w:rPr>
                <w:rFonts w:ascii="Cambria Math" w:hAnsi="Cambria Math"/>
                <w:highlight w:val="darkYellow"/>
              </w:rPr>
              <m:t>d</m:t>
            </m:r>
          </m:e>
          <m:sub>
            <m:r>
              <w:rPr>
                <w:rFonts w:ascii="Cambria Math" w:hAnsi="Cambria Math"/>
                <w:highlight w:val="darkYellow"/>
              </w:rPr>
              <m:t>j</m:t>
            </m:r>
          </m:sub>
        </m:sSub>
      </m:oMath>
      <w:r w:rsidRPr="000F6A3D">
        <w:rPr>
          <w:rFonts w:hint="eastAsia"/>
          <w:highlight w:val="darkYellow"/>
        </w:rPr>
        <w:t>中</w:t>
      </w:r>
      <w:r w:rsidRPr="000F6A3D">
        <w:rPr>
          <w:highlight w:val="darkYellow"/>
        </w:rPr>
        <w:t>的词频，分子</w:t>
      </w:r>
      <w:r w:rsidRPr="000F6A3D">
        <w:rPr>
          <w:rFonts w:hint="eastAsia"/>
          <w:highlight w:val="darkYellow"/>
        </w:rPr>
        <w:t>表示</w:t>
      </w:r>
      <w:r w:rsidRPr="000F6A3D">
        <w:rPr>
          <w:highlight w:val="darkYellow"/>
        </w:rPr>
        <w:t>在文档中</w:t>
      </w:r>
      <w:r w:rsidRPr="000F6A3D">
        <w:rPr>
          <w:rFonts w:hint="eastAsia"/>
          <w:highlight w:val="darkYellow"/>
        </w:rPr>
        <w:t>该</w:t>
      </w:r>
      <w:r w:rsidRPr="000F6A3D">
        <w:rPr>
          <w:highlight w:val="darkYellow"/>
        </w:rPr>
        <w:t>单词出现的次数，</w:t>
      </w:r>
      <w:r w:rsidRPr="000F6A3D">
        <w:rPr>
          <w:rFonts w:hint="eastAsia"/>
          <w:highlight w:val="darkYellow"/>
        </w:rPr>
        <w:t>分母表示</w:t>
      </w:r>
      <w:r w:rsidRPr="000F6A3D">
        <w:rPr>
          <w:highlight w:val="darkYellow"/>
        </w:rPr>
        <w:t>文档中</w:t>
      </w:r>
      <w:r w:rsidRPr="000F6A3D">
        <w:rPr>
          <w:rFonts w:hint="eastAsia"/>
          <w:highlight w:val="darkYellow"/>
        </w:rPr>
        <w:t>单词</w:t>
      </w:r>
      <w:r w:rsidRPr="000F6A3D">
        <w:rPr>
          <w:highlight w:val="darkYellow"/>
        </w:rPr>
        <w:t>的</w:t>
      </w:r>
      <w:r w:rsidRPr="000F6A3D">
        <w:rPr>
          <w:rFonts w:hint="eastAsia"/>
          <w:highlight w:val="darkYellow"/>
        </w:rPr>
        <w:t>总数</w:t>
      </w:r>
      <w:r w:rsidRPr="000F6A3D">
        <w:rPr>
          <w:highlight w:val="darkYellow"/>
        </w:rPr>
        <w:t>。</w:t>
      </w:r>
      <m:oMath>
        <m:sSub>
          <m:sSubPr>
            <m:ctrlPr>
              <w:rPr>
                <w:rFonts w:ascii="Cambria Math" w:hAnsi="Cambria Math"/>
                <w:highlight w:val="darkYellow"/>
              </w:rPr>
            </m:ctrlPr>
          </m:sSubPr>
          <m:e>
            <m:r>
              <w:rPr>
                <w:rFonts w:ascii="Cambria Math" w:hAnsi="Cambria Math"/>
                <w:highlight w:val="darkYellow"/>
              </w:rPr>
              <m:t>idf</m:t>
            </m:r>
          </m:e>
          <m:sub>
            <m:r>
              <w:rPr>
                <w:rFonts w:ascii="Cambria Math" w:hAnsi="Cambria Math"/>
                <w:highlight w:val="darkYellow"/>
              </w:rPr>
              <m:t>i</m:t>
            </m:r>
          </m:sub>
        </m:sSub>
      </m:oMath>
      <w:r w:rsidRPr="000F6A3D">
        <w:rPr>
          <w:rFonts w:hint="eastAsia"/>
          <w:highlight w:val="darkYellow"/>
        </w:rPr>
        <w:t>指</w:t>
      </w:r>
      <w:r w:rsidRPr="000F6A3D">
        <w:rPr>
          <w:highlight w:val="darkYellow"/>
        </w:rPr>
        <w:t>单词或短语</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在</w:t>
      </w:r>
      <w:r w:rsidRPr="000F6A3D">
        <w:rPr>
          <w:highlight w:val="darkYellow"/>
        </w:rPr>
        <w:t>文档集合</w:t>
      </w:r>
      <m:oMath>
        <m:r>
          <w:rPr>
            <w:rFonts w:ascii="Cambria Math" w:hAnsi="Cambria Math"/>
            <w:highlight w:val="darkYellow"/>
          </w:rPr>
          <m:t>D</m:t>
        </m:r>
      </m:oMath>
      <w:r w:rsidRPr="000F6A3D">
        <w:rPr>
          <w:rFonts w:hint="eastAsia"/>
          <w:highlight w:val="darkYellow"/>
        </w:rPr>
        <w:t>中</w:t>
      </w:r>
      <w:r w:rsidRPr="000F6A3D">
        <w:rPr>
          <w:highlight w:val="darkYellow"/>
        </w:rPr>
        <w:t>的</w:t>
      </w:r>
      <w:r w:rsidRPr="000F6A3D">
        <w:rPr>
          <w:rFonts w:hint="eastAsia"/>
          <w:highlight w:val="darkYellow"/>
        </w:rPr>
        <w:t>逆文档频率</w:t>
      </w:r>
      <w:r w:rsidRPr="000F6A3D">
        <w:rPr>
          <w:highlight w:val="darkYellow"/>
        </w:rPr>
        <w:t>，</w:t>
      </w:r>
      <w:r w:rsidRPr="000F6A3D">
        <w:rPr>
          <w:rFonts w:hint="eastAsia"/>
          <w:highlight w:val="darkYellow"/>
        </w:rPr>
        <w:t>分子表示</w:t>
      </w:r>
      <w:r w:rsidRPr="000F6A3D">
        <w:rPr>
          <w:highlight w:val="darkYellow"/>
        </w:rPr>
        <w:t>文档总数，分母表示出现过</w:t>
      </w:r>
      <w:r w:rsidRPr="000F6A3D">
        <w:rPr>
          <w:rFonts w:hint="eastAsia"/>
          <w:highlight w:val="darkYellow"/>
        </w:rPr>
        <w:t>此</w:t>
      </w:r>
      <w:r w:rsidRPr="000F6A3D">
        <w:rPr>
          <w:highlight w:val="darkYellow"/>
        </w:rPr>
        <w:t>单词或短语的文档数，</w:t>
      </w:r>
      <w:r w:rsidRPr="000F6A3D">
        <w:rPr>
          <w:rFonts w:hint="eastAsia"/>
          <w:highlight w:val="darkYellow"/>
        </w:rPr>
        <w:t>一般</w:t>
      </w:r>
      <w:r w:rsidRPr="000F6A3D">
        <w:rPr>
          <w:highlight w:val="darkYellow"/>
        </w:rPr>
        <w:t>为了防止分母为</w:t>
      </w:r>
      <w:r w:rsidRPr="000F6A3D">
        <w:rPr>
          <w:rFonts w:hint="eastAsia"/>
          <w:highlight w:val="darkYellow"/>
        </w:rPr>
        <w:t>0</w:t>
      </w:r>
      <w:r w:rsidRPr="000F6A3D">
        <w:rPr>
          <w:rFonts w:hint="eastAsia"/>
          <w:highlight w:val="darkYellow"/>
        </w:rPr>
        <w:t>，</w:t>
      </w:r>
      <w:r w:rsidRPr="000F6A3D">
        <w:rPr>
          <w:highlight w:val="darkYellow"/>
        </w:rPr>
        <w:t>会</w:t>
      </w:r>
      <w:r w:rsidRPr="000F6A3D">
        <w:rPr>
          <w:rFonts w:hint="eastAsia"/>
          <w:highlight w:val="darkYellow"/>
        </w:rPr>
        <w:t>给该</w:t>
      </w:r>
      <w:r w:rsidRPr="000F6A3D">
        <w:rPr>
          <w:highlight w:val="darkYellow"/>
        </w:rPr>
        <w:t>文档数加一</w:t>
      </w:r>
      <w:r w:rsidRPr="000F6A3D">
        <w:rPr>
          <w:rFonts w:hint="eastAsia"/>
          <w:highlight w:val="darkYellow"/>
        </w:rPr>
        <w:t>，</w:t>
      </w:r>
      <w:r w:rsidRPr="000F6A3D">
        <w:rPr>
          <w:highlight w:val="darkYellow"/>
        </w:rPr>
        <w:t>最后对比值取对数。</w:t>
      </w:r>
    </w:p>
    <w:p w:rsidR="00C02B02" w:rsidRPr="000F6A3D" w:rsidRDefault="00C02B02" w:rsidP="00B73AEC">
      <w:pPr>
        <w:pStyle w:val="ac"/>
        <w:rPr>
          <w:highlight w:val="darkYellow"/>
        </w:rPr>
      </w:pPr>
    </w:p>
    <w:p w:rsidR="00C02B02" w:rsidRPr="000F6A3D" w:rsidRDefault="00C02B02" w:rsidP="00B73AEC">
      <w:pPr>
        <w:pStyle w:val="ac"/>
        <w:rPr>
          <w:highlight w:val="darkYellow"/>
        </w:rPr>
      </w:pPr>
      <w:r w:rsidRPr="000F6A3D">
        <w:rPr>
          <w:highlight w:val="darkYellow"/>
        </w:rPr>
        <w:t>T</w:t>
      </w:r>
      <w:r w:rsidRPr="000F6A3D">
        <w:rPr>
          <w:rFonts w:hint="eastAsia"/>
          <w:highlight w:val="darkYellow"/>
        </w:rPr>
        <w:t xml:space="preserve">f idf </w:t>
      </w:r>
      <w:r w:rsidRPr="000F6A3D">
        <w:rPr>
          <w:rFonts w:hint="eastAsia"/>
          <w:highlight w:val="darkYellow"/>
        </w:rPr>
        <w:t>是指哪些文档的数量？应该是手上的生命周期数据文档数，因为</w:t>
      </w:r>
    </w:p>
    <w:p w:rsidR="00C02B02" w:rsidRPr="000F6A3D" w:rsidRDefault="00B73AEC" w:rsidP="00B73AEC">
      <w:pPr>
        <w:pStyle w:val="ac"/>
        <w:rPr>
          <w:highlight w:val="darkYellow"/>
        </w:rPr>
      </w:pPr>
      <w:r w:rsidRPr="000F6A3D">
        <w:rPr>
          <w:rFonts w:hint="eastAsia"/>
          <w:highlight w:val="darkYellow"/>
        </w:rPr>
        <w:t>在当</w:t>
      </w:r>
      <w:r w:rsidRPr="000F6A3D">
        <w:rPr>
          <w:highlight w:val="darkYellow"/>
        </w:rPr>
        <w:t>文档数量较少时，计算得到的</w:t>
      </w:r>
      <w:r w:rsidRPr="000F6A3D">
        <w:rPr>
          <w:highlight w:val="darkYellow"/>
        </w:rPr>
        <w:t>tfidf</w:t>
      </w:r>
      <w:r w:rsidRPr="000F6A3D">
        <w:rPr>
          <w:highlight w:val="darkYellow"/>
        </w:rPr>
        <w:t>值</w:t>
      </w:r>
      <w:r w:rsidRPr="000F6A3D">
        <w:rPr>
          <w:rFonts w:hint="eastAsia"/>
          <w:highlight w:val="darkYellow"/>
        </w:rPr>
        <w:t>并不</w:t>
      </w:r>
      <w:r w:rsidRPr="000F6A3D">
        <w:rPr>
          <w:highlight w:val="darkYellow"/>
        </w:rPr>
        <w:t>准确</w:t>
      </w:r>
      <w:r w:rsidR="00C02B02" w:rsidRPr="000F6A3D">
        <w:rPr>
          <w:rFonts w:hint="eastAsia"/>
          <w:highlight w:val="darkYellow"/>
        </w:rPr>
        <w:t>，</w:t>
      </w:r>
      <w:r w:rsidRPr="000F6A3D">
        <w:rPr>
          <w:rFonts w:hint="eastAsia"/>
          <w:highlight w:val="darkYellow"/>
        </w:rPr>
        <w:t>在</w:t>
      </w:r>
      <w:r w:rsidRPr="000F6A3D">
        <w:rPr>
          <w:highlight w:val="darkYellow"/>
        </w:rPr>
        <w:t>适航领域，</w:t>
      </w:r>
    </w:p>
    <w:p w:rsidR="00C02B02" w:rsidRPr="000F6A3D" w:rsidRDefault="00C02B02" w:rsidP="00B73AEC">
      <w:pPr>
        <w:pStyle w:val="ac"/>
        <w:rPr>
          <w:highlight w:val="darkYellow"/>
        </w:rPr>
      </w:pPr>
    </w:p>
    <w:p w:rsidR="00B73AEC" w:rsidRPr="000F6A3D" w:rsidRDefault="00B73AEC" w:rsidP="00B73AEC">
      <w:pPr>
        <w:pStyle w:val="ac"/>
        <w:rPr>
          <w:highlight w:val="darkYellow"/>
        </w:rPr>
      </w:pPr>
      <w:r w:rsidRPr="000F6A3D">
        <w:rPr>
          <w:highlight w:val="darkYellow"/>
        </w:rPr>
        <w:t>可能在软件</w:t>
      </w:r>
      <w:r w:rsidRPr="000F6A3D">
        <w:rPr>
          <w:rFonts w:hint="eastAsia"/>
          <w:highlight w:val="darkYellow"/>
        </w:rPr>
        <w:t>需求</w:t>
      </w:r>
      <w:r w:rsidRPr="000F6A3D">
        <w:rPr>
          <w:highlight w:val="darkYellow"/>
        </w:rPr>
        <w:t>相关文档尚未充足的情况下建立需求跟踪关系，因此</w:t>
      </w:r>
      <w:r w:rsidRPr="000F6A3D">
        <w:rPr>
          <w:rFonts w:hint="eastAsia"/>
          <w:highlight w:val="darkYellow"/>
        </w:rPr>
        <w:t>此时需要进行</w:t>
      </w:r>
      <w:r w:rsidRPr="000F6A3D">
        <w:rPr>
          <w:highlight w:val="darkYellow"/>
        </w:rPr>
        <w:t>数据补充</w:t>
      </w:r>
      <w:r w:rsidRPr="000F6A3D">
        <w:rPr>
          <w:rFonts w:hint="eastAsia"/>
          <w:highlight w:val="darkYellow"/>
        </w:rPr>
        <w:t>。使用</w:t>
      </w:r>
      <w:r w:rsidRPr="000F6A3D">
        <w:rPr>
          <w:highlight w:val="darkYellow"/>
        </w:rPr>
        <w:t>当前</w:t>
      </w:r>
      <w:r w:rsidRPr="000F6A3D">
        <w:rPr>
          <w:rFonts w:hint="eastAsia"/>
          <w:highlight w:val="darkYellow"/>
        </w:rPr>
        <w:t>软件</w:t>
      </w:r>
      <w:r w:rsidRPr="000F6A3D">
        <w:rPr>
          <w:highlight w:val="darkYellow"/>
        </w:rPr>
        <w:t>生命周期阶段已有的</w:t>
      </w:r>
      <w:r w:rsidRPr="000F6A3D">
        <w:rPr>
          <w:rFonts w:hint="eastAsia"/>
          <w:highlight w:val="darkYellow"/>
        </w:rPr>
        <w:t>文档</w:t>
      </w:r>
      <w:r w:rsidRPr="000F6A3D">
        <w:rPr>
          <w:highlight w:val="darkYellow"/>
        </w:rPr>
        <w:t>进行</w:t>
      </w:r>
      <w:r w:rsidRPr="000F6A3D">
        <w:rPr>
          <w:rFonts w:hint="eastAsia"/>
          <w:highlight w:val="darkYellow"/>
        </w:rPr>
        <w:t>数据</w:t>
      </w:r>
      <w:r w:rsidRPr="000F6A3D">
        <w:rPr>
          <w:highlight w:val="darkYellow"/>
        </w:rPr>
        <w:t>扩充，</w:t>
      </w:r>
      <w:r w:rsidRPr="000F6A3D">
        <w:rPr>
          <w:rFonts w:hint="eastAsia"/>
          <w:highlight w:val="darkYellow"/>
        </w:rPr>
        <w:t>能够</w:t>
      </w:r>
      <w:r w:rsidRPr="000F6A3D">
        <w:rPr>
          <w:highlight w:val="darkYellow"/>
        </w:rPr>
        <w:t>在一定程度上</w:t>
      </w:r>
      <w:r w:rsidRPr="000F6A3D">
        <w:rPr>
          <w:rFonts w:hint="eastAsia"/>
          <w:highlight w:val="darkYellow"/>
        </w:rPr>
        <w:t>缓解</w:t>
      </w:r>
      <w:r w:rsidRPr="000F6A3D">
        <w:rPr>
          <w:rFonts w:hint="eastAsia"/>
          <w:highlight w:val="darkYellow"/>
        </w:rPr>
        <w:t>tfidf</w:t>
      </w:r>
      <w:r w:rsidRPr="000F6A3D">
        <w:rPr>
          <w:highlight w:val="darkYellow"/>
        </w:rPr>
        <w:t>计算不</w:t>
      </w:r>
      <w:r w:rsidRPr="000F6A3D">
        <w:rPr>
          <w:rFonts w:hint="eastAsia"/>
          <w:highlight w:val="darkYellow"/>
        </w:rPr>
        <w:t>准确</w:t>
      </w:r>
      <w:r w:rsidRPr="000F6A3D">
        <w:rPr>
          <w:highlight w:val="darkYellow"/>
        </w:rPr>
        <w:t>的问题。</w:t>
      </w:r>
    </w:p>
    <w:p w:rsidR="00DE6A24" w:rsidRPr="000F6A3D" w:rsidRDefault="00DE6A24" w:rsidP="004059B6">
      <w:pPr>
        <w:pStyle w:val="3"/>
        <w:spacing w:before="120" w:after="120"/>
        <w:jc w:val="left"/>
        <w:rPr>
          <w:highlight w:val="darkYellow"/>
        </w:rPr>
      </w:pPr>
      <w:bookmarkStart w:id="4" w:name="_Toc508532177"/>
    </w:p>
    <w:p w:rsidR="00DE6A24" w:rsidRPr="000F6A3D" w:rsidRDefault="00D57EAB" w:rsidP="00002D6E">
      <w:pPr>
        <w:pStyle w:val="2"/>
        <w:rPr>
          <w:highlight w:val="darkYellow"/>
        </w:rPr>
      </w:pPr>
      <w:r w:rsidRPr="000F6A3D">
        <w:rPr>
          <w:rFonts w:hint="eastAsia"/>
          <w:highlight w:val="darkYellow"/>
        </w:rPr>
        <w:t>4.1.2</w:t>
      </w:r>
      <w:r w:rsidR="00C02B02" w:rsidRPr="000F6A3D">
        <w:rPr>
          <w:rFonts w:hint="eastAsia"/>
          <w:highlight w:val="darkYellow"/>
        </w:rPr>
        <w:t>对</w:t>
      </w:r>
      <w:r w:rsidR="00002D6E" w:rsidRPr="000F6A3D">
        <w:rPr>
          <w:rFonts w:hint="eastAsia"/>
          <w:highlight w:val="darkYellow"/>
        </w:rPr>
        <w:t>选出的权重高的</w:t>
      </w:r>
      <w:r w:rsidR="004059B6" w:rsidRPr="000F6A3D">
        <w:rPr>
          <w:rFonts w:hint="eastAsia"/>
          <w:highlight w:val="darkYellow"/>
        </w:rPr>
        <w:t>词库集合</w:t>
      </w:r>
      <w:r w:rsidR="00002D6E" w:rsidRPr="000F6A3D">
        <w:rPr>
          <w:rFonts w:hint="eastAsia"/>
          <w:highlight w:val="darkYellow"/>
        </w:rPr>
        <w:t>的加</w:t>
      </w:r>
      <w:r w:rsidR="004059B6" w:rsidRPr="000F6A3D">
        <w:rPr>
          <w:rFonts w:hint="eastAsia"/>
          <w:highlight w:val="darkYellow"/>
        </w:rPr>
        <w:t>权计算方法</w:t>
      </w:r>
      <w:bookmarkEnd w:id="4"/>
    </w:p>
    <w:p w:rsidR="00DE6A24" w:rsidRPr="000F6A3D" w:rsidRDefault="0091668B" w:rsidP="0091668B">
      <w:pPr>
        <w:tabs>
          <w:tab w:val="left" w:pos="6011"/>
        </w:tabs>
        <w:rPr>
          <w:highlight w:val="darkYellow"/>
        </w:rPr>
      </w:pPr>
      <w:r w:rsidRPr="000F6A3D">
        <w:rPr>
          <w:highlight w:val="darkYellow"/>
        </w:rPr>
        <w:tab/>
      </w:r>
    </w:p>
    <w:p w:rsidR="002C6F9E" w:rsidRPr="000F6A3D" w:rsidRDefault="00D57EAB" w:rsidP="004059B6">
      <w:pPr>
        <w:pStyle w:val="3"/>
        <w:spacing w:before="120" w:after="120"/>
        <w:jc w:val="left"/>
        <w:rPr>
          <w:rFonts w:ascii="仿宋" w:eastAsia="仿宋" w:hAnsi="仿宋"/>
          <w:highlight w:val="darkYellow"/>
        </w:rPr>
      </w:pPr>
      <w:r w:rsidRPr="000F6A3D">
        <w:rPr>
          <w:rFonts w:ascii="仿宋" w:eastAsia="仿宋" w:hAnsi="仿宋" w:hint="eastAsia"/>
          <w:highlight w:val="darkYellow"/>
        </w:rPr>
        <w:t>4.1.2.</w:t>
      </w:r>
      <w:r w:rsidR="00DE6A24" w:rsidRPr="000F6A3D">
        <w:rPr>
          <w:rFonts w:ascii="仿宋" w:eastAsia="仿宋" w:hAnsi="仿宋" w:hint="eastAsia"/>
          <w:highlight w:val="darkYellow"/>
        </w:rPr>
        <w:t>1</w:t>
      </w:r>
      <w:r w:rsidR="002C6F9E" w:rsidRPr="000F6A3D">
        <w:rPr>
          <w:rFonts w:ascii="仿宋" w:eastAsia="仿宋" w:hAnsi="仿宋" w:hint="eastAsia"/>
          <w:highlight w:val="darkYellow"/>
        </w:rPr>
        <w:t>以下为选出tfidf权重较大的单次或词组集合的步骤（意思不变，改，防相似）</w:t>
      </w:r>
    </w:p>
    <w:p w:rsidR="00B73AEC" w:rsidRPr="000F6A3D" w:rsidRDefault="00B73AEC" w:rsidP="00B73AEC">
      <w:pPr>
        <w:pStyle w:val="ac"/>
        <w:rPr>
          <w:highlight w:val="darkYellow"/>
        </w:rPr>
      </w:pPr>
      <w:r w:rsidRPr="000F6A3D">
        <w:rPr>
          <w:rFonts w:hint="eastAsia"/>
          <w:highlight w:val="darkYellow"/>
        </w:rPr>
        <w:t>在</w:t>
      </w:r>
      <w:r w:rsidRPr="000F6A3D">
        <w:rPr>
          <w:highlight w:val="darkYellow"/>
        </w:rPr>
        <w:t>论文中，</w:t>
      </w:r>
      <w:r w:rsidRPr="000F6A3D">
        <w:rPr>
          <w:rFonts w:hint="eastAsia"/>
          <w:highlight w:val="darkYellow"/>
        </w:rPr>
        <w:t>计算两个</w:t>
      </w:r>
      <w:r w:rsidRPr="000F6A3D">
        <w:rPr>
          <w:highlight w:val="darkYellow"/>
        </w:rPr>
        <w:t>词之间的语义相似度</w:t>
      </w:r>
      <w:r w:rsidRPr="000F6A3D">
        <w:rPr>
          <w:rFonts w:hint="eastAsia"/>
          <w:highlight w:val="darkYellow"/>
        </w:rPr>
        <w:t>我们</w:t>
      </w:r>
      <w:r w:rsidRPr="000F6A3D">
        <w:rPr>
          <w:highlight w:val="darkYellow"/>
        </w:rPr>
        <w:t>首先将词表示为词向量的形式，然后</w:t>
      </w:r>
      <w:r w:rsidRPr="000F6A3D">
        <w:rPr>
          <w:rFonts w:hint="eastAsia"/>
          <w:highlight w:val="darkYellow"/>
        </w:rPr>
        <w:t>使用</w:t>
      </w:r>
      <w:r w:rsidRPr="000F6A3D">
        <w:rPr>
          <w:highlight w:val="darkYellow"/>
        </w:rPr>
        <w:t>cosine</w:t>
      </w:r>
      <w:r w:rsidRPr="000F6A3D">
        <w:rPr>
          <w:rFonts w:hint="eastAsia"/>
          <w:highlight w:val="darkYellow"/>
        </w:rPr>
        <w:t>相似度计算，</w:t>
      </w:r>
      <w:r w:rsidRPr="000F6A3D">
        <w:rPr>
          <w:highlight w:val="darkYellow"/>
        </w:rPr>
        <w:t>如公式</w:t>
      </w:r>
      <w:r w:rsidRPr="000F6A3D">
        <w:rPr>
          <w:rFonts w:hint="eastAsia"/>
          <w:highlight w:val="darkYellow"/>
        </w:rPr>
        <w:t>(</w:t>
      </w:r>
      <w:r w:rsidRPr="000F6A3D">
        <w:rPr>
          <w:highlight w:val="darkYellow"/>
        </w:rPr>
        <w:t>3.4</w:t>
      </w:r>
      <w:r w:rsidRPr="000F6A3D">
        <w:rPr>
          <w:rFonts w:hint="eastAsia"/>
          <w:highlight w:val="darkYellow"/>
        </w:rPr>
        <w:t>)</w:t>
      </w:r>
      <w:r w:rsidRPr="000F6A3D">
        <w:rPr>
          <w:highlight w:val="darkYellow"/>
        </w:rPr>
        <w:t>所示。</w:t>
      </w:r>
    </w:p>
    <w:p w:rsidR="00B73AEC" w:rsidRPr="000F6A3D" w:rsidRDefault="00B73AEC" w:rsidP="00B73AEC">
      <w:pPr>
        <w:pStyle w:val="ac"/>
        <w:tabs>
          <w:tab w:val="center" w:pos="4536"/>
          <w:tab w:val="right" w:pos="9071"/>
        </w:tabs>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j</m:t>
                </m:r>
              </m:sub>
            </m:sSub>
          </m:e>
        </m:d>
        <m:r>
          <w:rPr>
            <w:rFonts w:ascii="Cambria Math" w:hAnsi="Cambria Math"/>
            <w:highlight w:val="darkYellow"/>
          </w:rPr>
          <m:t>=</m:t>
        </m:r>
        <m:func>
          <m:funcPr>
            <m:ctrlPr>
              <w:rPr>
                <w:rFonts w:ascii="Cambria Math" w:hAnsi="Cambria Math"/>
                <w:i/>
                <w:highlight w:val="darkYellow"/>
              </w:rPr>
            </m:ctrlPr>
          </m:funcPr>
          <m:fName>
            <m:r>
              <w:rPr>
                <w:rFonts w:ascii="Cambria Math" w:hAnsi="Cambria Math"/>
                <w:highlight w:val="darkYellow"/>
              </w:rPr>
              <m:t>cos</m:t>
            </m:r>
          </m:fName>
          <m:e>
            <m:d>
              <m:dPr>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r>
                  <m:rPr>
                    <m:sty m:val="bi"/>
                  </m:rPr>
                  <w:rPr>
                    <w:rFonts w:ascii="Cambria Math" w:hAnsi="Cambria Math"/>
                    <w:highlight w:val="darkYellow"/>
                  </w:rPr>
                  <m:t>,</m:t>
                </m:r>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e>
            </m:d>
          </m:e>
        </m:func>
        <m:r>
          <w:rPr>
            <w:rFonts w:ascii="Cambria Math" w:hAnsi="Cambria Math"/>
            <w:highlight w:val="darkYellow"/>
          </w:rPr>
          <m:t>=</m:t>
        </m:r>
        <m:f>
          <m:fPr>
            <m:ctrlPr>
              <w:rPr>
                <w:rFonts w:ascii="Cambria Math" w:hAnsi="Cambria Math"/>
                <w:i/>
                <w:highlight w:val="darkYellow"/>
              </w:rPr>
            </m:ctrlPr>
          </m:fPr>
          <m:num>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num>
          <m:den>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e>
            </m:d>
          </m:den>
        </m:f>
        <m:r>
          <w:rPr>
            <w:rFonts w:ascii="Cambria Math" w:hAnsi="Cambria Math"/>
            <w:highlight w:val="darkYellow"/>
          </w:rPr>
          <m:t>∙</m:t>
        </m:r>
        <m:f>
          <m:fPr>
            <m:ctrlPr>
              <w:rPr>
                <w:rFonts w:ascii="Cambria Math" w:hAnsi="Cambria Math"/>
                <w:i/>
                <w:highlight w:val="darkYellow"/>
              </w:rPr>
            </m:ctrlPr>
          </m:fPr>
          <m:num>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num>
          <m:den>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e>
            </m:d>
          </m:den>
        </m:f>
      </m:oMath>
      <w:r w:rsidRPr="000F6A3D">
        <w:rPr>
          <w:highlight w:val="darkYellow"/>
        </w:rPr>
        <w:tab/>
        <w:t>(3.4)</w:t>
      </w:r>
    </w:p>
    <w:p w:rsidR="00B73AEC" w:rsidRPr="000F6A3D" w:rsidRDefault="00B73AEC" w:rsidP="00B73AEC">
      <w:pPr>
        <w:pStyle w:val="ac"/>
        <w:rPr>
          <w:highlight w:val="darkYellow"/>
        </w:rPr>
      </w:pPr>
      <w:r w:rsidRPr="000F6A3D">
        <w:rPr>
          <w:rFonts w:hint="eastAsia"/>
          <w:highlight w:val="darkYellow"/>
        </w:rPr>
        <w:t>其中</w:t>
      </w:r>
      <m:oMath>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oMath>
      <w:r w:rsidRPr="000F6A3D">
        <w:rPr>
          <w:rFonts w:hint="eastAsia"/>
          <w:highlight w:val="darkYellow"/>
        </w:rPr>
        <w:t>和</w:t>
      </w:r>
      <m:oMath>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oMath>
      <w:r w:rsidRPr="000F6A3D">
        <w:rPr>
          <w:rFonts w:hint="eastAsia"/>
          <w:highlight w:val="darkYellow"/>
        </w:rPr>
        <w:t>分别</w:t>
      </w:r>
      <w:r w:rsidRPr="000F6A3D">
        <w:rPr>
          <w:highlight w:val="darkYellow"/>
        </w:rPr>
        <w:t>表示词</w:t>
      </w:r>
      <m:oMath>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i</m:t>
            </m:r>
          </m:sub>
        </m:sSub>
      </m:oMath>
      <w:r w:rsidRPr="000F6A3D">
        <w:rPr>
          <w:rFonts w:hint="eastAsia"/>
          <w:highlight w:val="darkYellow"/>
        </w:rPr>
        <w:t>和</w:t>
      </w:r>
      <m:oMath>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j</m:t>
            </m:r>
          </m:sub>
        </m:sSub>
      </m:oMath>
      <w:r w:rsidRPr="000F6A3D">
        <w:rPr>
          <w:rFonts w:hint="eastAsia"/>
          <w:highlight w:val="darkYellow"/>
        </w:rPr>
        <w:t>的</w:t>
      </w:r>
      <w:r w:rsidRPr="000F6A3D">
        <w:rPr>
          <w:highlight w:val="darkYellow"/>
        </w:rPr>
        <w:t>词向量，</w:t>
      </w:r>
      <m:oMath>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i</m:t>
                </m:r>
              </m:sub>
            </m:sSub>
          </m:e>
        </m:d>
      </m:oMath>
      <w:r w:rsidRPr="000F6A3D">
        <w:rPr>
          <w:rFonts w:hint="eastAsia"/>
          <w:highlight w:val="darkYellow"/>
        </w:rPr>
        <w:t>和</w:t>
      </w:r>
      <m:oMath>
        <m:d>
          <m:dPr>
            <m:begChr m:val="‖"/>
            <m:endChr m:val="‖"/>
            <m:ctrlPr>
              <w:rPr>
                <w:rFonts w:ascii="Cambria Math" w:hAnsi="Cambria Math"/>
                <w:i/>
                <w:highlight w:val="darkYellow"/>
              </w:rPr>
            </m:ctrlPr>
          </m:dPr>
          <m:e>
            <m:sSub>
              <m:sSubPr>
                <m:ctrlPr>
                  <w:rPr>
                    <w:rFonts w:ascii="Cambria Math" w:hAnsi="Cambria Math"/>
                    <w:b/>
                    <w:i/>
                    <w:highlight w:val="darkYellow"/>
                  </w:rPr>
                </m:ctrlPr>
              </m:sSubPr>
              <m:e>
                <m:r>
                  <m:rPr>
                    <m:sty m:val="bi"/>
                  </m:rPr>
                  <w:rPr>
                    <w:rFonts w:ascii="Cambria Math" w:hAnsi="Cambria Math"/>
                    <w:highlight w:val="darkYellow"/>
                  </w:rPr>
                  <m:t>w</m:t>
                </m:r>
              </m:e>
              <m:sub>
                <m:r>
                  <m:rPr>
                    <m:sty m:val="bi"/>
                  </m:rPr>
                  <w:rPr>
                    <w:rFonts w:ascii="Cambria Math" w:hAnsi="Cambria Math"/>
                    <w:highlight w:val="darkYellow"/>
                  </w:rPr>
                  <m:t>j</m:t>
                </m:r>
              </m:sub>
            </m:sSub>
          </m:e>
        </m:d>
      </m:oMath>
      <w:r w:rsidRPr="000F6A3D">
        <w:rPr>
          <w:rFonts w:hint="eastAsia"/>
          <w:highlight w:val="darkYellow"/>
        </w:rPr>
        <w:t>分别</w:t>
      </w:r>
      <w:r w:rsidRPr="000F6A3D">
        <w:rPr>
          <w:highlight w:val="darkYellow"/>
        </w:rPr>
        <w:t>表示两个词的词向量的长度</w:t>
      </w:r>
      <w:r w:rsidRPr="000F6A3D">
        <w:rPr>
          <w:rFonts w:hint="eastAsia"/>
          <w:highlight w:val="darkYellow"/>
        </w:rPr>
        <w:t>。</w:t>
      </w:r>
    </w:p>
    <w:p w:rsidR="00B73AEC" w:rsidRPr="000F6A3D" w:rsidRDefault="00B73AEC" w:rsidP="00B73AEC">
      <w:pPr>
        <w:pStyle w:val="ac"/>
        <w:rPr>
          <w:highlight w:val="darkYellow"/>
        </w:rPr>
      </w:pPr>
      <w:r w:rsidRPr="000F6A3D">
        <w:rPr>
          <w:highlight w:val="darkYellow"/>
        </w:rPr>
        <w:t>合适的查询扩展方法</w:t>
      </w:r>
      <w:r w:rsidRPr="000F6A3D">
        <w:rPr>
          <w:rFonts w:hint="eastAsia"/>
          <w:highlight w:val="darkYellow"/>
        </w:rPr>
        <w:t>和</w:t>
      </w:r>
      <w:r w:rsidRPr="000F6A3D">
        <w:rPr>
          <w:highlight w:val="darkYellow"/>
        </w:rPr>
        <w:t>加权策略能够提升</w:t>
      </w:r>
      <w:r w:rsidRPr="000F6A3D">
        <w:rPr>
          <w:rFonts w:hint="eastAsia"/>
          <w:highlight w:val="darkYellow"/>
        </w:rPr>
        <w:t>信息</w:t>
      </w:r>
      <w:r w:rsidRPr="000F6A3D">
        <w:rPr>
          <w:highlight w:val="darkYellow"/>
        </w:rPr>
        <w:t>检索任务的性能</w:t>
      </w:r>
      <w:r w:rsidRPr="000F6A3D">
        <w:rPr>
          <w:highlight w:val="darkYellow"/>
          <w:vertAlign w:val="superscript"/>
        </w:rPr>
        <w:fldChar w:fldCharType="begin"/>
      </w:r>
      <w:r w:rsidRPr="000F6A3D">
        <w:rPr>
          <w:highlight w:val="darkYellow"/>
          <w:vertAlign w:val="superscript"/>
        </w:rPr>
        <w:instrText xml:space="preserve"> REF _Ref505699193 \n \h  \* MERGEFORMAT </w:instrText>
      </w:r>
      <w:r w:rsidRPr="000F6A3D">
        <w:rPr>
          <w:highlight w:val="darkYellow"/>
          <w:vertAlign w:val="superscript"/>
        </w:rPr>
      </w:r>
      <w:r w:rsidRPr="000F6A3D">
        <w:rPr>
          <w:highlight w:val="darkYellow"/>
          <w:vertAlign w:val="superscript"/>
        </w:rPr>
        <w:fldChar w:fldCharType="separate"/>
      </w:r>
      <w:r w:rsidRPr="000F6A3D">
        <w:rPr>
          <w:highlight w:val="darkYellow"/>
          <w:vertAlign w:val="superscript"/>
        </w:rPr>
        <w:t>[42]</w:t>
      </w:r>
      <w:r w:rsidRPr="000F6A3D">
        <w:rPr>
          <w:highlight w:val="darkYellow"/>
          <w:vertAlign w:val="superscript"/>
        </w:rPr>
        <w:fldChar w:fldCharType="end"/>
      </w:r>
      <w:r w:rsidRPr="000F6A3D">
        <w:rPr>
          <w:rFonts w:hint="eastAsia"/>
          <w:highlight w:val="darkYellow"/>
        </w:rPr>
        <w:t>。对某个</w:t>
      </w:r>
      <w:r w:rsidRPr="000F6A3D">
        <w:rPr>
          <w:highlight w:val="darkYellow"/>
        </w:rPr>
        <w:t>文档</w:t>
      </w:r>
      <w:r w:rsidRPr="000F6A3D">
        <w:rPr>
          <w:position w:val="-6"/>
          <w:highlight w:val="darkYellow"/>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2.5pt" o:ole="">
            <v:imagedata r:id="rId7" o:title=""/>
          </v:shape>
          <o:OLEObject Type="Embed" ProgID="Equation.DSMT4" ShapeID="_x0000_i1025" DrawAspect="Content" ObjectID="_1612810920" r:id="rId8"/>
        </w:object>
      </w:r>
      <w:r w:rsidRPr="000F6A3D">
        <w:rPr>
          <w:rFonts w:hint="eastAsia"/>
          <w:highlight w:val="darkYellow"/>
        </w:rPr>
        <w:t>进行</w:t>
      </w:r>
      <w:r w:rsidRPr="000F6A3D">
        <w:rPr>
          <w:highlight w:val="darkYellow"/>
        </w:rPr>
        <w:t>查询</w:t>
      </w:r>
      <w:r w:rsidRPr="000F6A3D">
        <w:rPr>
          <w:rFonts w:hint="eastAsia"/>
          <w:highlight w:val="darkYellow"/>
        </w:rPr>
        <w:t>扩展</w:t>
      </w:r>
      <w:r w:rsidRPr="000F6A3D">
        <w:rPr>
          <w:highlight w:val="darkYellow"/>
        </w:rPr>
        <w:t>，</w:t>
      </w:r>
      <w:r w:rsidRPr="000F6A3D">
        <w:rPr>
          <w:rFonts w:hint="eastAsia"/>
          <w:highlight w:val="darkYellow"/>
        </w:rPr>
        <w:t>是</w:t>
      </w:r>
      <w:r w:rsidRPr="000F6A3D">
        <w:rPr>
          <w:highlight w:val="darkYellow"/>
        </w:rPr>
        <w:t>对文档中的各个</w:t>
      </w:r>
      <w:r w:rsidRPr="000F6A3D">
        <w:rPr>
          <w:rFonts w:hint="eastAsia"/>
          <w:highlight w:val="darkYellow"/>
        </w:rPr>
        <w:t>单</w:t>
      </w:r>
      <w:r w:rsidRPr="000F6A3D">
        <w:rPr>
          <w:highlight w:val="darkYellow"/>
        </w:rPr>
        <w:t>词或词组进行扩展，</w:t>
      </w:r>
      <w:r w:rsidRPr="000F6A3D">
        <w:rPr>
          <w:rFonts w:hint="eastAsia"/>
          <w:highlight w:val="darkYellow"/>
        </w:rPr>
        <w:t>步骤如</w:t>
      </w:r>
      <w:r w:rsidRPr="000F6A3D">
        <w:rPr>
          <w:highlight w:val="darkYellow"/>
        </w:rPr>
        <w:fldChar w:fldCharType="begin"/>
      </w:r>
      <w:r w:rsidRPr="000F6A3D">
        <w:rPr>
          <w:highlight w:val="darkYellow"/>
        </w:rPr>
        <w:instrText xml:space="preserve"> </w:instrText>
      </w:r>
      <w:r w:rsidRPr="000F6A3D">
        <w:rPr>
          <w:rFonts w:hint="eastAsia"/>
          <w:highlight w:val="darkYellow"/>
        </w:rPr>
        <w:instrText>REF _Ref505782087 \h</w:instrText>
      </w:r>
      <w:r w:rsidRPr="000F6A3D">
        <w:rPr>
          <w:highlight w:val="darkYellow"/>
        </w:rPr>
        <w:instrText xml:space="preserve"> </w:instrText>
      </w:r>
      <w:r w:rsidR="000F6A3D">
        <w:rPr>
          <w:highlight w:val="darkYellow"/>
        </w:rPr>
        <w:instrText xml:space="preserve"> \* MERGEFORMAT </w:instrText>
      </w:r>
      <w:r w:rsidRPr="000F6A3D">
        <w:rPr>
          <w:highlight w:val="darkYellow"/>
        </w:rPr>
      </w:r>
      <w:r w:rsidRPr="000F6A3D">
        <w:rPr>
          <w:highlight w:val="darkYellow"/>
        </w:rPr>
        <w:fldChar w:fldCharType="separate"/>
      </w:r>
      <w:r w:rsidRPr="000F6A3D">
        <w:rPr>
          <w:rFonts w:hint="eastAsia"/>
          <w:highlight w:val="darkYellow"/>
        </w:rPr>
        <w:t>图</w:t>
      </w:r>
      <w:r w:rsidRPr="000F6A3D">
        <w:rPr>
          <w:noProof/>
          <w:highlight w:val="darkYellow"/>
        </w:rPr>
        <w:t>12</w:t>
      </w:r>
      <w:r w:rsidRPr="000F6A3D">
        <w:rPr>
          <w:highlight w:val="darkYellow"/>
        </w:rPr>
        <w:fldChar w:fldCharType="end"/>
      </w:r>
      <w:r w:rsidRPr="000F6A3D">
        <w:rPr>
          <w:rFonts w:hint="eastAsia"/>
          <w:highlight w:val="darkYellow"/>
        </w:rPr>
        <w:t>所示</w:t>
      </w:r>
      <w:r w:rsidRPr="000F6A3D">
        <w:rPr>
          <w:highlight w:val="darkYellow"/>
        </w:rPr>
        <w:t>，描述如下：</w:t>
      </w:r>
    </w:p>
    <w:p w:rsidR="00B73AEC" w:rsidRPr="000F6A3D" w:rsidRDefault="00B73AEC" w:rsidP="00B73AEC">
      <w:pPr>
        <w:pStyle w:val="ac"/>
        <w:ind w:firstLineChars="0"/>
        <w:rPr>
          <w:highlight w:val="darkYellow"/>
        </w:rPr>
      </w:pPr>
      <w:r w:rsidRPr="000F6A3D">
        <w:rPr>
          <w:rFonts w:hint="eastAsia"/>
          <w:highlight w:val="darkYellow"/>
        </w:rPr>
        <w:t>（</w:t>
      </w:r>
      <w:r w:rsidRPr="000F6A3D">
        <w:rPr>
          <w:rFonts w:hint="eastAsia"/>
          <w:highlight w:val="darkYellow"/>
        </w:rPr>
        <w:t>1</w:t>
      </w:r>
      <w:r w:rsidRPr="000F6A3D">
        <w:rPr>
          <w:rFonts w:hint="eastAsia"/>
          <w:highlight w:val="darkYellow"/>
        </w:rPr>
        <w:t>）首先计算</w:t>
      </w:r>
      <w:r w:rsidRPr="000F6A3D">
        <w:rPr>
          <w:highlight w:val="darkYellow"/>
        </w:rPr>
        <w:t>TFIDF</w:t>
      </w:r>
      <w:r w:rsidRPr="000F6A3D">
        <w:rPr>
          <w:rFonts w:hint="eastAsia"/>
          <w:highlight w:val="darkYellow"/>
        </w:rPr>
        <w:t>权重</w:t>
      </w:r>
      <w:r w:rsidRPr="000F6A3D">
        <w:rPr>
          <w:highlight w:val="darkYellow"/>
        </w:rPr>
        <w:t>，然后根据</w:t>
      </w:r>
      <w:r w:rsidRPr="000F6A3D">
        <w:rPr>
          <w:highlight w:val="darkYellow"/>
        </w:rPr>
        <w:t>TFIDF</w:t>
      </w:r>
      <w:r w:rsidRPr="000F6A3D">
        <w:rPr>
          <w:highlight w:val="darkYellow"/>
        </w:rPr>
        <w:t>进行排序，选择前</w:t>
      </w:r>
      <m:oMath>
        <m:r>
          <w:rPr>
            <w:rFonts w:ascii="Cambria Math" w:hAnsi="Cambria Math"/>
            <w:highlight w:val="darkYellow"/>
          </w:rPr>
          <m:t>topn%</m:t>
        </m:r>
      </m:oMath>
      <w:r w:rsidRPr="000F6A3D">
        <w:rPr>
          <w:rFonts w:hint="eastAsia"/>
          <w:highlight w:val="darkYellow"/>
        </w:rPr>
        <w:t>的</w:t>
      </w:r>
      <w:r w:rsidRPr="000F6A3D">
        <w:rPr>
          <w:highlight w:val="darkYellow"/>
        </w:rPr>
        <w:t>单词或词组进行扩展，</w:t>
      </w:r>
      <w:r w:rsidRPr="000F6A3D">
        <w:rPr>
          <w:rFonts w:hint="eastAsia"/>
          <w:highlight w:val="darkYellow"/>
        </w:rPr>
        <w:t>组成</w:t>
      </w:r>
      <w:r w:rsidRPr="000F6A3D">
        <w:rPr>
          <w:highlight w:val="darkYellow"/>
        </w:rPr>
        <w:t>集合</w:t>
      </w:r>
      <m:oMath>
        <m:sSub>
          <m:sSubPr>
            <m:ctrlPr>
              <w:rPr>
                <w:rFonts w:ascii="Cambria Math" w:hAnsi="Cambria Math"/>
                <w:highlight w:val="darkYellow"/>
              </w:rPr>
            </m:ctrlPr>
          </m:sSubPr>
          <m:e>
            <m:r>
              <w:rPr>
                <w:rFonts w:ascii="Cambria Math" w:hAnsi="Cambria Math"/>
                <w:highlight w:val="darkYellow"/>
              </w:rPr>
              <m:t>EXT</m:t>
            </m:r>
          </m:e>
          <m:sub>
            <m:r>
              <w:rPr>
                <w:rFonts w:ascii="Cambria Math" w:hAnsi="Cambria Math"/>
                <w:highlight w:val="darkYellow"/>
              </w:rPr>
              <m:t>S</m:t>
            </m:r>
          </m:sub>
        </m:sSub>
      </m:oMath>
      <w:r w:rsidRPr="000F6A3D">
        <w:rPr>
          <w:rFonts w:hint="eastAsia"/>
          <w:highlight w:val="darkYellow"/>
        </w:rPr>
        <w:t>，</w:t>
      </w:r>
      <w:r w:rsidRPr="000F6A3D">
        <w:rPr>
          <w:highlight w:val="darkYellow"/>
        </w:rPr>
        <w:t>其中</w:t>
      </w:r>
      <m:oMath>
        <m:r>
          <w:rPr>
            <w:rFonts w:ascii="Cambria Math" w:hAnsi="Cambria Math"/>
            <w:highlight w:val="darkYellow"/>
          </w:rPr>
          <m:t>topn%</m:t>
        </m:r>
      </m:oMath>
      <w:r w:rsidRPr="000F6A3D">
        <w:rPr>
          <w:rFonts w:hint="eastAsia"/>
          <w:highlight w:val="darkYellow"/>
        </w:rPr>
        <w:t>参数设置为</w:t>
      </w:r>
      <w:r w:rsidRPr="000F6A3D">
        <w:rPr>
          <w:highlight w:val="darkYellow"/>
        </w:rPr>
        <w:t>经验值</w:t>
      </w:r>
      <w:r w:rsidRPr="000F6A3D">
        <w:rPr>
          <w:rFonts w:hint="eastAsia"/>
          <w:highlight w:val="darkYellow"/>
        </w:rPr>
        <w:t>0</w:t>
      </w:r>
      <w:r w:rsidRPr="000F6A3D">
        <w:rPr>
          <w:highlight w:val="darkYellow"/>
        </w:rPr>
        <w:t>.3</w:t>
      </w:r>
      <w:r w:rsidRPr="000F6A3D">
        <w:rPr>
          <w:rFonts w:hint="eastAsia"/>
          <w:highlight w:val="darkYellow"/>
        </w:rPr>
        <w:t>。</w:t>
      </w:r>
    </w:p>
    <w:p w:rsidR="00B73AEC" w:rsidRPr="000F6A3D" w:rsidRDefault="00B73AEC" w:rsidP="00B73AEC">
      <w:pPr>
        <w:pStyle w:val="ac"/>
        <w:ind w:firstLineChars="0"/>
        <w:rPr>
          <w:highlight w:val="darkYellow"/>
        </w:rPr>
      </w:pPr>
      <w:r w:rsidRPr="000F6A3D">
        <w:rPr>
          <w:rFonts w:hint="eastAsia"/>
          <w:highlight w:val="darkYellow"/>
        </w:rPr>
        <w:t>（</w:t>
      </w:r>
      <w:r w:rsidRPr="000F6A3D">
        <w:rPr>
          <w:rFonts w:hint="eastAsia"/>
          <w:highlight w:val="darkYellow"/>
        </w:rPr>
        <w:t>2</w:t>
      </w:r>
      <w:r w:rsidRPr="000F6A3D">
        <w:rPr>
          <w:rFonts w:hint="eastAsia"/>
          <w:highlight w:val="darkYellow"/>
        </w:rPr>
        <w:t>）对</w:t>
      </w:r>
      <w:r w:rsidRPr="000F6A3D">
        <w:rPr>
          <w:highlight w:val="darkYellow"/>
        </w:rPr>
        <w:t>以上选择出的</w:t>
      </w:r>
      <w:r w:rsidRPr="000F6A3D">
        <w:rPr>
          <w:rFonts w:hint="eastAsia"/>
          <w:highlight w:val="darkYellow"/>
        </w:rPr>
        <w:t>前</w:t>
      </w:r>
      <m:oMath>
        <m:r>
          <w:rPr>
            <w:rFonts w:ascii="Cambria Math" w:hAnsi="Cambria Math"/>
            <w:highlight w:val="darkYellow"/>
          </w:rPr>
          <m:t>topn%</m:t>
        </m:r>
      </m:oMath>
      <w:r w:rsidRPr="000F6A3D">
        <w:rPr>
          <w:rFonts w:hint="eastAsia"/>
          <w:highlight w:val="darkYellow"/>
        </w:rPr>
        <w:t>的</w:t>
      </w:r>
      <w:r w:rsidRPr="000F6A3D">
        <w:rPr>
          <w:highlight w:val="darkYellow"/>
        </w:rPr>
        <w:t>单词或词组进行扩展，</w:t>
      </w:r>
      <w:r w:rsidRPr="000F6A3D">
        <w:rPr>
          <w:rFonts w:hint="eastAsia"/>
          <w:highlight w:val="darkYellow"/>
        </w:rPr>
        <w:t>使用</w:t>
      </w:r>
      <w:r w:rsidRPr="000F6A3D">
        <w:rPr>
          <w:highlight w:val="darkYellow"/>
        </w:rPr>
        <w:t>单词语义相似度计算公式，选择出相似度大于阈值</w:t>
      </w:r>
      <m:oMath>
        <m:sSub>
          <m:sSubPr>
            <m:ctrlPr>
              <w:rPr>
                <w:rFonts w:ascii="Cambria Math" w:hAnsi="Cambria Math"/>
                <w:highlight w:val="darkYellow"/>
              </w:rPr>
            </m:ctrlPr>
          </m:sSubPr>
          <m:e>
            <m:r>
              <w:rPr>
                <w:rFonts w:ascii="Cambria Math" w:hAnsi="Cambria Math"/>
                <w:highlight w:val="darkYellow"/>
              </w:rPr>
              <m:t>δ</m:t>
            </m:r>
          </m:e>
          <m:sub>
            <m:r>
              <w:rPr>
                <w:rFonts w:ascii="Cambria Math" w:hAnsi="Cambria Math"/>
                <w:highlight w:val="darkYellow"/>
              </w:rPr>
              <m:t>qe</m:t>
            </m:r>
          </m:sub>
        </m:sSub>
      </m:oMath>
      <w:r w:rsidRPr="000F6A3D">
        <w:rPr>
          <w:rFonts w:hint="eastAsia"/>
          <w:highlight w:val="darkYellow"/>
        </w:rPr>
        <w:t>的</w:t>
      </w:r>
      <w:r w:rsidRPr="000F6A3D">
        <w:rPr>
          <w:highlight w:val="darkYellow"/>
        </w:rPr>
        <w:t>单词或词组，</w:t>
      </w:r>
      <w:r w:rsidRPr="000F6A3D">
        <w:rPr>
          <w:rFonts w:hint="eastAsia"/>
          <w:highlight w:val="darkYellow"/>
        </w:rPr>
        <w:t>每个</w:t>
      </w:r>
      <w:r w:rsidRPr="000F6A3D">
        <w:rPr>
          <w:highlight w:val="darkYellow"/>
        </w:rPr>
        <w:t>被扩展的词组成集合</w:t>
      </w:r>
      <m:oMath>
        <m:sSub>
          <m:sSubPr>
            <m:ctrlPr>
              <w:rPr>
                <w:rFonts w:ascii="Cambria Math" w:hAnsi="Cambria Math"/>
                <w:highlight w:val="darkYellow"/>
              </w:rPr>
            </m:ctrlPr>
          </m:sSubPr>
          <m:e>
            <m:r>
              <w:rPr>
                <w:rFonts w:ascii="Cambria Math" w:hAnsi="Cambria Math"/>
                <w:highlight w:val="darkYellow"/>
              </w:rPr>
              <m:t>QE_SET</m:t>
            </m:r>
          </m:e>
          <m:sub>
            <m:r>
              <w:rPr>
                <w:rFonts w:ascii="Cambria Math" w:hAnsi="Cambria Math"/>
                <w:highlight w:val="darkYellow"/>
              </w:rPr>
              <m:t>w</m:t>
            </m:r>
          </m:sub>
        </m:sSub>
      </m:oMath>
      <w:r w:rsidRPr="000F6A3D">
        <w:rPr>
          <w:rFonts w:hint="eastAsia"/>
          <w:highlight w:val="darkYellow"/>
        </w:rPr>
        <w:t>，</w:t>
      </w:r>
      <w:r w:rsidRPr="000F6A3D">
        <w:rPr>
          <w:highlight w:val="darkYellow"/>
        </w:rPr>
        <w:t>形式化的表示如公式</w:t>
      </w:r>
      <w:r w:rsidRPr="000F6A3D">
        <w:rPr>
          <w:rFonts w:hint="eastAsia"/>
          <w:highlight w:val="darkYellow"/>
        </w:rPr>
        <w:t>(</w:t>
      </w:r>
      <w:r w:rsidRPr="000F6A3D">
        <w:rPr>
          <w:highlight w:val="darkYellow"/>
        </w:rPr>
        <w:t>3.5</w:t>
      </w:r>
      <w:r w:rsidRPr="000F6A3D">
        <w:rPr>
          <w:rFonts w:hint="eastAsia"/>
          <w:highlight w:val="darkYellow"/>
        </w:rPr>
        <w:t>)</w:t>
      </w:r>
      <w:r w:rsidRPr="000F6A3D">
        <w:rPr>
          <w:highlight w:val="darkYellow"/>
        </w:rPr>
        <w:t>所示。</w:t>
      </w:r>
      <w:r w:rsidRPr="000F6A3D">
        <w:rPr>
          <w:rFonts w:hint="eastAsia"/>
          <w:highlight w:val="darkYellow"/>
        </w:rPr>
        <w:t>其中</w:t>
      </w:r>
      <m:oMath>
        <m:sSub>
          <m:sSubPr>
            <m:ctrlPr>
              <w:rPr>
                <w:rFonts w:ascii="Cambria Math" w:hAnsi="Cambria Math"/>
                <w:highlight w:val="darkYellow"/>
              </w:rPr>
            </m:ctrlPr>
          </m:sSubPr>
          <m:e>
            <m:r>
              <w:rPr>
                <w:rFonts w:ascii="Cambria Math" w:hAnsi="Cambria Math"/>
                <w:highlight w:val="darkYellow"/>
              </w:rPr>
              <m:t>δ</m:t>
            </m:r>
          </m:e>
          <m:sub>
            <m:r>
              <w:rPr>
                <w:rFonts w:ascii="Cambria Math" w:hAnsi="Cambria Math"/>
                <w:highlight w:val="darkYellow"/>
              </w:rPr>
              <m:t>qe</m:t>
            </m:r>
          </m:sub>
        </m:sSub>
      </m:oMath>
      <w:r w:rsidRPr="000F6A3D">
        <w:rPr>
          <w:rFonts w:hint="eastAsia"/>
          <w:highlight w:val="darkYellow"/>
        </w:rPr>
        <w:t>参数同样</w:t>
      </w:r>
      <w:r w:rsidRPr="000F6A3D">
        <w:rPr>
          <w:highlight w:val="darkYellow"/>
        </w:rPr>
        <w:t>设置为经验</w:t>
      </w:r>
      <w:r w:rsidRPr="000F6A3D">
        <w:rPr>
          <w:rFonts w:hint="eastAsia"/>
          <w:highlight w:val="darkYellow"/>
        </w:rPr>
        <w:t>值</w:t>
      </w:r>
      <w:r w:rsidRPr="000F6A3D">
        <w:rPr>
          <w:rFonts w:hint="eastAsia"/>
          <w:highlight w:val="darkYellow"/>
        </w:rPr>
        <w:t>0</w:t>
      </w:r>
      <w:r w:rsidRPr="000F6A3D">
        <w:rPr>
          <w:highlight w:val="darkYellow"/>
        </w:rPr>
        <w:t>.7</w:t>
      </w:r>
      <w:r w:rsidRPr="000F6A3D">
        <w:rPr>
          <w:rFonts w:hint="eastAsia"/>
          <w:highlight w:val="darkYellow"/>
        </w:rPr>
        <w:t>。</w:t>
      </w:r>
    </w:p>
    <w:p w:rsidR="00B73AEC" w:rsidRPr="000F6A3D" w:rsidRDefault="00B73AEC" w:rsidP="00B73AEC">
      <w:pPr>
        <w:pStyle w:val="ac"/>
        <w:tabs>
          <w:tab w:val="center" w:pos="4536"/>
          <w:tab w:val="right" w:pos="9071"/>
        </w:tabs>
        <w:ind w:firstLineChars="0"/>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QE_SET</m:t>
            </m:r>
          </m:e>
          <m:sub>
            <m:r>
              <w:rPr>
                <w:rFonts w:ascii="Cambria Math" w:hAnsi="Cambria Math"/>
                <w:highlight w:val="darkYellow"/>
              </w:rPr>
              <m:t>w</m:t>
            </m:r>
          </m:sub>
        </m:sSub>
        <m:r>
          <w:rPr>
            <w:rFonts w:ascii="Cambria Math" w:hAnsi="Cambria Math"/>
            <w:highlight w:val="darkYellow"/>
          </w:rPr>
          <m:t>=</m:t>
        </m:r>
        <m:d>
          <m:dPr>
            <m:begChr m:val="{"/>
            <m:endChr m:val="}"/>
            <m:ctrlPr>
              <w:rPr>
                <w:rFonts w:ascii="Cambria Math" w:hAnsi="Cambria Math"/>
                <w:i/>
                <w:highlight w:val="darkYellow"/>
              </w:rPr>
            </m:ctrlPr>
          </m:dPr>
          <m:e>
            <m:r>
              <w:rPr>
                <w:rFonts w:ascii="Cambria Math" w:hAnsi="Cambria Math"/>
                <w:highlight w:val="darkYellow"/>
              </w:rPr>
              <m:t>word</m:t>
            </m:r>
          </m:e>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r>
                  <w:rPr>
                    <w:rFonts w:ascii="Cambria Math" w:hAnsi="Cambria Math"/>
                    <w:highlight w:val="darkYellow"/>
                  </w:rPr>
                  <m:t>w,word</m:t>
                </m:r>
              </m:e>
            </m:d>
            <m:r>
              <w:rPr>
                <w:rFonts w:ascii="Cambria Math" w:hAnsi="Cambria Math"/>
                <w:highlight w:val="darkYellow"/>
              </w:rPr>
              <m:t>&gt;</m:t>
            </m:r>
            <m:sSub>
              <m:sSubPr>
                <m:ctrlPr>
                  <w:rPr>
                    <w:rFonts w:ascii="Cambria Math" w:hAnsi="Cambria Math"/>
                    <w:i/>
                    <w:highlight w:val="darkYellow"/>
                  </w:rPr>
                </m:ctrlPr>
              </m:sSubPr>
              <m:e>
                <m:r>
                  <w:rPr>
                    <w:rFonts w:ascii="Cambria Math" w:hAnsi="Cambria Math"/>
                    <w:highlight w:val="darkYellow"/>
                  </w:rPr>
                  <m:t>δ</m:t>
                </m:r>
              </m:e>
              <m:sub>
                <m:r>
                  <w:rPr>
                    <w:rFonts w:ascii="Cambria Math" w:hAnsi="Cambria Math"/>
                    <w:highlight w:val="darkYellow"/>
                  </w:rPr>
                  <m:t>qe</m:t>
                </m:r>
              </m:sub>
            </m:sSub>
          </m:e>
        </m:d>
      </m:oMath>
      <w:r w:rsidRPr="000F6A3D">
        <w:rPr>
          <w:highlight w:val="darkYellow"/>
        </w:rPr>
        <w:tab/>
        <w:t>(3.5)</w:t>
      </w:r>
    </w:p>
    <w:p w:rsidR="00B73AEC" w:rsidRPr="000F6A3D" w:rsidRDefault="00B73AEC" w:rsidP="00B73AEC">
      <w:pPr>
        <w:pStyle w:val="ac"/>
        <w:ind w:firstLineChars="0"/>
        <w:rPr>
          <w:i/>
          <w:highlight w:val="darkYellow"/>
        </w:rPr>
      </w:pPr>
      <m:oMathPara>
        <m:oMath>
          <m:r>
            <w:rPr>
              <w:rFonts w:ascii="Cambria Math" w:hAnsi="Cambria Math"/>
              <w:highlight w:val="darkYellow"/>
            </w:rPr>
            <m:t>s.t. w∈</m:t>
          </m:r>
          <m:sSub>
            <m:sSubPr>
              <m:ctrlPr>
                <w:rPr>
                  <w:rFonts w:ascii="Cambria Math" w:hAnsi="Cambria Math"/>
                  <w:i/>
                  <w:highlight w:val="darkYellow"/>
                </w:rPr>
              </m:ctrlPr>
            </m:sSubPr>
            <m:e>
              <m:r>
                <w:rPr>
                  <w:rFonts w:ascii="Cambria Math" w:hAnsi="Cambria Math"/>
                  <w:highlight w:val="darkYellow"/>
                </w:rPr>
                <m:t>EXT</m:t>
              </m:r>
            </m:e>
            <m:sub>
              <m:r>
                <w:rPr>
                  <w:rFonts w:ascii="Cambria Math" w:hAnsi="Cambria Math"/>
                  <w:highlight w:val="darkYellow"/>
                </w:rPr>
                <m:t>S</m:t>
              </m:r>
            </m:sub>
          </m:sSub>
        </m:oMath>
      </m:oMathPara>
    </w:p>
    <w:p w:rsidR="00B73AEC" w:rsidRPr="000F6A3D" w:rsidRDefault="00B73AEC" w:rsidP="00B73AEC">
      <w:pPr>
        <w:pStyle w:val="ac"/>
        <w:ind w:firstLineChars="0"/>
        <w:jc w:val="center"/>
        <w:rPr>
          <w:highlight w:val="darkYellow"/>
        </w:rPr>
      </w:pPr>
    </w:p>
    <w:p w:rsidR="00B73AEC" w:rsidRPr="000F6A3D" w:rsidRDefault="00B73AEC" w:rsidP="00B73AEC">
      <w:pPr>
        <w:pStyle w:val="ac"/>
        <w:keepNext/>
        <w:ind w:firstLineChars="0" w:firstLine="0"/>
        <w:jc w:val="center"/>
        <w:rPr>
          <w:highlight w:val="darkYellow"/>
        </w:rPr>
      </w:pPr>
      <w:r w:rsidRPr="000F6A3D">
        <w:rPr>
          <w:highlight w:val="darkYellow"/>
        </w:rPr>
        <w:object w:dxaOrig="8338" w:dyaOrig="2317">
          <v:shape id="_x0000_i1026" type="#_x0000_t75" style="width:416.35pt;height:115.2pt" o:ole="">
            <v:imagedata r:id="rId9" o:title=""/>
          </v:shape>
          <o:OLEObject Type="Embed" ProgID="Visio.Drawing.11" ShapeID="_x0000_i1026" DrawAspect="Content" ObjectID="_1612810921" r:id="rId10"/>
        </w:object>
      </w:r>
    </w:p>
    <w:p w:rsidR="00B73AEC" w:rsidRPr="000F6A3D" w:rsidRDefault="00B73AEC" w:rsidP="00B73AEC">
      <w:pPr>
        <w:pStyle w:val="aa"/>
        <w:spacing w:after="120"/>
        <w:rPr>
          <w:highlight w:val="darkYellow"/>
        </w:rPr>
      </w:pPr>
      <w:bookmarkStart w:id="5" w:name="_Ref505782087"/>
      <w:bookmarkStart w:id="6" w:name="_Toc508310466"/>
      <w:r w:rsidRPr="000F6A3D">
        <w:rPr>
          <w:rFonts w:hint="eastAsia"/>
          <w:highlight w:val="darkYellow"/>
        </w:rPr>
        <w:t>图</w:t>
      </w:r>
      <w:r w:rsidRPr="000F6A3D">
        <w:rPr>
          <w:highlight w:val="darkYellow"/>
        </w:rPr>
        <w:fldChar w:fldCharType="begin"/>
      </w:r>
      <w:r w:rsidRPr="000F6A3D">
        <w:rPr>
          <w:highlight w:val="darkYellow"/>
        </w:rPr>
        <w:instrText xml:space="preserve"> </w:instrText>
      </w:r>
      <w:r w:rsidRPr="000F6A3D">
        <w:rPr>
          <w:rFonts w:hint="eastAsia"/>
          <w:highlight w:val="darkYellow"/>
        </w:rPr>
        <w:instrText xml:space="preserve">SEQ </w:instrText>
      </w:r>
      <w:r w:rsidRPr="000F6A3D">
        <w:rPr>
          <w:rFonts w:hint="eastAsia"/>
          <w:highlight w:val="darkYellow"/>
        </w:rPr>
        <w:instrText>图</w:instrText>
      </w:r>
      <w:r w:rsidRPr="000F6A3D">
        <w:rPr>
          <w:rFonts w:hint="eastAsia"/>
          <w:highlight w:val="darkYellow"/>
        </w:rPr>
        <w:instrText xml:space="preserve"> \* ARABIC</w:instrText>
      </w:r>
      <w:r w:rsidRPr="000F6A3D">
        <w:rPr>
          <w:highlight w:val="darkYellow"/>
        </w:rPr>
        <w:instrText xml:space="preserve"> </w:instrText>
      </w:r>
      <w:r w:rsidRPr="000F6A3D">
        <w:rPr>
          <w:highlight w:val="darkYellow"/>
        </w:rPr>
        <w:fldChar w:fldCharType="separate"/>
      </w:r>
      <w:r w:rsidRPr="000F6A3D">
        <w:rPr>
          <w:noProof/>
          <w:highlight w:val="darkYellow"/>
        </w:rPr>
        <w:t>12</w:t>
      </w:r>
      <w:r w:rsidRPr="000F6A3D">
        <w:rPr>
          <w:highlight w:val="darkYellow"/>
        </w:rPr>
        <w:fldChar w:fldCharType="end"/>
      </w:r>
      <w:bookmarkEnd w:id="5"/>
      <w:r w:rsidRPr="000F6A3D">
        <w:rPr>
          <w:highlight w:val="darkYellow"/>
        </w:rPr>
        <w:t xml:space="preserve">  </w:t>
      </w:r>
      <w:r w:rsidRPr="000F6A3D">
        <w:rPr>
          <w:rFonts w:hint="eastAsia"/>
          <w:highlight w:val="darkYellow"/>
        </w:rPr>
        <w:t>查询扩展流程图</w:t>
      </w:r>
      <w:bookmarkEnd w:id="6"/>
    </w:p>
    <w:p w:rsidR="00DE6A24" w:rsidRPr="000F6A3D" w:rsidRDefault="00DE6A24" w:rsidP="00DE6A24">
      <w:pPr>
        <w:rPr>
          <w:highlight w:val="darkYellow"/>
        </w:rPr>
      </w:pPr>
    </w:p>
    <w:p w:rsidR="00DE6A24" w:rsidRPr="000F6A3D" w:rsidRDefault="00DE6A24" w:rsidP="00DE6A24">
      <w:pPr>
        <w:rPr>
          <w:highlight w:val="darkYellow"/>
        </w:rPr>
      </w:pPr>
    </w:p>
    <w:p w:rsidR="00DE6A24" w:rsidRPr="000F6A3D" w:rsidRDefault="00DE6A24" w:rsidP="00DE6A24">
      <w:pPr>
        <w:pStyle w:val="3"/>
        <w:numPr>
          <w:ilvl w:val="0"/>
          <w:numId w:val="7"/>
        </w:numPr>
        <w:spacing w:before="120" w:after="120"/>
        <w:jc w:val="left"/>
        <w:rPr>
          <w:rFonts w:ascii="仿宋" w:eastAsia="仿宋" w:hAnsi="仿宋"/>
          <w:highlight w:val="darkYellow"/>
        </w:rPr>
      </w:pPr>
      <w:r w:rsidRPr="000F6A3D">
        <w:rPr>
          <w:rFonts w:ascii="仿宋" w:eastAsia="仿宋" w:hAnsi="仿宋" w:hint="eastAsia"/>
          <w:highlight w:val="darkYellow"/>
        </w:rPr>
        <w:t>加权处理策略</w:t>
      </w:r>
    </w:p>
    <w:p w:rsidR="00DE6A24" w:rsidRPr="000F6A3D" w:rsidRDefault="00DE6A24" w:rsidP="00DE6A24">
      <w:pPr>
        <w:pStyle w:val="ac"/>
        <w:numPr>
          <w:ilvl w:val="0"/>
          <w:numId w:val="7"/>
        </w:numPr>
        <w:ind w:firstLineChars="0"/>
        <w:rPr>
          <w:highlight w:val="darkYellow"/>
        </w:rPr>
      </w:pPr>
      <w:r w:rsidRPr="000F6A3D">
        <w:rPr>
          <w:rFonts w:hint="eastAsia"/>
          <w:highlight w:val="darkYellow"/>
        </w:rPr>
        <w:t>方法</w:t>
      </w:r>
      <w:r w:rsidRPr="000F6A3D">
        <w:rPr>
          <w:highlight w:val="darkYellow"/>
        </w:rPr>
        <w:t>：在</w:t>
      </w:r>
      <w:r w:rsidRPr="000F6A3D">
        <w:rPr>
          <w:rFonts w:hint="eastAsia"/>
          <w:highlight w:val="darkYellow"/>
        </w:rPr>
        <w:t>0.5</w:t>
      </w:r>
      <w:r w:rsidRPr="000F6A3D">
        <w:rPr>
          <w:rFonts w:hint="eastAsia"/>
          <w:highlight w:val="darkYellow"/>
        </w:rPr>
        <w:t>左右</w:t>
      </w:r>
      <w:r w:rsidRPr="000F6A3D">
        <w:rPr>
          <w:highlight w:val="darkYellow"/>
        </w:rPr>
        <w:t>进行测算，看</w:t>
      </w:r>
      <w:r w:rsidRPr="000F6A3D">
        <w:rPr>
          <w:rFonts w:hint="eastAsia"/>
          <w:highlight w:val="darkYellow"/>
        </w:rPr>
        <w:t>哪个</w:t>
      </w:r>
      <w:r w:rsidRPr="000F6A3D">
        <w:rPr>
          <w:highlight w:val="darkYellow"/>
        </w:rPr>
        <w:t>个效果最好</w:t>
      </w:r>
      <w:r w:rsidRPr="000F6A3D">
        <w:rPr>
          <w:rFonts w:hint="eastAsia"/>
          <w:highlight w:val="darkYellow"/>
        </w:rPr>
        <w:t>，在</w:t>
      </w:r>
      <w:r w:rsidRPr="000F6A3D">
        <w:rPr>
          <w:highlight w:val="darkYellow"/>
        </w:rPr>
        <w:t>计算词与词之间的相似度时，若其中一方为</w:t>
      </w:r>
      <w:r w:rsidRPr="000F6A3D">
        <w:rPr>
          <w:rFonts w:hint="eastAsia"/>
          <w:highlight w:val="darkYellow"/>
        </w:rPr>
        <w:t xml:space="preserve"> </w:t>
      </w:r>
      <w:r w:rsidRPr="000F6A3D">
        <w:rPr>
          <w:highlight w:val="darkYellow"/>
        </w:rPr>
        <w:t>idf</w:t>
      </w:r>
      <w:r w:rsidRPr="000F6A3D">
        <w:rPr>
          <w:rFonts w:hint="eastAsia"/>
          <w:highlight w:val="darkYellow"/>
        </w:rPr>
        <w:t>词</w:t>
      </w:r>
      <w:r w:rsidRPr="000F6A3D">
        <w:rPr>
          <w:highlight w:val="darkYellow"/>
        </w:rPr>
        <w:t>，则计算出的相似</w:t>
      </w:r>
      <w:r w:rsidRPr="000F6A3D">
        <w:rPr>
          <w:rFonts w:hint="eastAsia"/>
          <w:highlight w:val="darkYellow"/>
        </w:rPr>
        <w:t>度</w:t>
      </w:r>
      <w:r w:rsidRPr="000F6A3D">
        <w:rPr>
          <w:highlight w:val="darkYellow"/>
        </w:rPr>
        <w:t>根据公式进行加成。</w:t>
      </w:r>
    </w:p>
    <w:p w:rsidR="00DE6A24" w:rsidRPr="000F6A3D" w:rsidRDefault="00DE6A24" w:rsidP="00DE6A24">
      <w:pPr>
        <w:pStyle w:val="ac"/>
        <w:ind w:left="360" w:firstLineChars="0" w:firstLine="0"/>
        <w:rPr>
          <w:highlight w:val="darkYellow"/>
        </w:rPr>
      </w:pPr>
    </w:p>
    <w:p w:rsidR="00DE6A24" w:rsidRPr="000F6A3D" w:rsidRDefault="00DE6A24" w:rsidP="00DE6A24">
      <w:pPr>
        <w:pStyle w:val="ac"/>
        <w:ind w:left="360" w:firstLineChars="0" w:firstLine="0"/>
        <w:rPr>
          <w:highlight w:val="darkYellow"/>
        </w:rPr>
      </w:pPr>
      <w:r w:rsidRPr="000F6A3D">
        <w:rPr>
          <w:rFonts w:hint="eastAsia"/>
          <w:highlight w:val="darkYellow"/>
        </w:rPr>
        <w:t>对于</w:t>
      </w:r>
      <w:r w:rsidRPr="000F6A3D">
        <w:rPr>
          <w:highlight w:val="darkYellow"/>
        </w:rPr>
        <w:t>权重较</w:t>
      </w:r>
      <w:r w:rsidRPr="000F6A3D">
        <w:rPr>
          <w:rFonts w:hint="eastAsia"/>
          <w:highlight w:val="darkYellow"/>
        </w:rPr>
        <w:t>大</w:t>
      </w:r>
      <w:r w:rsidRPr="000F6A3D">
        <w:rPr>
          <w:highlight w:val="darkYellow"/>
        </w:rPr>
        <w:t>的词，若</w:t>
      </w:r>
      <w:r w:rsidRPr="000F6A3D">
        <w:rPr>
          <w:rFonts w:hint="eastAsia"/>
          <w:highlight w:val="darkYellow"/>
        </w:rPr>
        <w:t>该</w:t>
      </w:r>
      <w:r w:rsidRPr="000F6A3D">
        <w:rPr>
          <w:highlight w:val="darkYellow"/>
        </w:rPr>
        <w:t>词与被对比的文本相似对较大</w:t>
      </w:r>
      <w:r w:rsidRPr="000F6A3D">
        <w:rPr>
          <w:rFonts w:hint="eastAsia"/>
          <w:highlight w:val="darkYellow"/>
        </w:rPr>
        <w:t>（大于</w:t>
      </w:r>
      <w:r w:rsidRPr="000F6A3D">
        <w:rPr>
          <w:rFonts w:hint="eastAsia"/>
          <w:highlight w:val="darkYellow"/>
        </w:rPr>
        <w:t>0.5</w:t>
      </w:r>
      <w:r w:rsidRPr="000F6A3D">
        <w:rPr>
          <w:rFonts w:hint="eastAsia"/>
          <w:highlight w:val="darkYellow"/>
        </w:rPr>
        <w:t>）</w:t>
      </w:r>
      <w:r w:rsidRPr="000F6A3D">
        <w:rPr>
          <w:highlight w:val="darkYellow"/>
        </w:rPr>
        <w:t>，</w:t>
      </w:r>
      <w:r w:rsidRPr="000F6A3D">
        <w:rPr>
          <w:rFonts w:hint="eastAsia"/>
          <w:highlight w:val="darkYellow"/>
        </w:rPr>
        <w:t>则</w:t>
      </w:r>
      <w:r w:rsidRPr="000F6A3D">
        <w:rPr>
          <w:highlight w:val="darkYellow"/>
        </w:rPr>
        <w:t>在计算时，将</w:t>
      </w:r>
      <w:r w:rsidRPr="000F6A3D">
        <w:rPr>
          <w:rFonts w:hint="eastAsia"/>
          <w:highlight w:val="darkYellow"/>
        </w:rPr>
        <w:t>该</w:t>
      </w:r>
      <w:r w:rsidRPr="000F6A3D">
        <w:rPr>
          <w:highlight w:val="darkYellow"/>
        </w:rPr>
        <w:t>词与被对比的句子的相似对继续加大</w:t>
      </w:r>
      <w:r w:rsidRPr="000F6A3D">
        <w:rPr>
          <w:rFonts w:hint="eastAsia"/>
          <w:highlight w:val="darkYellow"/>
        </w:rPr>
        <w:t>。</w:t>
      </w:r>
      <w:r w:rsidRPr="000F6A3D">
        <w:rPr>
          <w:highlight w:val="darkYellow"/>
        </w:rPr>
        <w:t>若</w:t>
      </w:r>
      <w:r w:rsidRPr="000F6A3D">
        <w:rPr>
          <w:rFonts w:hint="eastAsia"/>
          <w:highlight w:val="darkYellow"/>
        </w:rPr>
        <w:t>该</w:t>
      </w:r>
      <w:r w:rsidRPr="000F6A3D">
        <w:rPr>
          <w:highlight w:val="darkYellow"/>
        </w:rPr>
        <w:t>词与被对比的文本相似对较</w:t>
      </w:r>
      <w:r w:rsidRPr="000F6A3D">
        <w:rPr>
          <w:rFonts w:hint="eastAsia"/>
          <w:highlight w:val="darkYellow"/>
        </w:rPr>
        <w:t>小</w:t>
      </w:r>
      <w:r w:rsidRPr="000F6A3D">
        <w:rPr>
          <w:highlight w:val="darkYellow"/>
        </w:rPr>
        <w:t>，</w:t>
      </w:r>
      <w:r w:rsidRPr="000F6A3D">
        <w:rPr>
          <w:rFonts w:hint="eastAsia"/>
          <w:highlight w:val="darkYellow"/>
        </w:rPr>
        <w:t>则</w:t>
      </w:r>
      <w:r w:rsidRPr="000F6A3D">
        <w:rPr>
          <w:highlight w:val="darkYellow"/>
        </w:rPr>
        <w:t>在计算时，将</w:t>
      </w:r>
      <w:r w:rsidRPr="000F6A3D">
        <w:rPr>
          <w:rFonts w:hint="eastAsia"/>
          <w:highlight w:val="darkYellow"/>
        </w:rPr>
        <w:t>该</w:t>
      </w:r>
      <w:r w:rsidRPr="000F6A3D">
        <w:rPr>
          <w:highlight w:val="darkYellow"/>
        </w:rPr>
        <w:t>词与被对比的句子的相似对继续</w:t>
      </w:r>
      <w:r w:rsidRPr="000F6A3D">
        <w:rPr>
          <w:rFonts w:hint="eastAsia"/>
          <w:highlight w:val="darkYellow"/>
        </w:rPr>
        <w:t>减小。</w:t>
      </w:r>
    </w:p>
    <w:p w:rsidR="00DE6A24" w:rsidRPr="000F6A3D" w:rsidRDefault="00DE6A24" w:rsidP="00DE6A24">
      <w:pPr>
        <w:pStyle w:val="ac"/>
        <w:ind w:left="360" w:firstLineChars="0" w:firstLine="0"/>
        <w:rPr>
          <w:highlight w:val="darkYellow"/>
        </w:rPr>
      </w:pPr>
      <w:r w:rsidRPr="000F6A3D">
        <w:rPr>
          <w:rFonts w:hint="eastAsia"/>
          <w:highlight w:val="darkYellow"/>
        </w:rPr>
        <w:t>词</w:t>
      </w:r>
      <w:r w:rsidRPr="000F6A3D">
        <w:rPr>
          <w:highlight w:val="darkYellow"/>
        </w:rPr>
        <w:t>与词？词</w:t>
      </w:r>
      <w:r w:rsidRPr="000F6A3D">
        <w:rPr>
          <w:rFonts w:hint="eastAsia"/>
          <w:highlight w:val="darkYellow"/>
        </w:rPr>
        <w:t>与</w:t>
      </w:r>
      <w:r w:rsidRPr="000F6A3D">
        <w:rPr>
          <w:highlight w:val="darkYellow"/>
        </w:rPr>
        <w:t>句子？</w:t>
      </w:r>
      <w:r w:rsidRPr="000F6A3D">
        <w:rPr>
          <w:rFonts w:hint="eastAsia"/>
          <w:highlight w:val="darkYellow"/>
        </w:rPr>
        <w:t>控制</w:t>
      </w:r>
      <w:r w:rsidRPr="000F6A3D">
        <w:rPr>
          <w:highlight w:val="darkYellow"/>
        </w:rPr>
        <w:t>词与词的比较方便。</w:t>
      </w:r>
    </w:p>
    <w:p w:rsidR="00DE6A24" w:rsidRPr="000F6A3D" w:rsidRDefault="00DE6A24" w:rsidP="00DE6A24">
      <w:pPr>
        <w:rPr>
          <w:rFonts w:ascii="Times New Roman" w:eastAsia="宋体" w:hAnsi="Times New Roman" w:cs="宋体"/>
          <w:sz w:val="24"/>
          <w:szCs w:val="20"/>
          <w:highlight w:val="darkYellow"/>
        </w:rPr>
      </w:pPr>
    </w:p>
    <w:p w:rsidR="00DE6A24" w:rsidRPr="000F6A3D" w:rsidRDefault="00DE6A24" w:rsidP="00DE6A24">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公式</w:t>
      </w:r>
    </w:p>
    <w:p w:rsidR="00DE6A24" w:rsidRPr="000F6A3D" w:rsidRDefault="00DE6A24" w:rsidP="00DE6A24">
      <w:pPr>
        <w:tabs>
          <w:tab w:val="left" w:pos="687"/>
        </w:tabs>
        <w:rPr>
          <w:rFonts w:ascii="Times New Roman" w:eastAsia="宋体" w:hAnsi="Times New Roman" w:cs="宋体"/>
          <w:sz w:val="24"/>
          <w:szCs w:val="20"/>
          <w:highlight w:val="darkYellow"/>
        </w:rPr>
      </w:pPr>
      <w:r w:rsidRPr="000F6A3D">
        <w:rPr>
          <w:rFonts w:ascii="Times New Roman" w:eastAsia="宋体" w:hAnsi="Times New Roman" w:cs="宋体"/>
          <w:sz w:val="24"/>
          <w:szCs w:val="20"/>
          <w:highlight w:val="darkYellow"/>
        </w:rPr>
        <w:tab/>
      </w:r>
    </w:p>
    <w:p w:rsidR="00DE6A24" w:rsidRPr="000F6A3D" w:rsidRDefault="00DE6A24" w:rsidP="00DE6A24">
      <w:pPr>
        <w:tabs>
          <w:tab w:val="left" w:pos="687"/>
        </w:tabs>
        <w:rPr>
          <w:rFonts w:ascii="Times New Roman" w:eastAsia="宋体" w:hAnsi="Times New Roman" w:cs="宋体"/>
          <w:sz w:val="24"/>
          <w:szCs w:val="20"/>
          <w:highlight w:val="darkYellow"/>
        </w:rPr>
      </w:pPr>
    </w:p>
    <w:p w:rsidR="00DE6A24" w:rsidRPr="000F6A3D" w:rsidRDefault="00DE6A24" w:rsidP="00DE6A24">
      <w:pPr>
        <w:tabs>
          <w:tab w:val="left" w:pos="687"/>
        </w:tabs>
        <w:rPr>
          <w:rFonts w:ascii="Times New Roman" w:eastAsia="宋体" w:hAnsi="Times New Roman" w:cs="宋体"/>
          <w:sz w:val="24"/>
          <w:szCs w:val="20"/>
          <w:highlight w:val="darkYellow"/>
        </w:rPr>
      </w:pPr>
    </w:p>
    <w:p w:rsidR="00DE6A24" w:rsidRPr="000F6A3D" w:rsidRDefault="00DE6A24" w:rsidP="0091668B">
      <w:pPr>
        <w:tabs>
          <w:tab w:val="left" w:pos="4889"/>
        </w:tabs>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基于缺失词相似度的计算方法的改进。</w:t>
      </w:r>
      <w:r w:rsidR="0091668B" w:rsidRPr="000F6A3D">
        <w:rPr>
          <w:rFonts w:ascii="Times New Roman" w:eastAsia="宋体" w:hAnsi="Times New Roman" w:cs="宋体"/>
          <w:sz w:val="24"/>
          <w:szCs w:val="20"/>
          <w:highlight w:val="darkYellow"/>
        </w:rPr>
        <w:tab/>
      </w:r>
    </w:p>
    <w:p w:rsidR="0091668B" w:rsidRPr="000F6A3D" w:rsidRDefault="0091668B" w:rsidP="0091668B">
      <w:pPr>
        <w:tabs>
          <w:tab w:val="left" w:pos="4889"/>
        </w:tabs>
        <w:rPr>
          <w:rFonts w:ascii="Times New Roman" w:eastAsia="宋体" w:hAnsi="Times New Roman" w:cs="宋体"/>
          <w:sz w:val="24"/>
          <w:szCs w:val="20"/>
          <w:highlight w:val="darkYellow"/>
        </w:rPr>
      </w:pPr>
    </w:p>
    <w:p w:rsidR="0091668B" w:rsidRPr="000F6A3D" w:rsidRDefault="0091668B" w:rsidP="0091668B">
      <w:pPr>
        <w:tabs>
          <w:tab w:val="left" w:pos="4889"/>
        </w:tabs>
        <w:rPr>
          <w:rFonts w:ascii="Times New Roman" w:eastAsia="宋体" w:hAnsi="Times New Roman" w:cs="宋体"/>
          <w:sz w:val="24"/>
          <w:szCs w:val="20"/>
          <w:highlight w:val="darkYellow"/>
        </w:rPr>
      </w:pPr>
    </w:p>
    <w:p w:rsidR="0091668B" w:rsidRPr="000F6A3D" w:rsidRDefault="0091668B" w:rsidP="0091668B">
      <w:pPr>
        <w:tabs>
          <w:tab w:val="left" w:pos="4889"/>
        </w:tabs>
        <w:rPr>
          <w:rFonts w:ascii="Times New Roman" w:eastAsia="宋体" w:hAnsi="Times New Roman" w:cs="宋体"/>
          <w:sz w:val="24"/>
          <w:szCs w:val="20"/>
          <w:highlight w:val="darkYellow"/>
        </w:rPr>
      </w:pPr>
    </w:p>
    <w:p w:rsidR="0091668B" w:rsidRPr="000F6A3D" w:rsidRDefault="0091668B" w:rsidP="0091668B">
      <w:pPr>
        <w:tabs>
          <w:tab w:val="left" w:pos="4889"/>
        </w:tabs>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4.2</w:t>
      </w:r>
    </w:p>
    <w:p w:rsidR="00C02B02" w:rsidRPr="000F6A3D" w:rsidRDefault="0091668B" w:rsidP="00B73AEC">
      <w:pPr>
        <w:pStyle w:val="3"/>
        <w:spacing w:before="120" w:after="120"/>
        <w:jc w:val="left"/>
        <w:rPr>
          <w:highlight w:val="darkYellow"/>
        </w:rPr>
      </w:pPr>
      <w:r w:rsidRPr="000F6A3D">
        <w:rPr>
          <w:rFonts w:hint="eastAsia"/>
          <w:highlight w:val="darkYellow"/>
        </w:rPr>
        <w:t>4.2</w:t>
      </w:r>
      <w:r w:rsidR="00A25385" w:rsidRPr="000F6A3D">
        <w:rPr>
          <w:rFonts w:hint="eastAsia"/>
          <w:highlight w:val="darkYellow"/>
        </w:rPr>
        <w:t>对</w:t>
      </w:r>
      <w:r w:rsidRPr="000F6A3D">
        <w:rPr>
          <w:rFonts w:hint="eastAsia"/>
          <w:highlight w:val="darkYellow"/>
        </w:rPr>
        <w:t>基于</w:t>
      </w:r>
      <w:r w:rsidR="00A25385" w:rsidRPr="000F6A3D">
        <w:rPr>
          <w:rFonts w:hint="eastAsia"/>
          <w:highlight w:val="darkYellow"/>
        </w:rPr>
        <w:t>缺失词</w:t>
      </w:r>
      <w:r w:rsidR="00C02B02" w:rsidRPr="000F6A3D">
        <w:rPr>
          <w:rFonts w:hint="eastAsia"/>
          <w:highlight w:val="darkYellow"/>
        </w:rPr>
        <w:t>的处理策略</w:t>
      </w:r>
    </w:p>
    <w:p w:rsidR="00C02B02" w:rsidRPr="000F6A3D" w:rsidRDefault="00DE6A24" w:rsidP="00DE6A24">
      <w:pPr>
        <w:tabs>
          <w:tab w:val="left" w:pos="1808"/>
        </w:tabs>
        <w:rPr>
          <w:highlight w:val="darkYellow"/>
        </w:rPr>
      </w:pPr>
      <w:r w:rsidRPr="000F6A3D">
        <w:rPr>
          <w:highlight w:val="darkYellow"/>
        </w:rPr>
        <w:tab/>
        <w:t>对于</w:t>
      </w:r>
      <w:r w:rsidRPr="000F6A3D">
        <w:rPr>
          <w:rFonts w:hint="eastAsia"/>
          <w:highlight w:val="darkYellow"/>
        </w:rPr>
        <w:t>缺失词</w:t>
      </w:r>
      <w:r w:rsidRPr="000F6A3D">
        <w:rPr>
          <w:highlight w:val="darkYellow"/>
        </w:rPr>
        <w:t>，建立词汇表，他的相似</w:t>
      </w:r>
      <w:r w:rsidRPr="000F6A3D">
        <w:rPr>
          <w:rFonts w:hint="eastAsia"/>
          <w:highlight w:val="darkYellow"/>
        </w:rPr>
        <w:t>度，</w:t>
      </w:r>
      <w:r w:rsidRPr="000F6A3D">
        <w:rPr>
          <w:highlight w:val="darkYellow"/>
        </w:rPr>
        <w:t>等于“</w:t>
      </w:r>
      <w:r w:rsidRPr="000F6A3D">
        <w:rPr>
          <w:rFonts w:hint="eastAsia"/>
          <w:highlight w:val="darkYellow"/>
        </w:rPr>
        <w:t>相关词汇</w:t>
      </w:r>
      <w:r w:rsidRPr="000F6A3D">
        <w:rPr>
          <w:highlight w:val="darkYellow"/>
        </w:rPr>
        <w:t>”</w:t>
      </w:r>
      <w:r w:rsidRPr="000F6A3D">
        <w:rPr>
          <w:rFonts w:hint="eastAsia"/>
          <w:highlight w:val="darkYellow"/>
        </w:rPr>
        <w:t>的</w:t>
      </w:r>
      <w:r w:rsidRPr="000F6A3D">
        <w:rPr>
          <w:highlight w:val="darkYellow"/>
        </w:rPr>
        <w:t>相似</w:t>
      </w:r>
      <w:r w:rsidRPr="000F6A3D">
        <w:rPr>
          <w:rFonts w:hint="eastAsia"/>
          <w:highlight w:val="darkYellow"/>
        </w:rPr>
        <w:t>度</w:t>
      </w:r>
      <w:r w:rsidRPr="000F6A3D">
        <w:rPr>
          <w:highlight w:val="darkYellow"/>
        </w:rPr>
        <w:t>的平均值</w:t>
      </w:r>
      <w:r w:rsidRPr="000F6A3D">
        <w:rPr>
          <w:rFonts w:hint="eastAsia"/>
          <w:highlight w:val="darkYellow"/>
        </w:rPr>
        <w:t>。</w:t>
      </w:r>
      <w:r w:rsidRPr="000F6A3D">
        <w:rPr>
          <w:highlight w:val="darkYellow"/>
        </w:rPr>
        <w:t>但</w:t>
      </w:r>
      <w:r w:rsidRPr="000F6A3D">
        <w:rPr>
          <w:rFonts w:hint="eastAsia"/>
          <w:highlight w:val="darkYellow"/>
        </w:rPr>
        <w:t>计算词汇间</w:t>
      </w:r>
      <w:r w:rsidRPr="000F6A3D">
        <w:rPr>
          <w:highlight w:val="darkYellow"/>
        </w:rPr>
        <w:t>的相似度</w:t>
      </w:r>
      <w:r w:rsidRPr="000F6A3D">
        <w:rPr>
          <w:rFonts w:hint="eastAsia"/>
          <w:highlight w:val="darkYellow"/>
        </w:rPr>
        <w:t>时</w:t>
      </w:r>
      <w:r w:rsidRPr="000F6A3D">
        <w:rPr>
          <w:highlight w:val="darkYellow"/>
        </w:rPr>
        <w:t>，先确定是</w:t>
      </w:r>
      <w:r w:rsidRPr="000F6A3D">
        <w:rPr>
          <w:rFonts w:hint="eastAsia"/>
          <w:highlight w:val="darkYellow"/>
        </w:rPr>
        <w:t>否为同</w:t>
      </w:r>
      <w:r w:rsidRPr="000F6A3D">
        <w:rPr>
          <w:highlight w:val="darkYellow"/>
        </w:rPr>
        <w:t>一</w:t>
      </w:r>
      <w:r w:rsidRPr="000F6A3D">
        <w:rPr>
          <w:rFonts w:hint="eastAsia"/>
          <w:highlight w:val="darkYellow"/>
        </w:rPr>
        <w:t>词</w:t>
      </w:r>
      <w:r w:rsidRPr="000F6A3D">
        <w:rPr>
          <w:highlight w:val="darkYellow"/>
        </w:rPr>
        <w:t>。</w:t>
      </w:r>
    </w:p>
    <w:p w:rsidR="00C02B02" w:rsidRPr="000F6A3D" w:rsidRDefault="00C02B02" w:rsidP="00B73AEC">
      <w:pPr>
        <w:pStyle w:val="3"/>
        <w:spacing w:before="120" w:after="120"/>
        <w:jc w:val="left"/>
        <w:rPr>
          <w:highlight w:val="darkYellow"/>
        </w:rPr>
      </w:pPr>
      <w:r w:rsidRPr="000F6A3D">
        <w:rPr>
          <w:rFonts w:hint="eastAsia"/>
          <w:highlight w:val="darkYellow"/>
        </w:rPr>
        <w:lastRenderedPageBreak/>
        <w:t>原来的策略：1.不考虑该词，2.统一替代为</w:t>
      </w:r>
      <w:bookmarkStart w:id="7" w:name="_Toc508532178"/>
      <w:r w:rsidRPr="000F6A3D">
        <w:rPr>
          <w:rFonts w:hint="eastAsia"/>
          <w:highlight w:val="darkYellow"/>
        </w:rPr>
        <w:t>某一向量 3.？？？</w:t>
      </w:r>
    </w:p>
    <w:p w:rsidR="004059B6" w:rsidRPr="000F6A3D" w:rsidRDefault="004059B6" w:rsidP="004059B6">
      <w:pPr>
        <w:pStyle w:val="3"/>
        <w:spacing w:before="120" w:after="120"/>
        <w:ind w:firstLineChars="100" w:firstLine="320"/>
        <w:jc w:val="left"/>
        <w:rPr>
          <w:highlight w:val="darkYellow"/>
        </w:rPr>
      </w:pPr>
      <w:r w:rsidRPr="000F6A3D">
        <w:rPr>
          <w:rFonts w:hint="eastAsia"/>
          <w:highlight w:val="darkYellow"/>
        </w:rPr>
        <w:t>对停用词的相似度计算方法</w:t>
      </w:r>
    </w:p>
    <w:p w:rsidR="00C02B02" w:rsidRPr="000F6A3D" w:rsidRDefault="00C02B02" w:rsidP="00C02B02">
      <w:pPr>
        <w:rPr>
          <w:highlight w:val="darkYellow"/>
        </w:rPr>
      </w:pPr>
    </w:p>
    <w:p w:rsidR="00A25385" w:rsidRPr="000F6A3D" w:rsidRDefault="00A25385" w:rsidP="00C02B02">
      <w:pPr>
        <w:rPr>
          <w:rFonts w:ascii="Times New Roman" w:eastAsia="宋体" w:hAnsi="Times New Roman" w:cs="宋体"/>
          <w:sz w:val="24"/>
          <w:szCs w:val="20"/>
          <w:highlight w:val="darkYellow"/>
        </w:rPr>
      </w:pPr>
    </w:p>
    <w:p w:rsidR="00DE6A24" w:rsidRPr="000F6A3D" w:rsidRDefault="00DE6A24" w:rsidP="00C02B02">
      <w:pPr>
        <w:rPr>
          <w:rFonts w:ascii="Times New Roman" w:eastAsia="宋体" w:hAnsi="Times New Roman" w:cs="宋体"/>
          <w:sz w:val="24"/>
          <w:szCs w:val="20"/>
          <w:highlight w:val="darkYellow"/>
        </w:rPr>
      </w:pPr>
    </w:p>
    <w:p w:rsidR="00DE6A24" w:rsidRPr="000F6A3D" w:rsidRDefault="00DE6A24" w:rsidP="00C02B02">
      <w:pPr>
        <w:rPr>
          <w:rFonts w:ascii="Times New Roman" w:eastAsia="宋体" w:hAnsi="Times New Roman" w:cs="宋体"/>
          <w:sz w:val="24"/>
          <w:szCs w:val="20"/>
          <w:highlight w:val="darkYellow"/>
        </w:rPr>
      </w:pPr>
    </w:p>
    <w:p w:rsidR="00A25385" w:rsidRPr="000F6A3D" w:rsidRDefault="00A25385"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本文提出一种，由人工对缺失词</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使用相关词</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组合</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进行替代计算的方法，具体为将</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在计算某缺失此</w:t>
      </w:r>
      <w:r w:rsidRPr="000F6A3D">
        <w:rPr>
          <w:rFonts w:ascii="Times New Roman" w:eastAsia="宋体" w:hAnsi="Times New Roman" w:cs="宋体" w:hint="eastAsia"/>
          <w:sz w:val="24"/>
          <w:szCs w:val="20"/>
          <w:highlight w:val="darkYellow"/>
        </w:rPr>
        <w:t xml:space="preserve">  A </w:t>
      </w:r>
      <w:r w:rsidRPr="000F6A3D">
        <w:rPr>
          <w:rFonts w:ascii="Times New Roman" w:eastAsia="宋体" w:hAnsi="Times New Roman" w:cs="宋体" w:hint="eastAsia"/>
          <w:sz w:val="24"/>
          <w:szCs w:val="20"/>
          <w:highlight w:val="darkYellow"/>
        </w:rPr>
        <w:t>与</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另一词</w:t>
      </w:r>
      <w:r w:rsidRPr="000F6A3D">
        <w:rPr>
          <w:rFonts w:ascii="Times New Roman" w:eastAsia="宋体" w:hAnsi="Times New Roman" w:cs="宋体" w:hint="eastAsia"/>
          <w:sz w:val="24"/>
          <w:szCs w:val="20"/>
          <w:highlight w:val="darkYellow"/>
        </w:rPr>
        <w:t xml:space="preserve"> C</w:t>
      </w:r>
      <w:r w:rsidRPr="000F6A3D">
        <w:rPr>
          <w:rFonts w:ascii="Times New Roman" w:eastAsia="宋体" w:hAnsi="Times New Roman" w:cs="宋体" w:hint="eastAsia"/>
          <w:sz w:val="24"/>
          <w:szCs w:val="20"/>
          <w:highlight w:val="darkYellow"/>
        </w:rPr>
        <w:t>的相似度时，该相似度等于</w:t>
      </w:r>
      <w:r w:rsidRPr="000F6A3D">
        <w:rPr>
          <w:rFonts w:ascii="Times New Roman" w:eastAsia="宋体" w:hAnsi="Times New Roman" w:cs="宋体" w:hint="eastAsia"/>
          <w:sz w:val="24"/>
          <w:szCs w:val="20"/>
          <w:highlight w:val="darkYellow"/>
        </w:rPr>
        <w:t xml:space="preserve"> A</w:t>
      </w:r>
      <w:r w:rsidRPr="000F6A3D">
        <w:rPr>
          <w:rFonts w:ascii="Times New Roman" w:eastAsia="宋体" w:hAnsi="Times New Roman" w:cs="宋体" w:hint="eastAsia"/>
          <w:sz w:val="24"/>
          <w:szCs w:val="20"/>
          <w:highlight w:val="darkYellow"/>
        </w:rPr>
        <w:t>的替代词组“”</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中每个词与</w:t>
      </w:r>
      <w:r w:rsidRPr="000F6A3D">
        <w:rPr>
          <w:rFonts w:ascii="Times New Roman" w:eastAsia="宋体" w:hAnsi="Times New Roman" w:cs="宋体" w:hint="eastAsia"/>
          <w:sz w:val="24"/>
          <w:szCs w:val="20"/>
          <w:highlight w:val="darkYellow"/>
        </w:rPr>
        <w:t>c</w:t>
      </w:r>
      <w:r w:rsidRPr="000F6A3D">
        <w:rPr>
          <w:rFonts w:ascii="Times New Roman" w:eastAsia="宋体" w:hAnsi="Times New Roman" w:cs="宋体" w:hint="eastAsia"/>
          <w:sz w:val="24"/>
          <w:szCs w:val="20"/>
          <w:highlight w:val="darkYellow"/>
        </w:rPr>
        <w:t>的</w:t>
      </w:r>
      <w:r w:rsidR="001309BC" w:rsidRPr="000F6A3D">
        <w:rPr>
          <w:rFonts w:ascii="Times New Roman" w:eastAsia="宋体" w:hAnsi="Times New Roman" w:cs="宋体" w:hint="eastAsia"/>
          <w:sz w:val="24"/>
          <w:szCs w:val="20"/>
          <w:highlight w:val="darkYellow"/>
        </w:rPr>
        <w:t>相度</w:t>
      </w:r>
      <w:r w:rsidRPr="000F6A3D">
        <w:rPr>
          <w:rFonts w:ascii="Times New Roman" w:eastAsia="宋体" w:hAnsi="Times New Roman" w:cs="宋体" w:hint="eastAsia"/>
          <w:sz w:val="24"/>
          <w:szCs w:val="20"/>
          <w:highlight w:val="darkYellow"/>
        </w:rPr>
        <w:t>的平均值，</w:t>
      </w:r>
    </w:p>
    <w:p w:rsidR="001309BC" w:rsidRPr="000F6A3D" w:rsidRDefault="001309BC"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这样既可将缺失词也考虑到计算中去</w:t>
      </w:r>
    </w:p>
    <w:p w:rsidR="001309BC" w:rsidRPr="000F6A3D" w:rsidRDefault="001309BC"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缺失在计算相似度时，首先判断另一词是否为与该缺失词为同样的词，若相同，怎相似度为一，若不相同，再按照以上计算方法进行计算。</w:t>
      </w:r>
    </w:p>
    <w:p w:rsidR="00A25385" w:rsidRPr="000F6A3D" w:rsidRDefault="00A25385" w:rsidP="00C02B02">
      <w:pPr>
        <w:rPr>
          <w:rFonts w:ascii="Times New Roman" w:eastAsia="宋体" w:hAnsi="Times New Roman" w:cs="宋体"/>
          <w:sz w:val="24"/>
          <w:szCs w:val="20"/>
          <w:highlight w:val="darkYellow"/>
        </w:rPr>
      </w:pPr>
    </w:p>
    <w:p w:rsidR="00A25385" w:rsidRPr="000F6A3D" w:rsidRDefault="00A25385" w:rsidP="00C02B02">
      <w:pPr>
        <w:rPr>
          <w:rFonts w:ascii="Times New Roman" w:eastAsia="宋体" w:hAnsi="Times New Roman" w:cs="宋体"/>
          <w:sz w:val="24"/>
          <w:szCs w:val="20"/>
          <w:highlight w:val="darkYellow"/>
        </w:rPr>
      </w:pPr>
    </w:p>
    <w:p w:rsidR="002C6F9E" w:rsidRPr="000F6A3D" w:rsidRDefault="002C6F9E" w:rsidP="00C02B02">
      <w:pPr>
        <w:rPr>
          <w:rFonts w:ascii="Times New Roman" w:eastAsia="宋体" w:hAnsi="Times New Roman" w:cs="宋体"/>
          <w:sz w:val="24"/>
          <w:szCs w:val="20"/>
          <w:highlight w:val="darkYellow"/>
        </w:rPr>
      </w:pPr>
    </w:p>
    <w:p w:rsidR="00A25385" w:rsidRPr="000F6A3D" w:rsidRDefault="00A25385" w:rsidP="00C02B02">
      <w:pPr>
        <w:rPr>
          <w:rFonts w:ascii="Times New Roman" w:eastAsia="宋体" w:hAnsi="Times New Roman" w:cs="宋体"/>
          <w:sz w:val="24"/>
          <w:szCs w:val="20"/>
          <w:highlight w:val="darkYellow"/>
        </w:rPr>
      </w:pPr>
    </w:p>
    <w:p w:rsidR="00A25385" w:rsidRPr="000F6A3D" w:rsidRDefault="00A25385"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若某词汇属于缺失词，但</w:t>
      </w:r>
      <w:r w:rsidRPr="000F6A3D">
        <w:rPr>
          <w:rFonts w:ascii="Times New Roman" w:eastAsia="宋体" w:hAnsi="Times New Roman" w:cs="宋体" w:hint="eastAsia"/>
          <w:sz w:val="24"/>
          <w:szCs w:val="20"/>
          <w:highlight w:val="darkYellow"/>
        </w:rPr>
        <w:t xml:space="preserve"> </w:t>
      </w:r>
      <w:r w:rsidRPr="000F6A3D">
        <w:rPr>
          <w:rFonts w:ascii="Times New Roman" w:eastAsia="宋体" w:hAnsi="Times New Roman" w:cs="宋体" w:hint="eastAsia"/>
          <w:sz w:val="24"/>
          <w:szCs w:val="20"/>
          <w:highlight w:val="darkYellow"/>
        </w:rPr>
        <w:t>不在</w:t>
      </w:r>
      <w:r w:rsidRPr="000F6A3D">
        <w:rPr>
          <w:rFonts w:ascii="Times New Roman" w:eastAsia="宋体" w:hAnsi="Times New Roman" w:cs="宋体" w:hint="eastAsia"/>
          <w:sz w:val="24"/>
          <w:szCs w:val="20"/>
          <w:highlight w:val="darkYellow"/>
        </w:rPr>
        <w:t>idf</w:t>
      </w:r>
      <w:r w:rsidRPr="000F6A3D">
        <w:rPr>
          <w:rFonts w:ascii="Times New Roman" w:eastAsia="宋体" w:hAnsi="Times New Roman" w:cs="宋体" w:hint="eastAsia"/>
          <w:sz w:val="24"/>
          <w:szCs w:val="20"/>
          <w:highlight w:val="darkYellow"/>
        </w:rPr>
        <w:t>词库，</w:t>
      </w:r>
      <w:r w:rsidR="005F0420" w:rsidRPr="000F6A3D">
        <w:rPr>
          <w:rFonts w:ascii="Times New Roman" w:eastAsia="宋体" w:hAnsi="Times New Roman" w:cs="宋体" w:hint="eastAsia"/>
          <w:sz w:val="24"/>
          <w:szCs w:val="20"/>
          <w:highlight w:val="darkYellow"/>
        </w:rPr>
        <w:t>直接使用向量表示</w:t>
      </w:r>
    </w:p>
    <w:p w:rsidR="002C6F9E" w:rsidRPr="000F6A3D" w:rsidRDefault="00A25385" w:rsidP="00C02B02">
      <w:pPr>
        <w:rPr>
          <w:rFonts w:ascii="Times New Roman" w:eastAsia="宋体" w:hAnsi="Times New Roman" w:cs="宋体"/>
          <w:sz w:val="24"/>
          <w:szCs w:val="20"/>
          <w:highlight w:val="darkYellow"/>
        </w:rPr>
      </w:pPr>
      <w:r w:rsidRPr="000F6A3D">
        <w:rPr>
          <w:rFonts w:ascii="Times New Roman" w:eastAsia="宋体" w:hAnsi="Times New Roman" w:cs="宋体" w:hint="eastAsia"/>
          <w:sz w:val="24"/>
          <w:szCs w:val="20"/>
          <w:highlight w:val="darkYellow"/>
        </w:rPr>
        <w:t>若某词汇术语</w:t>
      </w:r>
      <w:r w:rsidR="005F0420" w:rsidRPr="000F6A3D">
        <w:rPr>
          <w:rFonts w:ascii="Times New Roman" w:eastAsia="宋体" w:hAnsi="Times New Roman" w:cs="宋体" w:hint="eastAsia"/>
          <w:sz w:val="24"/>
          <w:szCs w:val="20"/>
          <w:highlight w:val="darkYellow"/>
        </w:rPr>
        <w:t>缺失</w:t>
      </w:r>
      <w:r w:rsidRPr="000F6A3D">
        <w:rPr>
          <w:rFonts w:ascii="Times New Roman" w:eastAsia="宋体" w:hAnsi="Times New Roman" w:cs="宋体" w:hint="eastAsia"/>
          <w:sz w:val="24"/>
          <w:szCs w:val="20"/>
          <w:highlight w:val="darkYellow"/>
        </w:rPr>
        <w:t>词</w:t>
      </w:r>
      <w:r w:rsidR="005F0420" w:rsidRPr="000F6A3D">
        <w:rPr>
          <w:rFonts w:ascii="Times New Roman" w:eastAsia="宋体" w:hAnsi="Times New Roman" w:cs="宋体" w:hint="eastAsia"/>
          <w:sz w:val="24"/>
          <w:szCs w:val="20"/>
          <w:highlight w:val="darkYellow"/>
        </w:rPr>
        <w:t>，同时在</w:t>
      </w:r>
      <w:r w:rsidRPr="000F6A3D">
        <w:rPr>
          <w:rFonts w:ascii="Times New Roman" w:eastAsia="宋体" w:hAnsi="Times New Roman" w:cs="宋体" w:hint="eastAsia"/>
          <w:sz w:val="24"/>
          <w:szCs w:val="20"/>
          <w:highlight w:val="darkYellow"/>
        </w:rPr>
        <w:t>idf</w:t>
      </w:r>
      <w:r w:rsidRPr="000F6A3D">
        <w:rPr>
          <w:rFonts w:ascii="Times New Roman" w:eastAsia="宋体" w:hAnsi="Times New Roman" w:cs="宋体" w:hint="eastAsia"/>
          <w:sz w:val="24"/>
          <w:szCs w:val="20"/>
          <w:highlight w:val="darkYellow"/>
        </w:rPr>
        <w:t>词库，</w:t>
      </w:r>
      <w:r w:rsidR="005F0420" w:rsidRPr="000F6A3D">
        <w:rPr>
          <w:rFonts w:ascii="Times New Roman" w:eastAsia="宋体" w:hAnsi="Times New Roman" w:cs="宋体" w:hint="eastAsia"/>
          <w:sz w:val="24"/>
          <w:szCs w:val="20"/>
          <w:highlight w:val="darkYellow"/>
        </w:rPr>
        <w:t>表示改缺失词较为重要，</w:t>
      </w:r>
    </w:p>
    <w:p w:rsidR="002C6F9E" w:rsidRPr="000F6A3D" w:rsidRDefault="002C6F9E" w:rsidP="00C02B02">
      <w:pPr>
        <w:rPr>
          <w:rFonts w:ascii="Times New Roman" w:eastAsia="宋体" w:hAnsi="Times New Roman" w:cs="宋体"/>
          <w:sz w:val="24"/>
          <w:szCs w:val="20"/>
          <w:highlight w:val="darkYellow"/>
        </w:rPr>
      </w:pPr>
    </w:p>
    <w:p w:rsidR="002C6F9E" w:rsidRPr="000F6A3D" w:rsidRDefault="002C6F9E" w:rsidP="00C02B02">
      <w:pPr>
        <w:rPr>
          <w:rFonts w:ascii="Times New Roman" w:eastAsia="宋体" w:hAnsi="Times New Roman" w:cs="宋体"/>
          <w:sz w:val="24"/>
          <w:szCs w:val="20"/>
          <w:highlight w:val="darkYellow"/>
        </w:rPr>
      </w:pPr>
    </w:p>
    <w:p w:rsidR="002C6F9E" w:rsidRPr="000F6A3D" w:rsidRDefault="002C6F9E" w:rsidP="00C02B02">
      <w:pPr>
        <w:rPr>
          <w:rFonts w:ascii="Times New Roman" w:eastAsia="宋体" w:hAnsi="Times New Roman" w:cs="宋体"/>
          <w:sz w:val="24"/>
          <w:szCs w:val="20"/>
          <w:highlight w:val="darkYellow"/>
        </w:rPr>
      </w:pPr>
    </w:p>
    <w:p w:rsidR="002C6F9E" w:rsidRPr="000F6A3D" w:rsidRDefault="002C6F9E" w:rsidP="00C02B02">
      <w:pPr>
        <w:rPr>
          <w:rFonts w:ascii="Times New Roman" w:eastAsia="宋体" w:hAnsi="Times New Roman" w:cs="宋体"/>
          <w:sz w:val="24"/>
          <w:szCs w:val="20"/>
          <w:highlight w:val="darkYellow"/>
        </w:rPr>
      </w:pPr>
    </w:p>
    <w:p w:rsidR="00B73AEC" w:rsidRPr="000F6A3D" w:rsidRDefault="0091668B" w:rsidP="00B73AEC">
      <w:pPr>
        <w:pStyle w:val="3"/>
        <w:spacing w:before="120" w:after="120"/>
        <w:jc w:val="left"/>
        <w:rPr>
          <w:highlight w:val="darkYellow"/>
        </w:rPr>
      </w:pPr>
      <w:r w:rsidRPr="000F6A3D">
        <w:rPr>
          <w:rFonts w:hint="eastAsia"/>
          <w:highlight w:val="darkYellow"/>
        </w:rPr>
        <w:t>4.3</w:t>
      </w:r>
      <w:r w:rsidR="00B73AEC" w:rsidRPr="000F6A3D">
        <w:rPr>
          <w:rFonts w:hint="eastAsia"/>
          <w:highlight w:val="darkYellow"/>
        </w:rPr>
        <w:t>改进</w:t>
      </w:r>
      <w:r w:rsidR="00B73AEC" w:rsidRPr="000F6A3D">
        <w:rPr>
          <w:highlight w:val="darkYellow"/>
        </w:rPr>
        <w:t>的文本语义相似度算法</w:t>
      </w:r>
      <w:bookmarkEnd w:id="7"/>
    </w:p>
    <w:p w:rsidR="00D57EAB" w:rsidRPr="000F6A3D" w:rsidRDefault="00D57EAB" w:rsidP="00B73AEC">
      <w:pPr>
        <w:pStyle w:val="ac"/>
        <w:rPr>
          <w:highlight w:val="darkYellow"/>
        </w:rPr>
      </w:pPr>
      <w:r w:rsidRPr="000F6A3D">
        <w:rPr>
          <w:rFonts w:hint="eastAsia"/>
          <w:highlight w:val="darkYellow"/>
        </w:rPr>
        <w:t>最后基于以上权重调整策略与缺失词处理方法，提出优化的文本相似度计算方法：</w:t>
      </w:r>
    </w:p>
    <w:p w:rsidR="00B73AEC" w:rsidRPr="000F6A3D" w:rsidRDefault="00B73AEC" w:rsidP="00B73AEC">
      <w:pPr>
        <w:pStyle w:val="ac"/>
        <w:rPr>
          <w:highlight w:val="darkYellow"/>
        </w:rPr>
      </w:pPr>
      <w:r w:rsidRPr="000F6A3D">
        <w:rPr>
          <w:rFonts w:hint="eastAsia"/>
          <w:highlight w:val="darkYellow"/>
        </w:rPr>
        <w:t>在</w:t>
      </w:r>
      <w:r w:rsidRPr="000F6A3D">
        <w:rPr>
          <w:highlight w:val="darkYellow"/>
        </w:rPr>
        <w:t>论文</w:t>
      </w:r>
      <w:r w:rsidRPr="000F6A3D">
        <w:rPr>
          <w:highlight w:val="darkYellow"/>
        </w:rPr>
        <w:fldChar w:fldCharType="begin"/>
      </w:r>
      <w:r w:rsidRPr="000F6A3D">
        <w:rPr>
          <w:highlight w:val="darkYellow"/>
        </w:rPr>
        <w:instrText xml:space="preserve"> REF _Ref505637642 \n \h </w:instrText>
      </w:r>
      <w:r w:rsidR="000F6A3D">
        <w:rPr>
          <w:highlight w:val="darkYellow"/>
        </w:rPr>
        <w:instrText xml:space="preserve"> \* MERGEFORMAT </w:instrText>
      </w:r>
      <w:r w:rsidRPr="000F6A3D">
        <w:rPr>
          <w:highlight w:val="darkYellow"/>
        </w:rPr>
      </w:r>
      <w:r w:rsidRPr="000F6A3D">
        <w:rPr>
          <w:highlight w:val="darkYellow"/>
        </w:rPr>
        <w:fldChar w:fldCharType="separate"/>
      </w:r>
      <w:r w:rsidRPr="000F6A3D">
        <w:rPr>
          <w:highlight w:val="darkYellow"/>
        </w:rPr>
        <w:t>[16]</w:t>
      </w:r>
      <w:r w:rsidRPr="000F6A3D">
        <w:rPr>
          <w:highlight w:val="darkYellow"/>
        </w:rPr>
        <w:fldChar w:fldCharType="end"/>
      </w:r>
      <w:r w:rsidRPr="000F6A3D">
        <w:rPr>
          <w:rFonts w:hint="eastAsia"/>
          <w:highlight w:val="darkYellow"/>
        </w:rPr>
        <w:t>中</w:t>
      </w:r>
      <w:r w:rsidRPr="000F6A3D">
        <w:rPr>
          <w:highlight w:val="darkYellow"/>
        </w:rPr>
        <w:t>，</w:t>
      </w:r>
      <w:r w:rsidRPr="000F6A3D">
        <w:rPr>
          <w:rFonts w:hint="eastAsia"/>
          <w:highlight w:val="darkYellow"/>
        </w:rPr>
        <w:t>文本</w:t>
      </w:r>
      <w:r w:rsidRPr="000F6A3D">
        <w:rPr>
          <w:highlight w:val="darkYellow"/>
        </w:rPr>
        <w:t>语义相似度的计算</w:t>
      </w:r>
      <w:r w:rsidRPr="000F6A3D">
        <w:rPr>
          <w:rFonts w:hint="eastAsia"/>
          <w:highlight w:val="darkYellow"/>
        </w:rPr>
        <w:t>有</w:t>
      </w:r>
      <w:r w:rsidRPr="000F6A3D">
        <w:rPr>
          <w:highlight w:val="darkYellow"/>
        </w:rPr>
        <w:t>三个步骤：</w:t>
      </w:r>
      <w:r w:rsidRPr="000F6A3D">
        <w:rPr>
          <w:rFonts w:hint="eastAsia"/>
          <w:highlight w:val="darkYellow"/>
        </w:rPr>
        <w:t>1</w:t>
      </w:r>
      <w:r w:rsidRPr="000F6A3D">
        <w:rPr>
          <w:rFonts w:hint="eastAsia"/>
          <w:highlight w:val="darkYellow"/>
        </w:rPr>
        <w:t>）</w:t>
      </w:r>
      <w:r w:rsidRPr="000F6A3D">
        <w:rPr>
          <w:highlight w:val="darkYellow"/>
        </w:rPr>
        <w:t>计算</w:t>
      </w:r>
      <w:r w:rsidRPr="000F6A3D">
        <w:rPr>
          <w:rFonts w:hint="eastAsia"/>
          <w:highlight w:val="darkYellow"/>
        </w:rPr>
        <w:t>词之间</w:t>
      </w:r>
      <w:r w:rsidRPr="000F6A3D">
        <w:rPr>
          <w:highlight w:val="darkYellow"/>
        </w:rPr>
        <w:t>的语义相似度；</w:t>
      </w:r>
      <w:r w:rsidRPr="000F6A3D">
        <w:rPr>
          <w:rFonts w:hint="eastAsia"/>
          <w:highlight w:val="darkYellow"/>
        </w:rPr>
        <w:t>2</w:t>
      </w:r>
      <w:r w:rsidRPr="000F6A3D">
        <w:rPr>
          <w:rFonts w:hint="eastAsia"/>
          <w:highlight w:val="darkYellow"/>
        </w:rPr>
        <w:t>）</w:t>
      </w:r>
      <w:r w:rsidRPr="000F6A3D">
        <w:rPr>
          <w:highlight w:val="darkYellow"/>
        </w:rPr>
        <w:t>计算词</w:t>
      </w:r>
      <w:r w:rsidRPr="000F6A3D">
        <w:rPr>
          <w:rFonts w:hint="eastAsia"/>
          <w:highlight w:val="darkYellow"/>
        </w:rPr>
        <w:t>与</w:t>
      </w:r>
      <w:r w:rsidRPr="000F6A3D">
        <w:rPr>
          <w:highlight w:val="darkYellow"/>
        </w:rPr>
        <w:t>文本之间的语义相似度；</w:t>
      </w:r>
      <w:r w:rsidRPr="000F6A3D">
        <w:rPr>
          <w:rFonts w:hint="eastAsia"/>
          <w:highlight w:val="darkYellow"/>
        </w:rPr>
        <w:t>3</w:t>
      </w:r>
      <w:r w:rsidRPr="000F6A3D">
        <w:rPr>
          <w:rFonts w:hint="eastAsia"/>
          <w:highlight w:val="darkYellow"/>
        </w:rPr>
        <w:t>）</w:t>
      </w:r>
      <w:r w:rsidRPr="000F6A3D">
        <w:rPr>
          <w:highlight w:val="darkYellow"/>
        </w:rPr>
        <w:t>计算文本之间的语义相似度。</w:t>
      </w:r>
      <w:r w:rsidRPr="000F6A3D">
        <w:rPr>
          <w:rFonts w:hint="eastAsia"/>
          <w:highlight w:val="darkYellow"/>
        </w:rPr>
        <w:t>词与词</w:t>
      </w:r>
      <w:r w:rsidRPr="000F6A3D">
        <w:rPr>
          <w:highlight w:val="darkYellow"/>
        </w:rPr>
        <w:t>的相似度计算如公式</w:t>
      </w:r>
      <w:r w:rsidRPr="000F6A3D">
        <w:rPr>
          <w:rFonts w:hint="eastAsia"/>
          <w:highlight w:val="darkYellow"/>
        </w:rPr>
        <w:t>(</w:t>
      </w:r>
      <w:r w:rsidRPr="000F6A3D">
        <w:rPr>
          <w:highlight w:val="darkYellow"/>
        </w:rPr>
        <w:t>3.4</w:t>
      </w:r>
      <w:r w:rsidRPr="000F6A3D">
        <w:rPr>
          <w:rFonts w:hint="eastAsia"/>
          <w:highlight w:val="darkYellow"/>
        </w:rPr>
        <w:t>)</w:t>
      </w:r>
      <w:r w:rsidRPr="000F6A3D">
        <w:rPr>
          <w:highlight w:val="darkYellow"/>
        </w:rPr>
        <w:t>所示，</w:t>
      </w:r>
      <w:r w:rsidRPr="000F6A3D">
        <w:rPr>
          <w:rFonts w:hint="eastAsia"/>
          <w:highlight w:val="darkYellow"/>
        </w:rPr>
        <w:t>词</w:t>
      </w:r>
      <m:oMath>
        <m:r>
          <m:rPr>
            <m:sty m:val="p"/>
          </m:rPr>
          <w:rPr>
            <w:rFonts w:ascii="Cambria Math" w:hAnsi="Cambria Math"/>
            <w:highlight w:val="darkYellow"/>
          </w:rPr>
          <m:t>w</m:t>
        </m:r>
      </m:oMath>
      <w:r w:rsidRPr="000F6A3D">
        <w:rPr>
          <w:rFonts w:hint="eastAsia"/>
          <w:highlight w:val="darkYellow"/>
        </w:rPr>
        <w:t>与</w:t>
      </w:r>
      <w:r w:rsidRPr="000F6A3D">
        <w:rPr>
          <w:highlight w:val="darkYellow"/>
        </w:rPr>
        <w:t>文本</w:t>
      </w:r>
      <m:oMath>
        <m:r>
          <m:rPr>
            <m:sty m:val="p"/>
          </m:rPr>
          <w:rPr>
            <w:rFonts w:ascii="Cambria Math" w:hAnsi="Cambria Math"/>
            <w:highlight w:val="darkYellow"/>
          </w:rPr>
          <m:t>T</m:t>
        </m:r>
      </m:oMath>
      <w:r w:rsidRPr="000F6A3D">
        <w:rPr>
          <w:highlight w:val="darkYellow"/>
        </w:rPr>
        <w:t>的相似度计算即为</w:t>
      </w:r>
      <w:r w:rsidRPr="000F6A3D">
        <w:rPr>
          <w:color w:val="ED7D31" w:themeColor="accent2"/>
          <w:highlight w:val="darkYellow"/>
        </w:rPr>
        <w:t>词</w:t>
      </w:r>
      <m:oMath>
        <m:r>
          <m:rPr>
            <m:sty m:val="p"/>
          </m:rPr>
          <w:rPr>
            <w:rFonts w:ascii="Cambria Math" w:hAnsi="Cambria Math"/>
            <w:color w:val="ED7D31" w:themeColor="accent2"/>
            <w:highlight w:val="darkYellow"/>
          </w:rPr>
          <m:t>w</m:t>
        </m:r>
      </m:oMath>
      <w:r w:rsidRPr="000F6A3D">
        <w:rPr>
          <w:color w:val="ED7D31" w:themeColor="accent2"/>
          <w:highlight w:val="darkYellow"/>
        </w:rPr>
        <w:t>与文本</w:t>
      </w:r>
      <m:oMath>
        <m:r>
          <m:rPr>
            <m:sty m:val="p"/>
          </m:rPr>
          <w:rPr>
            <w:rFonts w:ascii="Cambria Math" w:hAnsi="Cambria Math"/>
            <w:color w:val="ED7D31" w:themeColor="accent2"/>
            <w:highlight w:val="darkYellow"/>
          </w:rPr>
          <m:t>T</m:t>
        </m:r>
      </m:oMath>
      <w:r w:rsidRPr="000F6A3D">
        <w:rPr>
          <w:color w:val="ED7D31" w:themeColor="accent2"/>
          <w:highlight w:val="darkYellow"/>
        </w:rPr>
        <w:t>中所有词相似度的最大值</w:t>
      </w:r>
      <w:r w:rsidRPr="000F6A3D">
        <w:rPr>
          <w:rFonts w:hint="eastAsia"/>
          <w:highlight w:val="darkYellow"/>
        </w:rPr>
        <w:t>，</w:t>
      </w:r>
      <w:r w:rsidRPr="000F6A3D">
        <w:rPr>
          <w:highlight w:val="darkYellow"/>
        </w:rPr>
        <w:t>如公式</w:t>
      </w:r>
      <w:r w:rsidRPr="000F6A3D">
        <w:rPr>
          <w:rFonts w:hint="eastAsia"/>
          <w:highlight w:val="darkYellow"/>
        </w:rPr>
        <w:t>(</w:t>
      </w:r>
      <w:r w:rsidRPr="000F6A3D">
        <w:rPr>
          <w:highlight w:val="darkYellow"/>
        </w:rPr>
        <w:t>3.6</w:t>
      </w:r>
      <w:r w:rsidRPr="000F6A3D">
        <w:rPr>
          <w:rFonts w:hint="eastAsia"/>
          <w:highlight w:val="darkYellow"/>
        </w:rPr>
        <w:t>)</w:t>
      </w:r>
      <w:r w:rsidRPr="000F6A3D">
        <w:rPr>
          <w:highlight w:val="darkYellow"/>
        </w:rPr>
        <w:t>所示。</w:t>
      </w:r>
      <w:r w:rsidRPr="000F6A3D">
        <w:rPr>
          <w:rFonts w:hint="eastAsia"/>
          <w:highlight w:val="darkYellow"/>
        </w:rPr>
        <w:t>文本</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与</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highlight w:val="darkYellow"/>
        </w:rPr>
        <w:t>的相似度</w:t>
      </w:r>
      <w:r w:rsidRPr="000F6A3D">
        <w:rPr>
          <w:rFonts w:hint="eastAsia"/>
          <w:highlight w:val="darkYellow"/>
        </w:rPr>
        <w:t>为文本</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w:t>
      </w:r>
      <w:r w:rsidRPr="000F6A3D">
        <w:rPr>
          <w:highlight w:val="darkYellow"/>
        </w:rPr>
        <w:t>的</w:t>
      </w:r>
      <w:r w:rsidRPr="000F6A3D">
        <w:rPr>
          <w:rFonts w:hint="eastAsia"/>
          <w:highlight w:val="darkYellow"/>
        </w:rPr>
        <w:t>每个词与文本</w:t>
      </w:r>
      <m:oMath>
        <m:sSub>
          <m:sSubPr>
            <m:ctrlPr>
              <w:rPr>
                <w:rFonts w:ascii="Cambria Math" w:hAnsi="Cambria Math"/>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的</w:t>
      </w:r>
      <w:r w:rsidRPr="000F6A3D">
        <w:rPr>
          <w:highlight w:val="darkYellow"/>
        </w:rPr>
        <w:t>相似度的和</w:t>
      </w:r>
      <w:r w:rsidRPr="000F6A3D">
        <w:rPr>
          <w:rFonts w:hint="eastAsia"/>
          <w:highlight w:val="darkYellow"/>
        </w:rPr>
        <w:t>，</w:t>
      </w:r>
      <w:r w:rsidRPr="000F6A3D">
        <w:rPr>
          <w:highlight w:val="darkYellow"/>
        </w:rPr>
        <w:t>然后做归一化处理</w:t>
      </w:r>
      <w:r w:rsidRPr="000F6A3D">
        <w:rPr>
          <w:rFonts w:hint="eastAsia"/>
          <w:highlight w:val="darkYellow"/>
        </w:rPr>
        <w:t>，</w:t>
      </w:r>
      <w:r w:rsidRPr="000F6A3D">
        <w:rPr>
          <w:highlight w:val="darkYellow"/>
        </w:rPr>
        <w:t>如公式</w:t>
      </w:r>
      <w:r w:rsidRPr="000F6A3D">
        <w:rPr>
          <w:rFonts w:hint="eastAsia"/>
          <w:highlight w:val="darkYellow"/>
        </w:rPr>
        <w:t>(</w:t>
      </w:r>
      <w:r w:rsidRPr="000F6A3D">
        <w:rPr>
          <w:highlight w:val="darkYellow"/>
        </w:rPr>
        <w:t>3.7</w:t>
      </w:r>
      <w:r w:rsidRPr="000F6A3D">
        <w:rPr>
          <w:rFonts w:hint="eastAsia"/>
          <w:highlight w:val="darkYellow"/>
        </w:rPr>
        <w:t>)</w:t>
      </w:r>
      <w:r w:rsidRPr="000F6A3D">
        <w:rPr>
          <w:highlight w:val="darkYellow"/>
        </w:rPr>
        <w:t>所示。</w:t>
      </w:r>
    </w:p>
    <w:p w:rsidR="00B73AEC" w:rsidRPr="000F6A3D" w:rsidRDefault="00B73AEC" w:rsidP="00B73AEC">
      <w:pPr>
        <w:pStyle w:val="ac"/>
        <w:tabs>
          <w:tab w:val="center" w:pos="4536"/>
          <w:tab w:val="right" w:pos="9071"/>
        </w:tabs>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w2t_ori</m:t>
            </m:r>
          </m:sub>
        </m:sSub>
        <m:d>
          <m:dPr>
            <m:ctrlPr>
              <w:rPr>
                <w:rFonts w:ascii="Cambria Math" w:hAnsi="Cambria Math"/>
                <w:i/>
                <w:highlight w:val="darkYellow"/>
              </w:rPr>
            </m:ctrlPr>
          </m:dPr>
          <m:e>
            <m:r>
              <w:rPr>
                <w:rFonts w:ascii="Cambria Math" w:hAnsi="Cambria Math"/>
                <w:highlight w:val="darkYellow"/>
              </w:rPr>
              <m:t>w,T</m:t>
            </m:r>
          </m:e>
        </m:d>
        <m:r>
          <w:rPr>
            <w:rFonts w:ascii="Cambria Math" w:hAnsi="Cambria Math"/>
            <w:highlight w:val="darkYellow"/>
          </w:rPr>
          <m:t>=</m:t>
        </m:r>
        <m:func>
          <m:funcPr>
            <m:ctrlPr>
              <w:rPr>
                <w:rFonts w:ascii="Cambria Math" w:hAnsi="Cambria Math"/>
                <w:i/>
                <w:highlight w:val="darkYellow"/>
              </w:rPr>
            </m:ctrlPr>
          </m:funcPr>
          <m:fName>
            <m:limLow>
              <m:limLowPr>
                <m:ctrlPr>
                  <w:rPr>
                    <w:rFonts w:ascii="Cambria Math" w:hAnsi="Cambria Math"/>
                    <w:i/>
                    <w:highlight w:val="darkYellow"/>
                  </w:rPr>
                </m:ctrlPr>
              </m:limLowPr>
              <m:e>
                <m:r>
                  <w:rPr>
                    <w:rFonts w:ascii="Cambria Math" w:hAnsi="Cambria Math"/>
                    <w:highlight w:val="darkYellow"/>
                  </w:rPr>
                  <m:t>max</m:t>
                </m:r>
              </m:e>
              <m:lim>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r>
                  <w:rPr>
                    <w:rFonts w:ascii="Cambria Math" w:hAnsi="Cambria Math"/>
                    <w:highlight w:val="darkYellow"/>
                  </w:rPr>
                  <m:t>∈T</m:t>
                </m:r>
              </m:lim>
            </m:limLow>
          </m:fName>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e>
        </m:func>
      </m:oMath>
      <w:r w:rsidRPr="000F6A3D">
        <w:rPr>
          <w:highlight w:val="darkYellow"/>
        </w:rPr>
        <w:tab/>
        <w:t>(3.6)</w:t>
      </w:r>
    </w:p>
    <w:p w:rsidR="00B73AEC" w:rsidRPr="000F6A3D" w:rsidRDefault="00B73AEC" w:rsidP="00B73AEC">
      <w:pPr>
        <w:pStyle w:val="ac"/>
        <w:tabs>
          <w:tab w:val="center" w:pos="4536"/>
          <w:tab w:val="right" w:pos="9071"/>
        </w:tabs>
        <w:ind w:firstLineChars="0" w:firstLine="0"/>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t2t_asy</m:t>
            </m:r>
          </m:sub>
        </m:sSub>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r>
          <w:rPr>
            <w:rFonts w:ascii="Cambria Math" w:hAnsi="Cambria Math"/>
            <w:highlight w:val="darkYellow"/>
          </w:rPr>
          <m:t>=</m:t>
        </m:r>
        <m:f>
          <m:fPr>
            <m:ctrlPr>
              <w:rPr>
                <w:rFonts w:ascii="Cambria Math" w:hAnsi="Cambria Math"/>
                <w:i/>
                <w:highlight w:val="darkYellow"/>
              </w:rPr>
            </m:ctrlPr>
          </m:fPr>
          <m:num>
            <m:nary>
              <m:naryPr>
                <m:chr m:val="∑"/>
                <m:limLoc m:val="undOvr"/>
                <m:supHide m:val="1"/>
                <m:ctrlPr>
                  <w:rPr>
                    <w:rFonts w:ascii="Cambria Math" w:hAnsi="Cambria Math"/>
                    <w:i/>
                    <w:highlight w:val="darkYellow"/>
                  </w:rPr>
                </m:ctrlPr>
              </m:naryPr>
              <m:sub>
                <m:r>
                  <w:rPr>
                    <w:rFonts w:ascii="Cambria Math" w:hAnsi="Cambria Math"/>
                    <w:highlight w:val="darkYellow"/>
                  </w:rPr>
                  <m:t>w∈P(</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r>
                  <w:rPr>
                    <w:rFonts w:ascii="Cambria Math" w:hAnsi="Cambria Math"/>
                    <w:highlight w:val="darkYellow"/>
                  </w:rPr>
                  <m:t>)</m:t>
                </m:r>
              </m:sub>
              <m:sup/>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w2t_ori</m:t>
                    </m:r>
                  </m:sub>
                </m:sSub>
                <m:d>
                  <m:dPr>
                    <m:ctrlPr>
                      <w:rPr>
                        <w:rFonts w:ascii="Cambria Math" w:hAnsi="Cambria Math"/>
                        <w:i/>
                        <w:highlight w:val="darkYellow"/>
                      </w:rPr>
                    </m:ctrlPr>
                  </m:dPr>
                  <m:e>
                    <m:r>
                      <w:rPr>
                        <w:rFonts w:ascii="Cambria Math" w:hAnsi="Cambria Math"/>
                        <w:highlight w:val="darkYellow"/>
                      </w:rPr>
                      <m:t>w,</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e>
            </m:nary>
          </m:num>
          <m:den>
            <m:d>
              <m:dPr>
                <m:begChr m:val="|"/>
                <m:endChr m:val="|"/>
                <m:ctrlPr>
                  <w:rPr>
                    <w:rFonts w:ascii="Cambria Math" w:hAnsi="Cambria Math"/>
                    <w:i/>
                    <w:highlight w:val="darkYellow"/>
                  </w:rPr>
                </m:ctrlPr>
              </m:dPr>
              <m:e>
                <m:r>
                  <w:rPr>
                    <w:rFonts w:ascii="Cambria Math" w:hAnsi="Cambria Math"/>
                    <w:highlight w:val="darkYellow"/>
                  </w:rPr>
                  <m:t>P(</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r>
                  <w:rPr>
                    <w:rFonts w:ascii="Cambria Math" w:hAnsi="Cambria Math"/>
                    <w:highlight w:val="darkYellow"/>
                  </w:rPr>
                  <m:t>)</m:t>
                </m:r>
              </m:e>
            </m:d>
          </m:den>
        </m:f>
      </m:oMath>
      <w:r w:rsidRPr="000F6A3D">
        <w:rPr>
          <w:highlight w:val="darkYellow"/>
        </w:rPr>
        <w:tab/>
        <w:t>(3.7)</w:t>
      </w:r>
    </w:p>
    <w:p w:rsidR="00B73AEC" w:rsidRPr="000F6A3D" w:rsidRDefault="00B73AEC" w:rsidP="00B73AEC">
      <w:pPr>
        <w:pStyle w:val="ac"/>
        <w:tabs>
          <w:tab w:val="center" w:pos="4536"/>
          <w:tab w:val="right" w:pos="9071"/>
        </w:tabs>
        <w:ind w:firstLineChars="0" w:firstLine="0"/>
        <w:rPr>
          <w:highlight w:val="darkYellow"/>
        </w:rPr>
      </w:pPr>
      <w:r w:rsidRPr="000F6A3D">
        <w:rPr>
          <w:highlight w:val="darkYellow"/>
        </w:rPr>
        <w:tab/>
      </w:r>
      <m:oMath>
        <m:r>
          <w:rPr>
            <w:rFonts w:ascii="Cambria Math" w:hAnsi="Cambria Math"/>
            <w:highlight w:val="darkYellow"/>
          </w:rPr>
          <m:t>P</m:t>
        </m:r>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r>
          <w:rPr>
            <w:rFonts w:ascii="Cambria Math" w:hAnsi="Cambria Math"/>
            <w:highlight w:val="darkYellow"/>
          </w:rPr>
          <m:t>=</m:t>
        </m:r>
        <m:d>
          <m:dPr>
            <m:begChr m:val="{"/>
            <m:endChr m:val="}"/>
            <m:ctrlPr>
              <w:rPr>
                <w:rFonts w:ascii="Cambria Math" w:hAnsi="Cambria Math"/>
                <w:i/>
                <w:highlight w:val="darkYellow"/>
              </w:rPr>
            </m:ctrlPr>
          </m:dPr>
          <m:e>
            <m:r>
              <w:rPr>
                <w:rFonts w:ascii="Cambria Math" w:hAnsi="Cambria Math"/>
                <w:highlight w:val="darkYellow"/>
              </w:rPr>
              <m:t>w∈</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e>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w2t_ori</m:t>
                </m:r>
              </m:sub>
            </m:sSub>
            <m:d>
              <m:dPr>
                <m:ctrlPr>
                  <w:rPr>
                    <w:rFonts w:ascii="Cambria Math" w:hAnsi="Cambria Math"/>
                    <w:i/>
                    <w:highlight w:val="darkYellow"/>
                  </w:rPr>
                </m:ctrlPr>
              </m:dPr>
              <m:e>
                <m:r>
                  <w:rPr>
                    <w:rFonts w:ascii="Cambria Math" w:hAnsi="Cambria Math"/>
                    <w:highlight w:val="darkYellow"/>
                  </w:rPr>
                  <m:t>w,</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r>
              <w:rPr>
                <w:rFonts w:ascii="Cambria Math" w:hAnsi="Cambria Math"/>
                <w:highlight w:val="darkYellow"/>
              </w:rPr>
              <m:t>≠0</m:t>
            </m:r>
          </m:e>
        </m:d>
      </m:oMath>
      <w:r w:rsidRPr="000F6A3D">
        <w:rPr>
          <w:highlight w:val="darkYellow"/>
        </w:rPr>
        <w:tab/>
        <w:t>(3.8)</w:t>
      </w:r>
    </w:p>
    <w:p w:rsidR="00B73AEC" w:rsidRPr="000F6A3D" w:rsidRDefault="00B73AEC" w:rsidP="00B73AEC">
      <w:pPr>
        <w:pStyle w:val="ac"/>
        <w:rPr>
          <w:highlight w:val="darkYellow"/>
        </w:rPr>
      </w:pPr>
      <w:r w:rsidRPr="000F6A3D">
        <w:rPr>
          <w:rFonts w:hint="eastAsia"/>
          <w:highlight w:val="darkYellow"/>
        </w:rPr>
        <w:lastRenderedPageBreak/>
        <w:t>其中</w:t>
      </w:r>
      <m:oMath>
        <m:r>
          <w:rPr>
            <w:rFonts w:ascii="Cambria Math" w:hAnsi="Cambria Math"/>
            <w:highlight w:val="darkYellow"/>
          </w:rPr>
          <m:t>P</m:t>
        </m:r>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e>
        </m:d>
      </m:oMath>
      <w:r w:rsidRPr="000F6A3D">
        <w:rPr>
          <w:rFonts w:hint="eastAsia"/>
          <w:highlight w:val="darkYellow"/>
        </w:rPr>
        <w:t>表示文本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中与文本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的语义</w:t>
      </w:r>
      <w:r w:rsidRPr="000F6A3D">
        <w:rPr>
          <w:highlight w:val="darkYellow"/>
        </w:rPr>
        <w:t>相似度</w:t>
      </w:r>
      <w:r w:rsidRPr="000F6A3D">
        <w:rPr>
          <w:rFonts w:hint="eastAsia"/>
          <w:highlight w:val="darkYellow"/>
        </w:rPr>
        <w:t>不为</w:t>
      </w:r>
      <w:r w:rsidRPr="000F6A3D">
        <w:rPr>
          <w:rFonts w:hint="eastAsia"/>
          <w:highlight w:val="darkYellow"/>
        </w:rPr>
        <w:t>0</w:t>
      </w:r>
      <w:r w:rsidRPr="000F6A3D">
        <w:rPr>
          <w:rFonts w:hint="eastAsia"/>
          <w:highlight w:val="darkYellow"/>
        </w:rPr>
        <w:t>的</w:t>
      </w:r>
      <w:r w:rsidRPr="000F6A3D">
        <w:rPr>
          <w:highlight w:val="darkYellow"/>
        </w:rPr>
        <w:t>单词或词组集合。</w:t>
      </w:r>
    </w:p>
    <w:p w:rsidR="00B73AEC" w:rsidRPr="000F6A3D" w:rsidRDefault="00B73AEC" w:rsidP="00B73AEC">
      <w:pPr>
        <w:pStyle w:val="ac"/>
        <w:rPr>
          <w:highlight w:val="darkYellow"/>
        </w:rPr>
      </w:pPr>
      <w:r w:rsidRPr="000F6A3D">
        <w:rPr>
          <w:rFonts w:hint="eastAsia"/>
          <w:highlight w:val="darkYellow"/>
        </w:rPr>
        <w:t>以上</w:t>
      </w:r>
      <w:r w:rsidRPr="000F6A3D">
        <w:rPr>
          <w:highlight w:val="darkYellow"/>
        </w:rPr>
        <w:t>即为</w:t>
      </w:r>
      <w:r w:rsidRPr="000F6A3D">
        <w:rPr>
          <w:rFonts w:hint="eastAsia"/>
          <w:highlight w:val="darkYellow"/>
        </w:rPr>
        <w:t>论文</w:t>
      </w:r>
      <w:r w:rsidRPr="000F6A3D">
        <w:rPr>
          <w:highlight w:val="darkYellow"/>
        </w:rPr>
        <w:fldChar w:fldCharType="begin"/>
      </w:r>
      <w:r w:rsidRPr="000F6A3D">
        <w:rPr>
          <w:highlight w:val="darkYellow"/>
        </w:rPr>
        <w:instrText xml:space="preserve"> </w:instrText>
      </w:r>
      <w:r w:rsidRPr="000F6A3D">
        <w:rPr>
          <w:rFonts w:hint="eastAsia"/>
          <w:highlight w:val="darkYellow"/>
        </w:rPr>
        <w:instrText>REF _Ref505637642 \n \h</w:instrText>
      </w:r>
      <w:r w:rsidRPr="000F6A3D">
        <w:rPr>
          <w:highlight w:val="darkYellow"/>
        </w:rPr>
        <w:instrText xml:space="preserve"> </w:instrText>
      </w:r>
      <w:r w:rsidR="000F6A3D">
        <w:rPr>
          <w:highlight w:val="darkYellow"/>
        </w:rPr>
        <w:instrText xml:space="preserve"> \* MERGEFORMAT </w:instrText>
      </w:r>
      <w:r w:rsidRPr="000F6A3D">
        <w:rPr>
          <w:highlight w:val="darkYellow"/>
        </w:rPr>
      </w:r>
      <w:r w:rsidRPr="000F6A3D">
        <w:rPr>
          <w:highlight w:val="darkYellow"/>
        </w:rPr>
        <w:fldChar w:fldCharType="separate"/>
      </w:r>
      <w:r w:rsidRPr="000F6A3D">
        <w:rPr>
          <w:highlight w:val="darkYellow"/>
        </w:rPr>
        <w:t>[16]</w:t>
      </w:r>
      <w:r w:rsidRPr="000F6A3D">
        <w:rPr>
          <w:highlight w:val="darkYellow"/>
        </w:rPr>
        <w:fldChar w:fldCharType="end"/>
      </w:r>
      <w:r w:rsidRPr="000F6A3D">
        <w:rPr>
          <w:rFonts w:hint="eastAsia"/>
          <w:highlight w:val="darkYellow"/>
        </w:rPr>
        <w:t>中提出</w:t>
      </w:r>
      <w:r w:rsidRPr="000F6A3D">
        <w:rPr>
          <w:highlight w:val="darkYellow"/>
        </w:rPr>
        <w:t>的方法，我们称之为</w:t>
      </w:r>
      <w:r w:rsidRPr="000F6A3D">
        <w:rPr>
          <w:highlight w:val="darkYellow"/>
        </w:rPr>
        <w:t>W2V</w:t>
      </w:r>
      <w:r w:rsidRPr="000F6A3D">
        <w:rPr>
          <w:highlight w:val="darkYellow"/>
        </w:rPr>
        <w:t>方法。</w:t>
      </w:r>
      <w:r w:rsidRPr="000F6A3D">
        <w:rPr>
          <w:rFonts w:hint="eastAsia"/>
          <w:highlight w:val="darkYellow"/>
        </w:rPr>
        <w:t>相对于</w:t>
      </w:r>
      <w:r w:rsidRPr="000F6A3D">
        <w:rPr>
          <w:highlight w:val="darkYellow"/>
        </w:rPr>
        <w:t>该方法，我们做出如下改进：</w:t>
      </w:r>
    </w:p>
    <w:p w:rsidR="00B73AEC" w:rsidRPr="000F6A3D" w:rsidRDefault="00B73AEC" w:rsidP="00B73AEC">
      <w:pPr>
        <w:pStyle w:val="ac"/>
        <w:rPr>
          <w:highlight w:val="darkYellow"/>
        </w:rPr>
      </w:pPr>
      <w:r w:rsidRPr="000F6A3D">
        <w:rPr>
          <w:rFonts w:hint="eastAsia"/>
          <w:highlight w:val="darkYellow"/>
        </w:rPr>
        <w:t>（</w:t>
      </w:r>
      <w:r w:rsidRPr="000F6A3D">
        <w:rPr>
          <w:rFonts w:hint="eastAsia"/>
          <w:highlight w:val="darkYellow"/>
        </w:rPr>
        <w:t>1</w:t>
      </w:r>
      <w:r w:rsidRPr="000F6A3D">
        <w:rPr>
          <w:rFonts w:hint="eastAsia"/>
          <w:highlight w:val="darkYellow"/>
        </w:rPr>
        <w:t>）在</w:t>
      </w:r>
      <w:r w:rsidRPr="000F6A3D">
        <w:rPr>
          <w:highlight w:val="darkYellow"/>
        </w:rPr>
        <w:t>计算词与文本的相似度时，添加上</w:t>
      </w:r>
      <w:r w:rsidRPr="000F6A3D">
        <w:rPr>
          <w:rFonts w:hint="eastAsia"/>
          <w:highlight w:val="darkYellow"/>
        </w:rPr>
        <w:t>查询</w:t>
      </w:r>
      <w:r w:rsidRPr="000F6A3D">
        <w:rPr>
          <w:highlight w:val="darkYellow"/>
        </w:rPr>
        <w:t>扩展</w:t>
      </w:r>
      <w:r w:rsidRPr="000F6A3D">
        <w:rPr>
          <w:rFonts w:hint="eastAsia"/>
          <w:highlight w:val="darkYellow"/>
        </w:rPr>
        <w:t>，</w:t>
      </w:r>
      <w:r w:rsidRPr="000F6A3D">
        <w:rPr>
          <w:highlight w:val="darkYellow"/>
        </w:rPr>
        <w:t>于是</w:t>
      </w:r>
      <w:r w:rsidRPr="000F6A3D">
        <w:rPr>
          <w:rFonts w:hint="eastAsia"/>
          <w:highlight w:val="darkYellow"/>
        </w:rPr>
        <w:t>重写</w:t>
      </w:r>
      <w:r w:rsidRPr="000F6A3D">
        <w:rPr>
          <w:highlight w:val="darkYellow"/>
        </w:rPr>
        <w:t>了公式</w:t>
      </w:r>
      <w:r w:rsidRPr="000F6A3D">
        <w:rPr>
          <w:rFonts w:hint="eastAsia"/>
          <w:highlight w:val="darkYellow"/>
        </w:rPr>
        <w:t>(</w:t>
      </w:r>
      <w:r w:rsidRPr="000F6A3D">
        <w:rPr>
          <w:highlight w:val="darkYellow"/>
        </w:rPr>
        <w:t>3.6</w:t>
      </w:r>
      <w:r w:rsidRPr="000F6A3D">
        <w:rPr>
          <w:rFonts w:hint="eastAsia"/>
          <w:highlight w:val="darkYellow"/>
        </w:rPr>
        <w:t>)</w:t>
      </w:r>
      <w:r w:rsidRPr="000F6A3D">
        <w:rPr>
          <w:rFonts w:hint="eastAsia"/>
          <w:highlight w:val="darkYellow"/>
        </w:rPr>
        <w:t>，</w:t>
      </w:r>
      <w:r w:rsidRPr="000F6A3D">
        <w:rPr>
          <w:highlight w:val="darkYellow"/>
        </w:rPr>
        <w:t>如公式</w:t>
      </w:r>
      <w:r w:rsidRPr="000F6A3D">
        <w:rPr>
          <w:rFonts w:hint="eastAsia"/>
          <w:highlight w:val="darkYellow"/>
        </w:rPr>
        <w:t>(</w:t>
      </w:r>
      <w:r w:rsidRPr="000F6A3D">
        <w:rPr>
          <w:highlight w:val="darkYellow"/>
        </w:rPr>
        <w:t>3.9</w:t>
      </w:r>
      <w:r w:rsidRPr="000F6A3D">
        <w:rPr>
          <w:rFonts w:hint="eastAsia"/>
          <w:highlight w:val="darkYellow"/>
        </w:rPr>
        <w:t>)</w:t>
      </w:r>
      <w:r w:rsidRPr="000F6A3D">
        <w:rPr>
          <w:highlight w:val="darkYellow"/>
        </w:rPr>
        <w:t>所示。</w:t>
      </w:r>
      <w:r w:rsidRPr="000F6A3D">
        <w:rPr>
          <w:rFonts w:hint="eastAsia"/>
          <w:highlight w:val="darkYellow"/>
        </w:rPr>
        <w:t>添加上</w:t>
      </w:r>
      <w:r w:rsidRPr="000F6A3D">
        <w:rPr>
          <w:highlight w:val="darkYellow"/>
        </w:rPr>
        <w:t>查询</w:t>
      </w:r>
      <w:r w:rsidRPr="000F6A3D">
        <w:rPr>
          <w:rFonts w:hint="eastAsia"/>
          <w:highlight w:val="darkYellow"/>
        </w:rPr>
        <w:t>扩展</w:t>
      </w:r>
      <w:r w:rsidRPr="000F6A3D">
        <w:rPr>
          <w:highlight w:val="darkYellow"/>
        </w:rPr>
        <w:t>后，同时还</w:t>
      </w:r>
      <w:r w:rsidRPr="000F6A3D">
        <w:rPr>
          <w:rFonts w:hint="eastAsia"/>
          <w:highlight w:val="darkYellow"/>
        </w:rPr>
        <w:t>设置</w:t>
      </w:r>
      <w:r w:rsidRPr="000F6A3D">
        <w:rPr>
          <w:highlight w:val="darkYellow"/>
        </w:rPr>
        <w:t>了参数</w:t>
      </w:r>
      <m:oMath>
        <m:r>
          <w:rPr>
            <w:rFonts w:ascii="Cambria Math" w:hAnsi="Cambria Math"/>
            <w:highlight w:val="darkYellow"/>
          </w:rPr>
          <m:t>α</m:t>
        </m:r>
      </m:oMath>
      <w:r w:rsidRPr="000F6A3D">
        <w:rPr>
          <w:rFonts w:hint="eastAsia"/>
          <w:highlight w:val="darkYellow"/>
        </w:rPr>
        <w:t>来</w:t>
      </w:r>
      <w:r w:rsidRPr="000F6A3D">
        <w:rPr>
          <w:highlight w:val="darkYellow"/>
        </w:rPr>
        <w:t>分配原词的相似度和扩展的词的相似度之间的权重</w:t>
      </w:r>
      <w:r w:rsidRPr="000F6A3D">
        <w:rPr>
          <w:rFonts w:hint="eastAsia"/>
          <w:highlight w:val="darkYellow"/>
        </w:rPr>
        <w:t>，</w:t>
      </w:r>
      <w:r w:rsidRPr="000F6A3D">
        <w:rPr>
          <w:highlight w:val="darkYellow"/>
        </w:rPr>
        <w:t>该值的取值范围为</w:t>
      </w:r>
      <w:r w:rsidRPr="000F6A3D">
        <w:rPr>
          <w:position w:val="-14"/>
          <w:highlight w:val="darkYellow"/>
        </w:rPr>
        <w:object w:dxaOrig="980" w:dyaOrig="400">
          <v:shape id="_x0000_i1027" type="#_x0000_t75" style="width:48.2pt;height:20.05pt" o:ole="">
            <v:imagedata r:id="rId11" o:title=""/>
          </v:shape>
          <o:OLEObject Type="Embed" ProgID="Equation.DSMT4" ShapeID="_x0000_i1027" DrawAspect="Content" ObjectID="_1612810922" r:id="rId12"/>
        </w:object>
      </w:r>
      <w:r w:rsidRPr="000F6A3D">
        <w:rPr>
          <w:rFonts w:hint="eastAsia"/>
          <w:highlight w:val="darkYellow"/>
        </w:rPr>
        <w:t>，在</w:t>
      </w:r>
      <w:r w:rsidRPr="000F6A3D">
        <w:rPr>
          <w:highlight w:val="darkYellow"/>
        </w:rPr>
        <w:t>实际的计算过程中，该值</w:t>
      </w:r>
      <w:r w:rsidRPr="000F6A3D">
        <w:rPr>
          <w:rFonts w:hint="eastAsia"/>
          <w:highlight w:val="darkYellow"/>
        </w:rPr>
        <w:t>在</w:t>
      </w:r>
      <w:r w:rsidRPr="000F6A3D">
        <w:rPr>
          <w:rFonts w:hint="eastAsia"/>
          <w:highlight w:val="darkYellow"/>
        </w:rPr>
        <w:t>0</w:t>
      </w:r>
      <w:r w:rsidRPr="000F6A3D">
        <w:rPr>
          <w:highlight w:val="darkYellow"/>
        </w:rPr>
        <w:t>.5</w:t>
      </w:r>
      <w:r w:rsidRPr="000F6A3D">
        <w:rPr>
          <w:rFonts w:hint="eastAsia"/>
          <w:highlight w:val="darkYellow"/>
        </w:rPr>
        <w:t>到</w:t>
      </w:r>
      <w:r w:rsidRPr="000F6A3D">
        <w:rPr>
          <w:rFonts w:hint="eastAsia"/>
          <w:highlight w:val="darkYellow"/>
        </w:rPr>
        <w:t>0</w:t>
      </w:r>
      <w:r w:rsidRPr="000F6A3D">
        <w:rPr>
          <w:highlight w:val="darkYellow"/>
        </w:rPr>
        <w:t>.9</w:t>
      </w:r>
      <w:r w:rsidRPr="000F6A3D">
        <w:rPr>
          <w:rFonts w:hint="eastAsia"/>
          <w:highlight w:val="darkYellow"/>
        </w:rPr>
        <w:t>之间</w:t>
      </w:r>
      <w:r w:rsidRPr="000F6A3D">
        <w:rPr>
          <w:highlight w:val="darkYellow"/>
        </w:rPr>
        <w:t>，以</w:t>
      </w:r>
      <w:r w:rsidRPr="000F6A3D">
        <w:rPr>
          <w:rFonts w:hint="eastAsia"/>
          <w:highlight w:val="darkYellow"/>
        </w:rPr>
        <w:t>0</w:t>
      </w:r>
      <w:r w:rsidRPr="000F6A3D">
        <w:rPr>
          <w:highlight w:val="darkYellow"/>
        </w:rPr>
        <w:t>.01</w:t>
      </w:r>
      <w:r w:rsidRPr="000F6A3D">
        <w:rPr>
          <w:rFonts w:hint="eastAsia"/>
          <w:highlight w:val="darkYellow"/>
        </w:rPr>
        <w:t>的步长</w:t>
      </w:r>
      <w:r w:rsidRPr="000F6A3D">
        <w:rPr>
          <w:highlight w:val="darkYellow"/>
        </w:rPr>
        <w:t>增长，</w:t>
      </w:r>
      <w:r w:rsidRPr="000F6A3D">
        <w:rPr>
          <w:rFonts w:hint="eastAsia"/>
          <w:highlight w:val="darkYellow"/>
        </w:rPr>
        <w:t>遍历</w:t>
      </w:r>
      <w:r w:rsidRPr="000F6A3D">
        <w:rPr>
          <w:highlight w:val="darkYellow"/>
        </w:rPr>
        <w:t>整个范围，当效果最好时，设定</w:t>
      </w:r>
      <m:oMath>
        <m:r>
          <w:rPr>
            <w:rFonts w:ascii="Cambria Math" w:hAnsi="Cambria Math"/>
            <w:highlight w:val="darkYellow"/>
          </w:rPr>
          <m:t>α</m:t>
        </m:r>
      </m:oMath>
      <w:r w:rsidRPr="000F6A3D">
        <w:rPr>
          <w:highlight w:val="darkYellow"/>
        </w:rPr>
        <w:t>值</w:t>
      </w:r>
      <w:r w:rsidRPr="000F6A3D">
        <w:rPr>
          <w:rFonts w:hint="eastAsia"/>
          <w:highlight w:val="darkYellow"/>
        </w:rPr>
        <w:t>，</w:t>
      </w:r>
      <w:r w:rsidRPr="000F6A3D">
        <w:rPr>
          <w:highlight w:val="darkYellow"/>
        </w:rPr>
        <w:t>因此</w:t>
      </w:r>
      <m:oMath>
        <m:r>
          <w:rPr>
            <w:rFonts w:ascii="Cambria Math" w:hAnsi="Cambria Math"/>
            <w:highlight w:val="darkYellow"/>
          </w:rPr>
          <m:t>α</m:t>
        </m:r>
      </m:oMath>
      <w:r w:rsidRPr="000F6A3D">
        <w:rPr>
          <w:rFonts w:hint="eastAsia"/>
          <w:highlight w:val="darkYellow"/>
        </w:rPr>
        <w:t>参数根据</w:t>
      </w:r>
      <w:r w:rsidRPr="000F6A3D">
        <w:rPr>
          <w:highlight w:val="darkYellow"/>
        </w:rPr>
        <w:t>数据集的不同而不同。</w:t>
      </w:r>
      <w:r w:rsidRPr="000F6A3D">
        <w:rPr>
          <w:rFonts w:hint="eastAsia"/>
          <w:highlight w:val="darkYellow"/>
        </w:rPr>
        <w:t>如果</w:t>
      </w:r>
      <w:r w:rsidRPr="000F6A3D">
        <w:rPr>
          <w:highlight w:val="darkYellow"/>
        </w:rPr>
        <w:t>当前单词没有扩展词，则</w:t>
      </w:r>
      <w:r w:rsidRPr="000F6A3D">
        <w:rPr>
          <w:rFonts w:hint="eastAsia"/>
          <w:highlight w:val="darkYellow"/>
        </w:rPr>
        <w:t>使用</w:t>
      </w:r>
      <w:r w:rsidRPr="000F6A3D">
        <w:rPr>
          <w:highlight w:val="darkYellow"/>
        </w:rPr>
        <w:t>与论文</w:t>
      </w:r>
      <w:r w:rsidRPr="000F6A3D">
        <w:rPr>
          <w:highlight w:val="darkYellow"/>
        </w:rPr>
        <w:fldChar w:fldCharType="begin"/>
      </w:r>
      <w:r w:rsidRPr="000F6A3D">
        <w:rPr>
          <w:highlight w:val="darkYellow"/>
        </w:rPr>
        <w:instrText xml:space="preserve"> REF _Ref505637642 \n \h </w:instrText>
      </w:r>
      <w:r w:rsidR="00A25385" w:rsidRPr="000F6A3D">
        <w:rPr>
          <w:highlight w:val="darkYellow"/>
        </w:rPr>
        <w:instrText xml:space="preserve"> \* MERGEFORMAT </w:instrText>
      </w:r>
      <w:r w:rsidRPr="000F6A3D">
        <w:rPr>
          <w:highlight w:val="darkYellow"/>
        </w:rPr>
      </w:r>
      <w:r w:rsidRPr="000F6A3D">
        <w:rPr>
          <w:highlight w:val="darkYellow"/>
        </w:rPr>
        <w:fldChar w:fldCharType="separate"/>
      </w:r>
      <w:r w:rsidRPr="000F6A3D">
        <w:rPr>
          <w:highlight w:val="darkYellow"/>
        </w:rPr>
        <w:t>[16]</w:t>
      </w:r>
      <w:r w:rsidRPr="000F6A3D">
        <w:rPr>
          <w:highlight w:val="darkYellow"/>
        </w:rPr>
        <w:fldChar w:fldCharType="end"/>
      </w:r>
      <w:r w:rsidRPr="000F6A3D">
        <w:rPr>
          <w:rFonts w:hint="eastAsia"/>
          <w:highlight w:val="darkYellow"/>
        </w:rPr>
        <w:t>中</w:t>
      </w:r>
      <w:r w:rsidRPr="000F6A3D">
        <w:rPr>
          <w:highlight w:val="darkYellow"/>
        </w:rPr>
        <w:t>相同的方法，即使用公式</w:t>
      </w:r>
      <w:r w:rsidRPr="000F6A3D">
        <w:rPr>
          <w:rFonts w:hint="eastAsia"/>
          <w:highlight w:val="darkYellow"/>
        </w:rPr>
        <w:t>(</w:t>
      </w:r>
      <w:r w:rsidRPr="000F6A3D">
        <w:rPr>
          <w:highlight w:val="darkYellow"/>
        </w:rPr>
        <w:t>3.6</w:t>
      </w:r>
      <w:r w:rsidRPr="000F6A3D">
        <w:rPr>
          <w:rFonts w:hint="eastAsia"/>
          <w:highlight w:val="darkYellow"/>
        </w:rPr>
        <w:t>)</w:t>
      </w:r>
      <w:r w:rsidRPr="000F6A3D">
        <w:rPr>
          <w:highlight w:val="darkYellow"/>
        </w:rPr>
        <w:t>计算</w:t>
      </w:r>
      <w:r w:rsidRPr="000F6A3D">
        <w:rPr>
          <w:rFonts w:hint="eastAsia"/>
          <w:highlight w:val="darkYellow"/>
        </w:rPr>
        <w:t>。</w:t>
      </w:r>
    </w:p>
    <w:p w:rsidR="00B73AEC" w:rsidRPr="000F6A3D" w:rsidRDefault="00B73AEC" w:rsidP="00B73AEC">
      <w:pPr>
        <w:pStyle w:val="ac"/>
        <w:tabs>
          <w:tab w:val="center" w:pos="4536"/>
          <w:tab w:val="right" w:pos="9071"/>
        </w:tabs>
        <w:rPr>
          <w:highlight w:val="darkYellow"/>
        </w:rPr>
      </w:pPr>
      <w:r w:rsidRPr="000F6A3D">
        <w:rPr>
          <w:highlight w:val="darkYellow"/>
        </w:rPr>
        <w:tab/>
      </w:r>
      <m:oMath>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w2t</m:t>
            </m:r>
          </m:sub>
        </m:sSub>
        <m:d>
          <m:dPr>
            <m:ctrlPr>
              <w:rPr>
                <w:rFonts w:ascii="Cambria Math" w:hAnsi="Cambria Math"/>
                <w:i/>
                <w:highlight w:val="darkYellow"/>
              </w:rPr>
            </m:ctrlPr>
          </m:dPr>
          <m:e>
            <m:r>
              <w:rPr>
                <w:rFonts w:ascii="Cambria Math" w:hAnsi="Cambria Math"/>
                <w:highlight w:val="darkYellow"/>
              </w:rPr>
              <m:t>w,T</m:t>
            </m:r>
          </m:e>
        </m:d>
        <m:r>
          <w:rPr>
            <w:rFonts w:ascii="Cambria Math" w:hAnsi="Cambria Math"/>
            <w:highlight w:val="darkYellow"/>
          </w:rPr>
          <m:t>=</m:t>
        </m:r>
        <m:func>
          <m:funcPr>
            <m:ctrlPr>
              <w:rPr>
                <w:rFonts w:ascii="Cambria Math" w:hAnsi="Cambria Math"/>
                <w:i/>
                <w:highlight w:val="darkYellow"/>
              </w:rPr>
            </m:ctrlPr>
          </m:funcPr>
          <m:fName>
            <m:limLow>
              <m:limLowPr>
                <m:ctrlPr>
                  <w:rPr>
                    <w:rFonts w:ascii="Cambria Math" w:hAnsi="Cambria Math"/>
                    <w:i/>
                    <w:highlight w:val="darkYellow"/>
                  </w:rPr>
                </m:ctrlPr>
              </m:limLowPr>
              <m:e>
                <m:r>
                  <w:rPr>
                    <w:rFonts w:ascii="Cambria Math" w:hAnsi="Cambria Math"/>
                    <w:highlight w:val="darkYellow"/>
                  </w:rPr>
                  <m:t>max</m:t>
                </m:r>
              </m:e>
              <m:lim>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r>
                  <w:rPr>
                    <w:rFonts w:ascii="Cambria Math" w:hAnsi="Cambria Math"/>
                    <w:highlight w:val="darkYellow"/>
                  </w:rPr>
                  <m:t>∈T</m:t>
                </m:r>
              </m:lim>
            </m:limLow>
          </m:fName>
          <m:e>
            <m:d>
              <m:dPr>
                <m:begChr m:val="{"/>
                <m:endChr m:val="}"/>
                <m:ctrlPr>
                  <w:rPr>
                    <w:rFonts w:ascii="Cambria Math" w:hAnsi="Cambria Math"/>
                    <w:i/>
                    <w:highlight w:val="darkYellow"/>
                  </w:rPr>
                </m:ctrlPr>
              </m:dPr>
              <m:e>
                <m:r>
                  <w:rPr>
                    <w:rFonts w:ascii="Cambria Math" w:hAnsi="Cambria Math"/>
                    <w:highlight w:val="darkYellow"/>
                  </w:rPr>
                  <m:t>α∙</m:t>
                </m:r>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r>
                  <w:rPr>
                    <w:rFonts w:ascii="Cambria Math" w:hAnsi="Cambria Math"/>
                    <w:highlight w:val="darkYellow"/>
                  </w:rPr>
                  <m:t>+(1-α)∙g(w,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r>
                  <w:rPr>
                    <w:rFonts w:ascii="Cambria Math" w:hAnsi="Cambria Math"/>
                    <w:highlight w:val="darkYellow"/>
                  </w:rPr>
                  <m:t>)</m:t>
                </m:r>
              </m:e>
            </m:d>
          </m:e>
        </m:func>
      </m:oMath>
      <w:r w:rsidRPr="000F6A3D">
        <w:rPr>
          <w:highlight w:val="darkYellow"/>
        </w:rPr>
        <w:tab/>
        <w:t>(3.9)</w:t>
      </w:r>
    </w:p>
    <w:p w:rsidR="00B73AEC" w:rsidRPr="000F6A3D" w:rsidRDefault="00B73AEC" w:rsidP="00B73AEC">
      <w:pPr>
        <w:pStyle w:val="ac"/>
        <w:rPr>
          <w:i/>
          <w:highlight w:val="darkYellow"/>
        </w:rPr>
      </w:pPr>
      <m:oMathPara>
        <m:oMath>
          <m:r>
            <w:rPr>
              <w:rFonts w:ascii="Cambria Math" w:hAnsi="Cambria Math"/>
              <w:highlight w:val="darkYellow"/>
            </w:rPr>
            <m:t>s.t.  g</m:t>
          </m:r>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r>
            <w:rPr>
              <w:rFonts w:ascii="Cambria Math" w:hAnsi="Cambria Math"/>
              <w:highlight w:val="darkYellow"/>
            </w:rPr>
            <m:t>=</m:t>
          </m:r>
          <m:f>
            <m:fPr>
              <m:ctrlPr>
                <w:rPr>
                  <w:rFonts w:ascii="Cambria Math" w:hAnsi="Cambria Math"/>
                  <w:i/>
                  <w:highlight w:val="darkYellow"/>
                </w:rPr>
              </m:ctrlPr>
            </m:fPr>
            <m:num>
              <m:nary>
                <m:naryPr>
                  <m:chr m:val="∑"/>
                  <m:limLoc m:val="undOvr"/>
                  <m:supHide m:val="1"/>
                  <m:ctrlPr>
                    <w:rPr>
                      <w:rFonts w:ascii="Cambria Math" w:hAnsi="Cambria Math"/>
                      <w:i/>
                      <w:highlight w:val="darkYellow"/>
                    </w:rPr>
                  </m:ctrlPr>
                </m:naryPr>
                <m:sub>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k</m:t>
                      </m:r>
                    </m:sub>
                  </m:sSub>
                  <m:r>
                    <w:rPr>
                      <w:rFonts w:ascii="Cambria Math" w:hAnsi="Cambria Math"/>
                      <w:highlight w:val="darkYellow"/>
                    </w:rPr>
                    <m:t>∈</m:t>
                  </m:r>
                  <m:sSub>
                    <m:sSubPr>
                      <m:ctrlPr>
                        <w:rPr>
                          <w:rFonts w:ascii="Cambria Math" w:hAnsi="Cambria Math"/>
                          <w:i/>
                          <w:highlight w:val="darkYellow"/>
                        </w:rPr>
                      </m:ctrlPr>
                    </m:sSubPr>
                    <m:e>
                      <m:r>
                        <w:rPr>
                          <w:rFonts w:ascii="Cambria Math" w:hAnsi="Cambria Math"/>
                          <w:highlight w:val="darkYellow"/>
                        </w:rPr>
                        <m:t>QE_SET</m:t>
                      </m:r>
                    </m:e>
                    <m:sub>
                      <m:r>
                        <w:rPr>
                          <w:rFonts w:ascii="Cambria Math" w:hAnsi="Cambria Math"/>
                          <w:highlight w:val="darkYellow"/>
                        </w:rPr>
                        <m:t>w</m:t>
                      </m:r>
                    </m:sub>
                  </m:sSub>
                </m:sub>
                <m:sup/>
                <m:e>
                  <m:sSub>
                    <m:sSubPr>
                      <m:ctrlPr>
                        <w:rPr>
                          <w:rFonts w:ascii="Cambria Math" w:hAnsi="Cambria Math"/>
                          <w:i/>
                          <w:highlight w:val="darkYellow"/>
                        </w:rPr>
                      </m:ctrlPr>
                    </m:sSubPr>
                    <m:e>
                      <m:r>
                        <w:rPr>
                          <w:rFonts w:ascii="Cambria Math" w:hAnsi="Cambria Math"/>
                          <w:highlight w:val="darkYellow"/>
                        </w:rPr>
                        <m:t>sim</m:t>
                      </m:r>
                    </m:e>
                    <m:sub>
                      <m:r>
                        <w:rPr>
                          <w:rFonts w:ascii="Cambria Math" w:hAnsi="Cambria Math"/>
                          <w:highlight w:val="darkYellow"/>
                        </w:rPr>
                        <m:t>w2w</m:t>
                      </m:r>
                    </m:sub>
                  </m:sSub>
                  <m:d>
                    <m:dPr>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w</m:t>
                          </m:r>
                        </m:e>
                        <m:sub>
                          <m:r>
                            <w:rPr>
                              <w:rFonts w:ascii="Cambria Math" w:hAnsi="Cambria Math"/>
                              <w:highlight w:val="darkYellow"/>
                            </w:rPr>
                            <m:t>k</m:t>
                          </m:r>
                        </m:sub>
                      </m:sSub>
                      <m:r>
                        <w:rPr>
                          <w:rFonts w:ascii="Cambria Math" w:hAnsi="Cambria Math"/>
                          <w:highlight w:val="darkYellow"/>
                        </w:rPr>
                        <m:t>,</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e>
              </m:nary>
            </m:num>
            <m:den>
              <m:d>
                <m:dPr>
                  <m:begChr m:val="|"/>
                  <m:endChr m:val="|"/>
                  <m:ctrlPr>
                    <w:rPr>
                      <w:rFonts w:ascii="Cambria Math" w:hAnsi="Cambria Math"/>
                      <w:i/>
                      <w:highlight w:val="darkYellow"/>
                    </w:rPr>
                  </m:ctrlPr>
                </m:dPr>
                <m:e>
                  <m:sSub>
                    <m:sSubPr>
                      <m:ctrlPr>
                        <w:rPr>
                          <w:rFonts w:ascii="Cambria Math" w:hAnsi="Cambria Math"/>
                          <w:i/>
                          <w:highlight w:val="darkYellow"/>
                        </w:rPr>
                      </m:ctrlPr>
                    </m:sSubPr>
                    <m:e>
                      <m:r>
                        <w:rPr>
                          <w:rFonts w:ascii="Cambria Math" w:hAnsi="Cambria Math"/>
                          <w:highlight w:val="darkYellow"/>
                        </w:rPr>
                        <m:t>QE_SET</m:t>
                      </m:r>
                    </m:e>
                    <m:sub>
                      <m:r>
                        <w:rPr>
                          <w:rFonts w:ascii="Cambria Math" w:hAnsi="Cambria Math"/>
                          <w:highlight w:val="darkYellow"/>
                        </w:rPr>
                        <m:t>w</m:t>
                      </m:r>
                    </m:sub>
                  </m:sSub>
                </m:e>
              </m:d>
            </m:den>
          </m:f>
        </m:oMath>
      </m:oMathPara>
    </w:p>
    <w:p w:rsidR="00B73AEC" w:rsidRPr="000F6A3D" w:rsidRDefault="00B73AEC" w:rsidP="00B73AEC">
      <w:pPr>
        <w:pStyle w:val="ac"/>
        <w:rPr>
          <w:highlight w:val="darkYellow"/>
        </w:rPr>
      </w:pPr>
      <w:r w:rsidRPr="000F6A3D">
        <w:rPr>
          <w:rFonts w:hint="eastAsia"/>
          <w:highlight w:val="darkYellow"/>
        </w:rPr>
        <w:t>其中</w:t>
      </w:r>
      <m:oMath>
        <m:r>
          <w:rPr>
            <w:rFonts w:ascii="Cambria Math" w:hAnsi="Cambria Math"/>
            <w:highlight w:val="darkYellow"/>
          </w:rPr>
          <m:t>g</m:t>
        </m:r>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oMath>
      <w:r w:rsidRPr="000F6A3D">
        <w:rPr>
          <w:rFonts w:hint="eastAsia"/>
          <w:highlight w:val="darkYellow"/>
        </w:rPr>
        <w:t>表示</w:t>
      </w:r>
      <w:r w:rsidRPr="000F6A3D">
        <w:rPr>
          <w:highlight w:val="darkYellow"/>
        </w:rPr>
        <w:t>查询扩展项</w:t>
      </w:r>
      <w:r w:rsidRPr="000F6A3D">
        <w:rPr>
          <w:rFonts w:hint="eastAsia"/>
          <w:highlight w:val="darkYellow"/>
        </w:rPr>
        <w:t>，即当计算</w:t>
      </w:r>
      <w:r w:rsidRPr="000F6A3D">
        <w:rPr>
          <w:highlight w:val="darkYellow"/>
        </w:rPr>
        <w:t>词</w:t>
      </w:r>
      <m:oMath>
        <m:r>
          <w:rPr>
            <w:rFonts w:ascii="Cambria Math" w:hAnsi="Cambria Math"/>
            <w:highlight w:val="darkYellow"/>
          </w:rPr>
          <m:t>w</m:t>
        </m:r>
      </m:oMath>
      <w:r w:rsidRPr="000F6A3D">
        <w:rPr>
          <w:rFonts w:hint="eastAsia"/>
          <w:highlight w:val="darkYellow"/>
        </w:rPr>
        <w:t>与</w:t>
      </w:r>
      <w:r w:rsidRPr="000F6A3D">
        <w:rPr>
          <w:highlight w:val="darkYellow"/>
        </w:rPr>
        <w:t>词</w:t>
      </w:r>
      <m:oMath>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oMath>
      <w:r w:rsidRPr="000F6A3D">
        <w:rPr>
          <w:highlight w:val="darkYellow"/>
        </w:rPr>
        <w:t>之间的相似度时，</w:t>
      </w:r>
      <w:r w:rsidRPr="000F6A3D">
        <w:rPr>
          <w:rFonts w:hint="eastAsia"/>
          <w:highlight w:val="darkYellow"/>
        </w:rPr>
        <w:t>如果</w:t>
      </w:r>
      <w:r w:rsidRPr="000F6A3D">
        <w:rPr>
          <w:highlight w:val="darkYellow"/>
        </w:rPr>
        <w:t>该词具有扩展词，则</w:t>
      </w:r>
      <w:r w:rsidRPr="000F6A3D">
        <w:rPr>
          <w:rFonts w:hint="eastAsia"/>
          <w:highlight w:val="darkYellow"/>
        </w:rPr>
        <w:t>扩展项</w:t>
      </w:r>
      <w:r w:rsidRPr="000F6A3D">
        <w:rPr>
          <w:highlight w:val="darkYellow"/>
        </w:rPr>
        <w:t>使用词</w:t>
      </w:r>
      <m:oMath>
        <m:r>
          <w:rPr>
            <w:rFonts w:ascii="Cambria Math" w:hAnsi="Cambria Math"/>
            <w:highlight w:val="darkYellow"/>
          </w:rPr>
          <m:t>w</m:t>
        </m:r>
      </m:oMath>
      <w:r w:rsidRPr="000F6A3D">
        <w:rPr>
          <w:rFonts w:hint="eastAsia"/>
          <w:highlight w:val="darkYellow"/>
        </w:rPr>
        <w:t>的</w:t>
      </w:r>
      <w:r w:rsidRPr="000F6A3D">
        <w:rPr>
          <w:highlight w:val="darkYellow"/>
        </w:rPr>
        <w:t>扩展词集合中的词与词</w:t>
      </w:r>
      <m:oMath>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oMath>
      <w:r w:rsidRPr="000F6A3D">
        <w:rPr>
          <w:rFonts w:hint="eastAsia"/>
          <w:highlight w:val="darkYellow"/>
        </w:rPr>
        <w:t>之间的相似度之和，</w:t>
      </w:r>
      <w:r w:rsidRPr="000F6A3D">
        <w:rPr>
          <w:highlight w:val="darkYellow"/>
        </w:rPr>
        <w:t>然后</w:t>
      </w:r>
      <w:r w:rsidRPr="000F6A3D">
        <w:rPr>
          <w:rFonts w:hint="eastAsia"/>
          <w:highlight w:val="darkYellow"/>
        </w:rPr>
        <w:t>做</w:t>
      </w:r>
      <w:r w:rsidRPr="000F6A3D">
        <w:rPr>
          <w:highlight w:val="darkYellow"/>
        </w:rPr>
        <w:t>归一化</w:t>
      </w:r>
      <w:r w:rsidRPr="000F6A3D">
        <w:rPr>
          <w:rFonts w:hint="eastAsia"/>
          <w:highlight w:val="darkYellow"/>
        </w:rPr>
        <w:t>处理，</w:t>
      </w:r>
      <w:r w:rsidRPr="000F6A3D">
        <w:rPr>
          <w:highlight w:val="darkYellow"/>
        </w:rPr>
        <w:t>保证</w:t>
      </w:r>
      <m:oMath>
        <m:r>
          <w:rPr>
            <w:rFonts w:ascii="Cambria Math" w:hAnsi="Cambria Math"/>
            <w:highlight w:val="darkYellow"/>
          </w:rPr>
          <m:t>g</m:t>
        </m:r>
        <m:d>
          <m:dPr>
            <m:ctrlPr>
              <w:rPr>
                <w:rFonts w:ascii="Cambria Math" w:hAnsi="Cambria Math"/>
                <w:i/>
                <w:highlight w:val="darkYellow"/>
              </w:rPr>
            </m:ctrlPr>
          </m:dPr>
          <m:e>
            <m:r>
              <w:rPr>
                <w:rFonts w:ascii="Cambria Math" w:hAnsi="Cambria Math"/>
                <w:highlight w:val="darkYellow"/>
              </w:rPr>
              <m:t>w,</m:t>
            </m:r>
            <m:sSup>
              <m:sSupPr>
                <m:ctrlPr>
                  <w:rPr>
                    <w:rFonts w:ascii="Cambria Math" w:hAnsi="Cambria Math"/>
                    <w:i/>
                    <w:highlight w:val="darkYellow"/>
                  </w:rPr>
                </m:ctrlPr>
              </m:sSupPr>
              <m:e>
                <m:r>
                  <w:rPr>
                    <w:rFonts w:ascii="Cambria Math" w:hAnsi="Cambria Math"/>
                    <w:highlight w:val="darkYellow"/>
                  </w:rPr>
                  <m:t>w</m:t>
                </m:r>
              </m:e>
              <m:sup>
                <m:r>
                  <w:rPr>
                    <w:rFonts w:ascii="Cambria Math" w:hAnsi="Cambria Math"/>
                    <w:highlight w:val="darkYellow"/>
                  </w:rPr>
                  <m:t>'</m:t>
                </m:r>
              </m:sup>
            </m:sSup>
          </m:e>
        </m:d>
      </m:oMath>
      <w:r w:rsidRPr="000F6A3D">
        <w:rPr>
          <w:rFonts w:hint="eastAsia"/>
          <w:highlight w:val="darkYellow"/>
        </w:rPr>
        <w:t>的</w:t>
      </w:r>
      <w:r w:rsidRPr="000F6A3D">
        <w:rPr>
          <w:highlight w:val="darkYellow"/>
        </w:rPr>
        <w:t>值的范围在</w:t>
      </w:r>
      <w:r w:rsidRPr="000F6A3D">
        <w:rPr>
          <w:rFonts w:hint="eastAsia"/>
          <w:highlight w:val="darkYellow"/>
        </w:rPr>
        <w:t>0</w:t>
      </w:r>
      <w:r w:rsidRPr="000F6A3D">
        <w:rPr>
          <w:rFonts w:hint="eastAsia"/>
          <w:highlight w:val="darkYellow"/>
        </w:rPr>
        <w:t>到</w:t>
      </w:r>
      <w:r w:rsidRPr="000F6A3D">
        <w:rPr>
          <w:rFonts w:hint="eastAsia"/>
          <w:highlight w:val="darkYellow"/>
        </w:rPr>
        <w:t>1</w:t>
      </w:r>
      <w:r w:rsidRPr="000F6A3D">
        <w:rPr>
          <w:rFonts w:hint="eastAsia"/>
          <w:highlight w:val="darkYellow"/>
        </w:rPr>
        <w:t>之间</w:t>
      </w:r>
      <w:r w:rsidRPr="000F6A3D">
        <w:rPr>
          <w:highlight w:val="darkYellow"/>
        </w:rPr>
        <w:t>。</w:t>
      </w:r>
      <w:r w:rsidRPr="000F6A3D">
        <w:rPr>
          <w:rFonts w:hint="eastAsia"/>
          <w:highlight w:val="darkYellow"/>
        </w:rPr>
        <w:t>举个</w:t>
      </w:r>
      <w:r w:rsidRPr="000F6A3D">
        <w:rPr>
          <w:highlight w:val="darkYellow"/>
        </w:rPr>
        <w:t>例子，</w:t>
      </w:r>
      <w:r w:rsidRPr="000F6A3D">
        <w:rPr>
          <w:rFonts w:hint="eastAsia"/>
          <w:highlight w:val="darkYellow"/>
        </w:rPr>
        <w:t>单词“</w:t>
      </w:r>
      <w:r w:rsidRPr="000F6A3D">
        <w:rPr>
          <w:rFonts w:hint="eastAsia"/>
          <w:highlight w:val="darkYellow"/>
        </w:rPr>
        <w:t>technique</w:t>
      </w:r>
      <w:r w:rsidRPr="000F6A3D">
        <w:rPr>
          <w:rFonts w:hint="eastAsia"/>
          <w:highlight w:val="darkYellow"/>
        </w:rPr>
        <w:t>”的</w:t>
      </w:r>
      <w:r w:rsidRPr="000F6A3D">
        <w:rPr>
          <w:highlight w:val="darkYellow"/>
        </w:rPr>
        <w:t>扩展词有</w:t>
      </w:r>
      <w:r w:rsidRPr="000F6A3D">
        <w:rPr>
          <w:rFonts w:hint="eastAsia"/>
          <w:highlight w:val="darkYellow"/>
        </w:rPr>
        <w:t>“</w:t>
      </w:r>
      <w:r w:rsidRPr="000F6A3D">
        <w:rPr>
          <w:rFonts w:hint="eastAsia"/>
          <w:highlight w:val="darkYellow"/>
        </w:rPr>
        <w:t>technology</w:t>
      </w:r>
      <w:r w:rsidRPr="000F6A3D">
        <w:rPr>
          <w:rFonts w:hint="eastAsia"/>
          <w:highlight w:val="darkYellow"/>
        </w:rPr>
        <w:t>”、“</w:t>
      </w:r>
      <w:r w:rsidRPr="000F6A3D">
        <w:rPr>
          <w:rFonts w:hint="eastAsia"/>
          <w:highlight w:val="darkYellow"/>
        </w:rPr>
        <w:t>method</w:t>
      </w:r>
      <w:r w:rsidRPr="000F6A3D">
        <w:rPr>
          <w:rFonts w:hint="eastAsia"/>
          <w:highlight w:val="darkYellow"/>
        </w:rPr>
        <w:t>”和“</w:t>
      </w:r>
      <w:r w:rsidRPr="000F6A3D">
        <w:rPr>
          <w:rFonts w:hint="eastAsia"/>
          <w:highlight w:val="darkYellow"/>
        </w:rPr>
        <w:t>approach</w:t>
      </w:r>
      <w:r w:rsidRPr="000F6A3D">
        <w:rPr>
          <w:rFonts w:hint="eastAsia"/>
          <w:highlight w:val="darkYellow"/>
        </w:rPr>
        <w:t>”等</w:t>
      </w:r>
      <w:r w:rsidRPr="000F6A3D">
        <w:rPr>
          <w:highlight w:val="darkYellow"/>
        </w:rPr>
        <w:t>，</w:t>
      </w:r>
      <w:r w:rsidRPr="000F6A3D">
        <w:rPr>
          <w:rFonts w:hint="eastAsia"/>
          <w:highlight w:val="darkYellow"/>
        </w:rPr>
        <w:t>当</w:t>
      </w:r>
      <w:r w:rsidRPr="000F6A3D">
        <w:rPr>
          <w:highlight w:val="darkYellow"/>
        </w:rPr>
        <w:t>计算</w:t>
      </w:r>
      <w:r w:rsidRPr="000F6A3D">
        <w:rPr>
          <w:rFonts w:hint="eastAsia"/>
          <w:highlight w:val="darkYellow"/>
        </w:rPr>
        <w:t>单词“</w:t>
      </w:r>
      <w:r w:rsidRPr="000F6A3D">
        <w:rPr>
          <w:rFonts w:hint="eastAsia"/>
          <w:highlight w:val="darkYellow"/>
        </w:rPr>
        <w:t>technique</w:t>
      </w:r>
      <w:r w:rsidRPr="000F6A3D">
        <w:rPr>
          <w:rFonts w:hint="eastAsia"/>
          <w:highlight w:val="darkYellow"/>
        </w:rPr>
        <w:t>”与</w:t>
      </w:r>
      <w:r w:rsidRPr="000F6A3D">
        <w:rPr>
          <w:highlight w:val="darkYellow"/>
        </w:rPr>
        <w:t>句子</w:t>
      </w:r>
      <w:r w:rsidRPr="000F6A3D">
        <w:rPr>
          <w:rFonts w:hint="eastAsia"/>
          <w:highlight w:val="darkYellow"/>
        </w:rPr>
        <w:t>“</w:t>
      </w:r>
      <w:r w:rsidRPr="000F6A3D">
        <w:rPr>
          <w:highlight w:val="darkYellow"/>
        </w:rPr>
        <w:t>The basic requirement of planes is safety.</w:t>
      </w:r>
      <w:r w:rsidRPr="000F6A3D">
        <w:rPr>
          <w:rFonts w:hint="eastAsia"/>
          <w:highlight w:val="darkYellow"/>
        </w:rPr>
        <w:t>”的</w:t>
      </w:r>
      <w:r w:rsidRPr="000F6A3D">
        <w:rPr>
          <w:highlight w:val="darkYellow"/>
        </w:rPr>
        <w:t>相似度时，</w:t>
      </w:r>
      <w:r w:rsidRPr="000F6A3D">
        <w:rPr>
          <w:rFonts w:hint="eastAsia"/>
          <w:highlight w:val="darkYellow"/>
        </w:rPr>
        <w:t>不仅仅</w:t>
      </w:r>
      <w:r w:rsidRPr="000F6A3D">
        <w:rPr>
          <w:highlight w:val="darkYellow"/>
        </w:rPr>
        <w:t>计算</w:t>
      </w:r>
      <w:r w:rsidRPr="000F6A3D">
        <w:rPr>
          <w:rFonts w:hint="eastAsia"/>
          <w:highlight w:val="darkYellow"/>
        </w:rPr>
        <w:t>“</w:t>
      </w:r>
      <w:r w:rsidRPr="000F6A3D">
        <w:rPr>
          <w:rFonts w:hint="eastAsia"/>
          <w:highlight w:val="darkYellow"/>
        </w:rPr>
        <w:t>technique</w:t>
      </w:r>
      <w:r w:rsidRPr="000F6A3D">
        <w:rPr>
          <w:rFonts w:hint="eastAsia"/>
          <w:highlight w:val="darkYellow"/>
        </w:rPr>
        <w:t>”与</w:t>
      </w:r>
      <w:r w:rsidRPr="000F6A3D">
        <w:rPr>
          <w:highlight w:val="darkYellow"/>
        </w:rPr>
        <w:t>句子的相似度，同样会计算其扩展词</w:t>
      </w:r>
      <w:r w:rsidRPr="000F6A3D">
        <w:rPr>
          <w:rFonts w:hint="eastAsia"/>
          <w:highlight w:val="darkYellow"/>
        </w:rPr>
        <w:t>“</w:t>
      </w:r>
      <w:r w:rsidRPr="000F6A3D">
        <w:rPr>
          <w:rFonts w:hint="eastAsia"/>
          <w:highlight w:val="darkYellow"/>
        </w:rPr>
        <w:t>technology</w:t>
      </w:r>
      <w:r w:rsidRPr="000F6A3D">
        <w:rPr>
          <w:rFonts w:hint="eastAsia"/>
          <w:highlight w:val="darkYellow"/>
        </w:rPr>
        <w:t>”、“</w:t>
      </w:r>
      <w:r w:rsidRPr="000F6A3D">
        <w:rPr>
          <w:rFonts w:hint="eastAsia"/>
          <w:highlight w:val="darkYellow"/>
        </w:rPr>
        <w:t>method</w:t>
      </w:r>
      <w:r w:rsidRPr="000F6A3D">
        <w:rPr>
          <w:rFonts w:hint="eastAsia"/>
          <w:highlight w:val="darkYellow"/>
        </w:rPr>
        <w:t>”和“</w:t>
      </w:r>
      <w:r w:rsidRPr="000F6A3D">
        <w:rPr>
          <w:rFonts w:hint="eastAsia"/>
          <w:highlight w:val="darkYellow"/>
        </w:rPr>
        <w:t>approach</w:t>
      </w:r>
      <w:r w:rsidRPr="000F6A3D">
        <w:rPr>
          <w:rFonts w:hint="eastAsia"/>
          <w:highlight w:val="darkYellow"/>
        </w:rPr>
        <w:t>”与</w:t>
      </w:r>
      <w:r w:rsidRPr="000F6A3D">
        <w:rPr>
          <w:highlight w:val="darkYellow"/>
        </w:rPr>
        <w:t>该句子的相似度，</w:t>
      </w:r>
      <w:r w:rsidRPr="000F6A3D">
        <w:rPr>
          <w:rFonts w:hint="eastAsia"/>
          <w:highlight w:val="darkYellow"/>
        </w:rPr>
        <w:t>最后</w:t>
      </w:r>
      <w:r w:rsidRPr="000F6A3D">
        <w:rPr>
          <w:highlight w:val="darkYellow"/>
        </w:rPr>
        <w:t>使用</w:t>
      </w:r>
      <w:r w:rsidRPr="000F6A3D">
        <w:rPr>
          <w:rFonts w:hint="eastAsia"/>
          <w:highlight w:val="darkYellow"/>
        </w:rPr>
        <w:t>比例</w:t>
      </w:r>
      <w:r w:rsidRPr="000F6A3D">
        <w:rPr>
          <w:highlight w:val="darkYellow"/>
        </w:rPr>
        <w:t>参数</w:t>
      </w:r>
      <m:oMath>
        <m:r>
          <m:rPr>
            <m:sty m:val="p"/>
          </m:rPr>
          <w:rPr>
            <w:rFonts w:ascii="Cambria Math" w:hAnsi="Cambria Math"/>
            <w:highlight w:val="darkYellow"/>
          </w:rPr>
          <m:t>α</m:t>
        </m:r>
      </m:oMath>
      <w:r w:rsidRPr="000F6A3D">
        <w:rPr>
          <w:rFonts w:hint="eastAsia"/>
          <w:highlight w:val="darkYellow"/>
        </w:rPr>
        <w:t>将</w:t>
      </w:r>
      <w:r w:rsidRPr="000F6A3D">
        <w:rPr>
          <w:highlight w:val="darkYellow"/>
        </w:rPr>
        <w:t>两者结合起来。</w:t>
      </w:r>
    </w:p>
    <w:p w:rsidR="00B73AEC" w:rsidRPr="000F6A3D" w:rsidRDefault="00B73AEC" w:rsidP="00B73AEC">
      <w:pPr>
        <w:pStyle w:val="ac"/>
        <w:rPr>
          <w:color w:val="E7E6E6" w:themeColor="background2"/>
        </w:rPr>
      </w:pPr>
      <w:r w:rsidRPr="000F6A3D">
        <w:rPr>
          <w:rFonts w:hint="eastAsia"/>
          <w:highlight w:val="darkYellow"/>
        </w:rPr>
        <w:t>（</w:t>
      </w:r>
      <w:r w:rsidRPr="000F6A3D">
        <w:rPr>
          <w:rFonts w:hint="eastAsia"/>
          <w:highlight w:val="darkYellow"/>
        </w:rPr>
        <w:t>2</w:t>
      </w:r>
      <w:r w:rsidRPr="000F6A3D">
        <w:rPr>
          <w:rFonts w:hint="eastAsia"/>
          <w:highlight w:val="darkYellow"/>
        </w:rPr>
        <w:t>）在计算</w:t>
      </w:r>
      <w:r w:rsidRPr="000F6A3D">
        <w:rPr>
          <w:highlight w:val="darkYellow"/>
        </w:rPr>
        <w:t>文本之间的相似度时，</w:t>
      </w:r>
      <w:r w:rsidRPr="000F6A3D">
        <w:rPr>
          <w:rFonts w:hint="eastAsia"/>
          <w:highlight w:val="darkYellow"/>
        </w:rPr>
        <w:t>原方法的</w:t>
      </w:r>
      <w:r w:rsidRPr="000F6A3D">
        <w:rPr>
          <w:highlight w:val="darkYellow"/>
        </w:rPr>
        <w:t>公式是不对称的，即对于同样的一对文本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和文本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w:t>
      </w:r>
      <w:r w:rsidRPr="000F6A3D">
        <w:rPr>
          <w:highlight w:val="darkYellow"/>
        </w:rPr>
        <w:t>不同的输入顺序</w:t>
      </w:r>
      <w:r w:rsidRPr="000F6A3D">
        <w:rPr>
          <w:rFonts w:hint="eastAsia"/>
          <w:highlight w:val="darkYellow"/>
        </w:rPr>
        <w:t>会</w:t>
      </w:r>
      <w:r w:rsidRPr="000F6A3D">
        <w:rPr>
          <w:highlight w:val="darkYellow"/>
        </w:rPr>
        <w:t>产生不同的结果</w:t>
      </w:r>
      <w:r w:rsidRPr="000F6A3D">
        <w:rPr>
          <w:rFonts w:hint="eastAsia"/>
          <w:highlight w:val="darkYellow"/>
        </w:rPr>
        <w:t>。</w:t>
      </w:r>
      <w:r w:rsidRPr="000F6A3D">
        <w:rPr>
          <w:highlight w:val="darkYellow"/>
        </w:rPr>
        <w:t>为了</w:t>
      </w:r>
      <w:r w:rsidRPr="000F6A3D">
        <w:rPr>
          <w:rFonts w:hint="eastAsia"/>
          <w:highlight w:val="darkYellow"/>
        </w:rPr>
        <w:t>保证</w:t>
      </w:r>
      <w:r w:rsidRPr="000F6A3D">
        <w:rPr>
          <w:highlight w:val="darkYellow"/>
        </w:rPr>
        <w:t>一致性，以及结果与语句长短的无关性，</w:t>
      </w:r>
      <w:r w:rsidRPr="000F6A3D">
        <w:rPr>
          <w:rFonts w:hint="eastAsia"/>
          <w:highlight w:val="darkYellow"/>
        </w:rPr>
        <w:t>本方法</w:t>
      </w:r>
      <w:r w:rsidRPr="000F6A3D">
        <w:rPr>
          <w:highlight w:val="darkYellow"/>
        </w:rPr>
        <w:t>增加了一个限制</w:t>
      </w:r>
      <w:r w:rsidRPr="000F6A3D">
        <w:rPr>
          <w:rFonts w:hint="eastAsia"/>
          <w:highlight w:val="darkYellow"/>
        </w:rPr>
        <w:t>，</w:t>
      </w:r>
      <w:r w:rsidRPr="000F6A3D">
        <w:rPr>
          <w:highlight w:val="darkYellow"/>
        </w:rPr>
        <w:t>即</w:t>
      </w:r>
      <w:r w:rsidRPr="000F6A3D">
        <w:rPr>
          <w:rFonts w:hint="eastAsia"/>
          <w:highlight w:val="darkYellow"/>
        </w:rPr>
        <w:t>在</w:t>
      </w:r>
      <w:r w:rsidRPr="000F6A3D">
        <w:rPr>
          <w:highlight w:val="darkYellow"/>
        </w:rPr>
        <w:t>输入</w:t>
      </w:r>
      <w:r w:rsidRPr="000F6A3D">
        <w:rPr>
          <w:rFonts w:hint="eastAsia"/>
          <w:highlight w:val="darkYellow"/>
        </w:rPr>
        <w:t>时使</w:t>
      </w:r>
      <w:r w:rsidRPr="000F6A3D">
        <w:rPr>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的</w:t>
      </w:r>
      <w:r w:rsidRPr="000F6A3D">
        <w:rPr>
          <w:highlight w:val="darkYellow"/>
        </w:rPr>
        <w:t>长度长于</w:t>
      </w:r>
      <w:r w:rsidRPr="000F6A3D">
        <w:rPr>
          <w:rFonts w:hint="eastAsia"/>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。增加</w:t>
      </w:r>
      <w:r w:rsidRPr="000F6A3D">
        <w:rPr>
          <w:highlight w:val="darkYellow"/>
        </w:rPr>
        <w:t>该限制主要有两个原因：</w:t>
      </w:r>
      <w:r w:rsidRPr="000F6A3D">
        <w:rPr>
          <w:rFonts w:hint="eastAsia"/>
          <w:highlight w:val="darkYellow"/>
        </w:rPr>
        <w:t>第一</w:t>
      </w:r>
      <w:r w:rsidRPr="000F6A3D">
        <w:rPr>
          <w:highlight w:val="darkYellow"/>
        </w:rPr>
        <w:t>是使得该公式是对称的，</w:t>
      </w:r>
      <w:r w:rsidRPr="000F6A3D">
        <w:rPr>
          <w:rFonts w:hint="eastAsia"/>
          <w:highlight w:val="darkYellow"/>
        </w:rPr>
        <w:t>当计算</w:t>
      </w:r>
      <w:r w:rsidRPr="000F6A3D">
        <w:rPr>
          <w:highlight w:val="darkYellow"/>
        </w:rPr>
        <w:t>任意一对文本</w:t>
      </w:r>
      <w:r w:rsidRPr="000F6A3D">
        <w:rPr>
          <w:rFonts w:hint="eastAsia"/>
          <w:highlight w:val="darkYellow"/>
        </w:rPr>
        <w:t>的</w:t>
      </w:r>
      <w:r w:rsidRPr="000F6A3D">
        <w:rPr>
          <w:highlight w:val="darkYellow"/>
        </w:rPr>
        <w:t>相似度时，</w:t>
      </w:r>
      <w:r w:rsidRPr="000F6A3D">
        <w:rPr>
          <w:rFonts w:hint="eastAsia"/>
          <w:highlight w:val="darkYellow"/>
        </w:rPr>
        <w:t>使得结果</w:t>
      </w:r>
      <w:r w:rsidRPr="000F6A3D">
        <w:rPr>
          <w:highlight w:val="darkYellow"/>
        </w:rPr>
        <w:t>与二者的前后顺序无关</w:t>
      </w:r>
      <w:r w:rsidRPr="000F6A3D">
        <w:rPr>
          <w:rFonts w:hint="eastAsia"/>
          <w:highlight w:val="darkYellow"/>
        </w:rPr>
        <w:t>；</w:t>
      </w:r>
      <w:r w:rsidRPr="000F6A3D">
        <w:rPr>
          <w:highlight w:val="darkYellow"/>
        </w:rPr>
        <w:t>第二是</w:t>
      </w:r>
      <w:r w:rsidRPr="000F6A3D">
        <w:rPr>
          <w:rFonts w:hint="eastAsia"/>
          <w:highlight w:val="darkYellow"/>
        </w:rPr>
        <w:t>当较短</w:t>
      </w:r>
      <w:r w:rsidRPr="000F6A3D">
        <w:rPr>
          <w:highlight w:val="darkYellow"/>
        </w:rPr>
        <w:t>文本是较长文本的子集时，</w:t>
      </w:r>
      <w:r w:rsidRPr="000F6A3D">
        <w:rPr>
          <w:rFonts w:hint="eastAsia"/>
          <w:highlight w:val="darkYellow"/>
        </w:rPr>
        <w:t>避免</w:t>
      </w:r>
      <w:r w:rsidRPr="000F6A3D">
        <w:rPr>
          <w:highlight w:val="darkYellow"/>
        </w:rPr>
        <w:t>较长文本中的其他词汇被忽视</w:t>
      </w:r>
      <w:r w:rsidRPr="000F6A3D">
        <w:rPr>
          <w:rFonts w:hint="eastAsia"/>
          <w:highlight w:val="darkYellow"/>
        </w:rPr>
        <w:t>。第二</w:t>
      </w:r>
      <w:r w:rsidRPr="000F6A3D">
        <w:rPr>
          <w:highlight w:val="darkYellow"/>
        </w:rPr>
        <w:t>个</w:t>
      </w:r>
      <w:r w:rsidRPr="000F6A3D">
        <w:rPr>
          <w:rFonts w:hint="eastAsia"/>
          <w:highlight w:val="darkYellow"/>
        </w:rPr>
        <w:t>原因</w:t>
      </w:r>
      <w:r w:rsidRPr="000F6A3D">
        <w:rPr>
          <w:highlight w:val="darkYellow"/>
        </w:rPr>
        <w:t>是一</w:t>
      </w:r>
      <w:r w:rsidRPr="000F6A3D">
        <w:rPr>
          <w:rFonts w:hint="eastAsia"/>
          <w:highlight w:val="darkYellow"/>
        </w:rPr>
        <w:t>种</w:t>
      </w:r>
      <w:r w:rsidRPr="000F6A3D">
        <w:rPr>
          <w:highlight w:val="darkYellow"/>
        </w:rPr>
        <w:t>特殊情况，</w:t>
      </w:r>
      <w:r w:rsidRPr="000F6A3D">
        <w:rPr>
          <w:rFonts w:hint="eastAsia"/>
          <w:highlight w:val="darkYellow"/>
        </w:rPr>
        <w:t>举个例子</w:t>
      </w:r>
      <w:r w:rsidRPr="000F6A3D">
        <w:rPr>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和文本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分别</w:t>
      </w:r>
      <w:r w:rsidRPr="000F6A3D">
        <w:rPr>
          <w:highlight w:val="darkYellow"/>
        </w:rPr>
        <w:t>是</w:t>
      </w:r>
      <w:r w:rsidRPr="000F6A3D">
        <w:rPr>
          <w:rFonts w:hint="eastAsia"/>
          <w:highlight w:val="darkYellow"/>
        </w:rPr>
        <w:t>“</w:t>
      </w:r>
      <w:r w:rsidRPr="000F6A3D">
        <w:rPr>
          <w:rFonts w:hint="eastAsia"/>
          <w:highlight w:val="darkYellow"/>
        </w:rPr>
        <w:t>Airworthiness</w:t>
      </w:r>
      <w:r w:rsidRPr="000F6A3D">
        <w:rPr>
          <w:highlight w:val="darkYellow"/>
        </w:rPr>
        <w:t xml:space="preserve"> is necessary.</w:t>
      </w:r>
      <w:r w:rsidRPr="000F6A3D">
        <w:rPr>
          <w:rFonts w:hint="eastAsia"/>
          <w:highlight w:val="darkYellow"/>
        </w:rPr>
        <w:t>”、“</w:t>
      </w:r>
      <w:r w:rsidRPr="000F6A3D">
        <w:rPr>
          <w:rFonts w:hint="eastAsia"/>
          <w:highlight w:val="darkYellow"/>
        </w:rPr>
        <w:t>This</w:t>
      </w:r>
      <w:r w:rsidRPr="000F6A3D">
        <w:rPr>
          <w:highlight w:val="darkYellow"/>
        </w:rPr>
        <w:t xml:space="preserve"> </w:t>
      </w:r>
      <w:r w:rsidRPr="000F6A3D">
        <w:rPr>
          <w:highlight w:val="darkYellow"/>
        </w:rPr>
        <w:lastRenderedPageBreak/>
        <w:t>document emphasizes that airworthiness is necessary.</w:t>
      </w:r>
      <w:r w:rsidRPr="000F6A3D">
        <w:rPr>
          <w:rFonts w:hint="eastAsia"/>
          <w:highlight w:val="darkYellow"/>
        </w:rPr>
        <w:t>”，</w:t>
      </w:r>
      <w:r w:rsidRPr="000F6A3D">
        <w:rPr>
          <w:highlight w:val="darkYellow"/>
        </w:rPr>
        <w:t>在使用公式</w:t>
      </w:r>
      <w:r w:rsidRPr="000F6A3D">
        <w:rPr>
          <w:highlight w:val="darkYellow"/>
        </w:rPr>
        <w:t>(3.9)</w:t>
      </w:r>
      <w:r w:rsidRPr="000F6A3D">
        <w:rPr>
          <w:highlight w:val="darkYellow"/>
        </w:rPr>
        <w:t>计算时，文本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w:t>
      </w:r>
      <w:r w:rsidRPr="000F6A3D">
        <w:rPr>
          <w:highlight w:val="darkYellow"/>
        </w:rPr>
        <w:t>的每个词在</w:t>
      </w:r>
      <w:r w:rsidRPr="000F6A3D">
        <w:rPr>
          <w:rFonts w:hint="eastAsia"/>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中</w:t>
      </w:r>
      <w:r w:rsidRPr="000F6A3D">
        <w:rPr>
          <w:highlight w:val="darkYellow"/>
        </w:rPr>
        <w:t>都出现了，因此在使用公式</w:t>
      </w:r>
      <w:r w:rsidRPr="000F6A3D">
        <w:rPr>
          <w:highlight w:val="darkYellow"/>
        </w:rPr>
        <w:t>(3.7)</w:t>
      </w:r>
      <w:r w:rsidRPr="000F6A3D">
        <w:rPr>
          <w:highlight w:val="darkYellow"/>
        </w:rPr>
        <w:t>计算词</w:t>
      </w:r>
      <w:r w:rsidRPr="000F6A3D">
        <w:rPr>
          <w:rFonts w:hint="eastAsia"/>
          <w:highlight w:val="darkYellow"/>
        </w:rPr>
        <w:t>与</w:t>
      </w:r>
      <w:r w:rsidRPr="000F6A3D">
        <w:rPr>
          <w:highlight w:val="darkYellow"/>
        </w:rPr>
        <w:t>文本的相似度时，文本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i</m:t>
            </m:r>
          </m:sub>
        </m:sSub>
      </m:oMath>
      <w:r w:rsidRPr="000F6A3D">
        <w:rPr>
          <w:rFonts w:hint="eastAsia"/>
          <w:highlight w:val="darkYellow"/>
        </w:rPr>
        <w:t>中</w:t>
      </w:r>
      <w:r w:rsidRPr="000F6A3D">
        <w:rPr>
          <w:highlight w:val="darkYellow"/>
        </w:rPr>
        <w:t>的每个词与</w:t>
      </w:r>
      <w:r w:rsidRPr="000F6A3D">
        <w:rPr>
          <w:rFonts w:hint="eastAsia"/>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中</w:t>
      </w:r>
      <w:r w:rsidRPr="000F6A3D">
        <w:rPr>
          <w:highlight w:val="darkYellow"/>
        </w:rPr>
        <w:t>的</w:t>
      </w:r>
      <w:r w:rsidRPr="000F6A3D">
        <w:rPr>
          <w:rFonts w:hint="eastAsia"/>
          <w:highlight w:val="darkYellow"/>
        </w:rPr>
        <w:t>词</w:t>
      </w:r>
      <w:r w:rsidRPr="000F6A3D">
        <w:rPr>
          <w:highlight w:val="darkYellow"/>
        </w:rPr>
        <w:t>的相似度的最大值均为</w:t>
      </w:r>
      <w:r w:rsidRPr="000F6A3D">
        <w:rPr>
          <w:rFonts w:hint="eastAsia"/>
          <w:highlight w:val="darkYellow"/>
        </w:rPr>
        <w:t>1</w:t>
      </w:r>
      <w:r w:rsidRPr="000F6A3D">
        <w:rPr>
          <w:rFonts w:hint="eastAsia"/>
          <w:highlight w:val="darkYellow"/>
        </w:rPr>
        <w:t>，此时</w:t>
      </w:r>
      <w:r w:rsidRPr="000F6A3D">
        <w:rPr>
          <w:highlight w:val="darkYellow"/>
        </w:rPr>
        <w:t>文本</w:t>
      </w:r>
      <m:oMath>
        <m:sSub>
          <m:sSubPr>
            <m:ctrlPr>
              <w:rPr>
                <w:rFonts w:ascii="Cambria Math" w:hAnsi="Cambria Math"/>
                <w:i/>
                <w:highlight w:val="darkYellow"/>
              </w:rPr>
            </m:ctrlPr>
          </m:sSubPr>
          <m:e>
            <m:r>
              <w:rPr>
                <w:rFonts w:ascii="Cambria Math" w:hAnsi="Cambria Math"/>
                <w:highlight w:val="darkYellow"/>
              </w:rPr>
              <m:t>T</m:t>
            </m:r>
          </m:e>
          <m:sub>
            <m:r>
              <w:rPr>
                <w:rFonts w:ascii="Cambria Math" w:hAnsi="Cambria Math"/>
                <w:highlight w:val="darkYellow"/>
              </w:rPr>
              <m:t>j</m:t>
            </m:r>
          </m:sub>
        </m:sSub>
      </m:oMath>
      <w:r w:rsidRPr="000F6A3D">
        <w:rPr>
          <w:rFonts w:hint="eastAsia"/>
          <w:highlight w:val="darkYellow"/>
        </w:rPr>
        <w:t>中</w:t>
      </w:r>
      <w:r w:rsidRPr="000F6A3D">
        <w:rPr>
          <w:highlight w:val="darkYellow"/>
        </w:rPr>
        <w:t>的其他词被忽略掉了</w:t>
      </w:r>
      <w:r w:rsidRPr="000F6A3D">
        <w:rPr>
          <w:rFonts w:hint="eastAsia"/>
          <w:highlight w:val="darkYellow"/>
        </w:rPr>
        <w:t>。为了避免</w:t>
      </w:r>
      <w:r w:rsidRPr="000F6A3D">
        <w:rPr>
          <w:highlight w:val="darkYellow"/>
        </w:rPr>
        <w:t>这种情况，</w:t>
      </w:r>
      <w:r w:rsidRPr="000F6A3D">
        <w:rPr>
          <w:rFonts w:hint="eastAsia"/>
          <w:highlight w:val="darkYellow"/>
        </w:rPr>
        <w:t>限制</w:t>
      </w:r>
      <w:r w:rsidRPr="000F6A3D">
        <w:rPr>
          <w:highlight w:val="darkYellow"/>
        </w:rPr>
        <w:t>两个文本的前后</w:t>
      </w:r>
      <w:r w:rsidRPr="000F6A3D">
        <w:rPr>
          <w:rFonts w:hint="eastAsia"/>
          <w:highlight w:val="darkYellow"/>
        </w:rPr>
        <w:t>顺序</w:t>
      </w:r>
      <w:r w:rsidRPr="000F6A3D">
        <w:rPr>
          <w:highlight w:val="darkYellow"/>
        </w:rPr>
        <w:t>是重要的。</w:t>
      </w: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Default="00B73AEC" w:rsidP="0090336A">
      <w:pPr>
        <w:rPr>
          <w:rFonts w:ascii="Times New Roman"/>
        </w:rPr>
      </w:pPr>
    </w:p>
    <w:p w:rsidR="00B73AEC" w:rsidRPr="00B73AEC" w:rsidRDefault="00B73AEC" w:rsidP="0090336A">
      <w:pPr>
        <w:rPr>
          <w:rFonts w:ascii="Times New Roman"/>
        </w:rPr>
      </w:pPr>
    </w:p>
    <w:sectPr w:rsidR="00B73AEC" w:rsidRPr="00B73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DC6" w:rsidRDefault="00744DC6" w:rsidP="000415E3">
      <w:r>
        <w:separator/>
      </w:r>
    </w:p>
  </w:endnote>
  <w:endnote w:type="continuationSeparator" w:id="0">
    <w:p w:rsidR="00744DC6" w:rsidRDefault="00744DC6" w:rsidP="0004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DC6" w:rsidRDefault="00744DC6" w:rsidP="000415E3">
      <w:r>
        <w:separator/>
      </w:r>
    </w:p>
  </w:footnote>
  <w:footnote w:type="continuationSeparator" w:id="0">
    <w:p w:rsidR="00744DC6" w:rsidRDefault="00744DC6" w:rsidP="000415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13BC"/>
    <w:multiLevelType w:val="hybridMultilevel"/>
    <w:tmpl w:val="B144F5DA"/>
    <w:lvl w:ilvl="0" w:tplc="569E50C4">
      <w:start w:val="1"/>
      <w:numFmt w:val="none"/>
      <w:lvlText w:val="一、"/>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333B0B"/>
    <w:multiLevelType w:val="hybridMultilevel"/>
    <w:tmpl w:val="1818AE2E"/>
    <w:lvl w:ilvl="0" w:tplc="2DEAC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2821B0"/>
    <w:multiLevelType w:val="hybridMultilevel"/>
    <w:tmpl w:val="8AE29E6E"/>
    <w:lvl w:ilvl="0" w:tplc="5950B3B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4801D9"/>
    <w:multiLevelType w:val="hybridMultilevel"/>
    <w:tmpl w:val="17DA8492"/>
    <w:lvl w:ilvl="0" w:tplc="04090001">
      <w:start w:val="1"/>
      <w:numFmt w:val="bullet"/>
      <w:lvlText w:val=""/>
      <w:lvlJc w:val="left"/>
      <w:pPr>
        <w:ind w:left="732" w:hanging="420"/>
      </w:pPr>
      <w:rPr>
        <w:rFonts w:ascii="Wingdings" w:hAnsi="Wingdings" w:hint="default"/>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7" w15:restartNumberingAfterBreak="0">
    <w:nsid w:val="459B2044"/>
    <w:multiLevelType w:val="hybridMultilevel"/>
    <w:tmpl w:val="50D2E0F6"/>
    <w:lvl w:ilvl="0" w:tplc="84B2382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C41931"/>
    <w:multiLevelType w:val="hybridMultilevel"/>
    <w:tmpl w:val="35B6D006"/>
    <w:lvl w:ilvl="0" w:tplc="D0446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961978"/>
    <w:multiLevelType w:val="hybridMultilevel"/>
    <w:tmpl w:val="3E92F1CC"/>
    <w:lvl w:ilvl="0" w:tplc="CE287BC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BD824F9"/>
    <w:multiLevelType w:val="hybridMultilevel"/>
    <w:tmpl w:val="3BD019E4"/>
    <w:lvl w:ilvl="0" w:tplc="42FE8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C31982"/>
    <w:multiLevelType w:val="hybridMultilevel"/>
    <w:tmpl w:val="B01499A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2"/>
  </w:num>
  <w:num w:numId="3">
    <w:abstractNumId w:val="11"/>
  </w:num>
  <w:num w:numId="4">
    <w:abstractNumId w:val="4"/>
  </w:num>
  <w:num w:numId="5">
    <w:abstractNumId w:val="3"/>
  </w:num>
  <w:num w:numId="6">
    <w:abstractNumId w:val="5"/>
  </w:num>
  <w:num w:numId="7">
    <w:abstractNumId w:val="10"/>
  </w:num>
  <w:num w:numId="8">
    <w:abstractNumId w:val="1"/>
  </w:num>
  <w:num w:numId="9">
    <w:abstractNumId w:val="7"/>
  </w:num>
  <w:num w:numId="10">
    <w:abstractNumId w:val="0"/>
  </w:num>
  <w:num w:numId="11">
    <w:abstractNumId w:val="8"/>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F8"/>
    <w:rsid w:val="00002D6E"/>
    <w:rsid w:val="0001588D"/>
    <w:rsid w:val="00040311"/>
    <w:rsid w:val="000415E3"/>
    <w:rsid w:val="000517BA"/>
    <w:rsid w:val="0009743D"/>
    <w:rsid w:val="000A26EF"/>
    <w:rsid w:val="000E11DC"/>
    <w:rsid w:val="000F6A3D"/>
    <w:rsid w:val="001309BC"/>
    <w:rsid w:val="00155DB1"/>
    <w:rsid w:val="00164F9C"/>
    <w:rsid w:val="00195BE9"/>
    <w:rsid w:val="001D2667"/>
    <w:rsid w:val="002159F8"/>
    <w:rsid w:val="00216A3C"/>
    <w:rsid w:val="002B7F5A"/>
    <w:rsid w:val="002C6F9E"/>
    <w:rsid w:val="002D06E0"/>
    <w:rsid w:val="0031505B"/>
    <w:rsid w:val="003158E5"/>
    <w:rsid w:val="00340A05"/>
    <w:rsid w:val="00380C0C"/>
    <w:rsid w:val="00394241"/>
    <w:rsid w:val="003E0DAF"/>
    <w:rsid w:val="004059B6"/>
    <w:rsid w:val="004121C8"/>
    <w:rsid w:val="004136A7"/>
    <w:rsid w:val="00442AA9"/>
    <w:rsid w:val="004568F8"/>
    <w:rsid w:val="004771A6"/>
    <w:rsid w:val="0050263B"/>
    <w:rsid w:val="005029DF"/>
    <w:rsid w:val="0053059C"/>
    <w:rsid w:val="00576BA4"/>
    <w:rsid w:val="00592A60"/>
    <w:rsid w:val="00596E6B"/>
    <w:rsid w:val="005E0315"/>
    <w:rsid w:val="005F0420"/>
    <w:rsid w:val="006151D6"/>
    <w:rsid w:val="00617AA0"/>
    <w:rsid w:val="00683D12"/>
    <w:rsid w:val="006A7327"/>
    <w:rsid w:val="006D1C2A"/>
    <w:rsid w:val="006E19C4"/>
    <w:rsid w:val="007074EC"/>
    <w:rsid w:val="007147FA"/>
    <w:rsid w:val="00744DC6"/>
    <w:rsid w:val="00756D73"/>
    <w:rsid w:val="00774F81"/>
    <w:rsid w:val="00784C25"/>
    <w:rsid w:val="0079550E"/>
    <w:rsid w:val="007B6289"/>
    <w:rsid w:val="008802CE"/>
    <w:rsid w:val="0089055B"/>
    <w:rsid w:val="008F3AB9"/>
    <w:rsid w:val="0090336A"/>
    <w:rsid w:val="0091328F"/>
    <w:rsid w:val="00916558"/>
    <w:rsid w:val="0091668B"/>
    <w:rsid w:val="009714EF"/>
    <w:rsid w:val="00A25385"/>
    <w:rsid w:val="00A645DF"/>
    <w:rsid w:val="00A85DC0"/>
    <w:rsid w:val="00A90C97"/>
    <w:rsid w:val="00B26D9B"/>
    <w:rsid w:val="00B73AEC"/>
    <w:rsid w:val="00BC6574"/>
    <w:rsid w:val="00BF2CD7"/>
    <w:rsid w:val="00C02B02"/>
    <w:rsid w:val="00C06921"/>
    <w:rsid w:val="00C17C4C"/>
    <w:rsid w:val="00C30214"/>
    <w:rsid w:val="00C4359D"/>
    <w:rsid w:val="00C52068"/>
    <w:rsid w:val="00C76736"/>
    <w:rsid w:val="00C900EC"/>
    <w:rsid w:val="00D57EAB"/>
    <w:rsid w:val="00D8041B"/>
    <w:rsid w:val="00D93659"/>
    <w:rsid w:val="00DC3BDF"/>
    <w:rsid w:val="00DE6195"/>
    <w:rsid w:val="00DE6A24"/>
    <w:rsid w:val="00E077FF"/>
    <w:rsid w:val="00E76BAF"/>
    <w:rsid w:val="00E9711C"/>
    <w:rsid w:val="00ED3D7B"/>
    <w:rsid w:val="00F1794B"/>
    <w:rsid w:val="00F411A7"/>
    <w:rsid w:val="00FA166C"/>
    <w:rsid w:val="00FA78FB"/>
    <w:rsid w:val="00FA7DDA"/>
    <w:rsid w:val="00FE4E3B"/>
    <w:rsid w:val="00FF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24971"/>
  <w15:docId w15:val="{A5B3FAAB-971D-4729-B5A8-FBDE151D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2AA9"/>
    <w:pPr>
      <w:keepNext/>
      <w:keepLines/>
      <w:spacing w:before="340" w:after="330" w:line="578" w:lineRule="auto"/>
      <w:outlineLvl w:val="0"/>
    </w:pPr>
    <w:rPr>
      <w:b/>
      <w:bCs/>
      <w:kern w:val="44"/>
      <w:sz w:val="44"/>
      <w:szCs w:val="44"/>
    </w:rPr>
  </w:style>
  <w:style w:type="paragraph" w:styleId="2">
    <w:name w:val="heading 2"/>
    <w:basedOn w:val="1"/>
    <w:next w:val="a"/>
    <w:link w:val="20"/>
    <w:uiPriority w:val="9"/>
    <w:unhideWhenUsed/>
    <w:qFormat/>
    <w:rsid w:val="00442AA9"/>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a"/>
    <w:next w:val="a"/>
    <w:link w:val="30"/>
    <w:uiPriority w:val="9"/>
    <w:unhideWhenUsed/>
    <w:qFormat/>
    <w:rsid w:val="00B73A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5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5E3"/>
    <w:rPr>
      <w:sz w:val="18"/>
      <w:szCs w:val="18"/>
    </w:rPr>
  </w:style>
  <w:style w:type="paragraph" w:styleId="a5">
    <w:name w:val="footer"/>
    <w:basedOn w:val="a"/>
    <w:link w:val="a6"/>
    <w:uiPriority w:val="99"/>
    <w:unhideWhenUsed/>
    <w:rsid w:val="000415E3"/>
    <w:pPr>
      <w:tabs>
        <w:tab w:val="center" w:pos="4153"/>
        <w:tab w:val="right" w:pos="8306"/>
      </w:tabs>
      <w:snapToGrid w:val="0"/>
      <w:jc w:val="left"/>
    </w:pPr>
    <w:rPr>
      <w:sz w:val="18"/>
      <w:szCs w:val="18"/>
    </w:rPr>
  </w:style>
  <w:style w:type="character" w:customStyle="1" w:styleId="a6">
    <w:name w:val="页脚 字符"/>
    <w:basedOn w:val="a0"/>
    <w:link w:val="a5"/>
    <w:uiPriority w:val="99"/>
    <w:rsid w:val="000415E3"/>
    <w:rPr>
      <w:sz w:val="18"/>
      <w:szCs w:val="18"/>
    </w:rPr>
  </w:style>
  <w:style w:type="paragraph" w:styleId="a7">
    <w:name w:val="List Paragraph"/>
    <w:basedOn w:val="a"/>
    <w:uiPriority w:val="34"/>
    <w:qFormat/>
    <w:rsid w:val="000415E3"/>
    <w:pPr>
      <w:ind w:firstLineChars="200" w:firstLine="420"/>
    </w:pPr>
  </w:style>
  <w:style w:type="paragraph" w:styleId="a8">
    <w:name w:val="Normal Indent"/>
    <w:basedOn w:val="a"/>
    <w:rsid w:val="00916558"/>
    <w:pPr>
      <w:widowControl/>
      <w:spacing w:line="400" w:lineRule="exact"/>
      <w:ind w:firstLine="420"/>
      <w:jc w:val="left"/>
    </w:pPr>
    <w:rPr>
      <w:rFonts w:ascii="宋体" w:eastAsia="宋体" w:hAnsi="Times New Roman" w:cs="Times New Roman"/>
      <w:sz w:val="24"/>
      <w:szCs w:val="20"/>
    </w:rPr>
  </w:style>
  <w:style w:type="character" w:customStyle="1" w:styleId="20">
    <w:name w:val="标题 2 字符"/>
    <w:basedOn w:val="a0"/>
    <w:link w:val="2"/>
    <w:uiPriority w:val="9"/>
    <w:rsid w:val="00442AA9"/>
    <w:rPr>
      <w:rFonts w:asciiTheme="majorHAnsi" w:eastAsiaTheme="majorEastAsia" w:hAnsiTheme="majorHAnsi" w:cstheme="majorBidi"/>
      <w:kern w:val="44"/>
      <w:sz w:val="32"/>
      <w:szCs w:val="32"/>
    </w:rPr>
  </w:style>
  <w:style w:type="character" w:customStyle="1" w:styleId="10">
    <w:name w:val="标题 1 字符"/>
    <w:basedOn w:val="a0"/>
    <w:link w:val="1"/>
    <w:uiPriority w:val="9"/>
    <w:rsid w:val="00442AA9"/>
    <w:rPr>
      <w:b/>
      <w:bCs/>
      <w:kern w:val="44"/>
      <w:sz w:val="44"/>
      <w:szCs w:val="44"/>
    </w:rPr>
  </w:style>
  <w:style w:type="table" w:styleId="a9">
    <w:name w:val="Table Grid"/>
    <w:basedOn w:val="a1"/>
    <w:rsid w:val="00442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aliases w:val="图题 Char Char,表题 Char"/>
    <w:basedOn w:val="a"/>
    <w:next w:val="a"/>
    <w:link w:val="ab"/>
    <w:uiPriority w:val="35"/>
    <w:qFormat/>
    <w:rsid w:val="008F3AB9"/>
    <w:pPr>
      <w:widowControl/>
      <w:spacing w:before="152" w:after="160"/>
      <w:jc w:val="left"/>
    </w:pPr>
    <w:rPr>
      <w:rFonts w:ascii="Arial" w:eastAsia="黑体" w:hAnsi="Arial" w:cs="Times New Roman"/>
      <w:sz w:val="24"/>
      <w:szCs w:val="20"/>
    </w:rPr>
  </w:style>
  <w:style w:type="character" w:customStyle="1" w:styleId="30">
    <w:name w:val="标题 3 字符"/>
    <w:basedOn w:val="a0"/>
    <w:link w:val="3"/>
    <w:uiPriority w:val="9"/>
    <w:rsid w:val="00B73AEC"/>
    <w:rPr>
      <w:b/>
      <w:bCs/>
      <w:sz w:val="32"/>
      <w:szCs w:val="32"/>
    </w:rPr>
  </w:style>
  <w:style w:type="paragraph" w:customStyle="1" w:styleId="ac">
    <w:name w:val="论文正文"/>
    <w:basedOn w:val="a"/>
    <w:link w:val="Char"/>
    <w:qFormat/>
    <w:rsid w:val="00B73AEC"/>
    <w:pPr>
      <w:spacing w:line="360" w:lineRule="auto"/>
      <w:ind w:firstLineChars="200" w:firstLine="480"/>
    </w:pPr>
    <w:rPr>
      <w:rFonts w:ascii="Times New Roman" w:eastAsia="宋体" w:hAnsi="Times New Roman" w:cs="宋体"/>
      <w:sz w:val="24"/>
      <w:szCs w:val="20"/>
    </w:rPr>
  </w:style>
  <w:style w:type="character" w:customStyle="1" w:styleId="Char">
    <w:name w:val="论文正文 Char"/>
    <w:link w:val="ac"/>
    <w:rsid w:val="00B73AEC"/>
    <w:rPr>
      <w:rFonts w:ascii="Times New Roman" w:eastAsia="宋体" w:hAnsi="Times New Roman" w:cs="宋体"/>
      <w:sz w:val="24"/>
      <w:szCs w:val="20"/>
    </w:rPr>
  </w:style>
  <w:style w:type="character" w:customStyle="1" w:styleId="ab">
    <w:name w:val="题注 字符"/>
    <w:aliases w:val="图题 Char Char 字符,表题 Char 字符"/>
    <w:link w:val="aa"/>
    <w:rsid w:val="00B73AEC"/>
    <w:rPr>
      <w:rFonts w:ascii="Arial" w:eastAsia="黑体" w:hAnsi="Arial" w:cs="Times New Roman"/>
      <w:sz w:val="24"/>
      <w:szCs w:val="20"/>
    </w:rPr>
  </w:style>
  <w:style w:type="table" w:customStyle="1" w:styleId="5">
    <w:name w:val="网格型5"/>
    <w:basedOn w:val="a1"/>
    <w:next w:val="a9"/>
    <w:rsid w:val="00B73AEC"/>
    <w:pPr>
      <w:widowControl w:val="0"/>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C02B02"/>
    <w:rPr>
      <w:sz w:val="18"/>
      <w:szCs w:val="18"/>
    </w:rPr>
  </w:style>
  <w:style w:type="character" w:customStyle="1" w:styleId="ae">
    <w:name w:val="批注框文本 字符"/>
    <w:basedOn w:val="a0"/>
    <w:link w:val="ad"/>
    <w:uiPriority w:val="99"/>
    <w:semiHidden/>
    <w:rsid w:val="00C02B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Microsoft_Visio_2003-2010___.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7781</TotalTime>
  <Pages>14</Pages>
  <Words>1611</Words>
  <Characters>9183</Characters>
  <Application>Microsoft Office Word</Application>
  <DocSecurity>0</DocSecurity>
  <Lines>76</Lines>
  <Paragraphs>21</Paragraphs>
  <ScaleCrop>false</ScaleCrop>
  <Company>china</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48</cp:revision>
  <dcterms:created xsi:type="dcterms:W3CDTF">2019-01-06T06:56:00Z</dcterms:created>
  <dcterms:modified xsi:type="dcterms:W3CDTF">2019-02-27T14:15:00Z</dcterms:modified>
</cp:coreProperties>
</file>