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6E5" w:rsidRPr="00DE7EEA" w:rsidRDefault="00FF06E5" w:rsidP="00FF06E5">
      <w:pPr>
        <w:pStyle w:val="2"/>
        <w:spacing w:before="156" w:after="156"/>
      </w:pPr>
      <w:r w:rsidRPr="00DE7EEA">
        <w:t>国内外研究现状</w:t>
      </w:r>
    </w:p>
    <w:p w:rsidR="00FF06E5" w:rsidRPr="00DE7EEA" w:rsidRDefault="00FF06E5" w:rsidP="00FF06E5">
      <w:pPr>
        <w:pStyle w:val="3"/>
        <w:spacing w:before="156" w:after="156"/>
      </w:pPr>
      <w:bookmarkStart w:id="0" w:name="_Toc515955744"/>
      <w:r w:rsidRPr="00DE7EEA">
        <w:t>1.2.1 FADEC系统软件概述</w:t>
      </w:r>
      <w:bookmarkEnd w:id="0"/>
    </w:p>
    <w:p w:rsidR="00FF06E5" w:rsidRPr="00DE7EEA" w:rsidRDefault="00FF06E5" w:rsidP="00FF06E5">
      <w:pPr>
        <w:ind w:firstLine="480"/>
        <w:rPr>
          <w:rFonts w:cs="Times New Roman"/>
        </w:rPr>
      </w:pPr>
      <w:r w:rsidRPr="00DE7EEA">
        <w:rPr>
          <w:rFonts w:cs="Times New Roman"/>
        </w:rPr>
        <w:t>从上世纪</w:t>
      </w:r>
      <w:r w:rsidRPr="00DE7EEA">
        <w:rPr>
          <w:rFonts w:cs="Times New Roman"/>
        </w:rPr>
        <w:t>70</w:t>
      </w:r>
      <w:r w:rsidRPr="00DE7EEA">
        <w:rPr>
          <w:rFonts w:cs="Times New Roman"/>
        </w:rPr>
        <w:t>年代</w:t>
      </w:r>
      <w:r w:rsidRPr="00DE7EEA">
        <w:rPr>
          <w:rFonts w:cs="Times New Roman"/>
        </w:rPr>
        <w:t>FADEC</w:t>
      </w:r>
      <w:r w:rsidRPr="00DE7EEA">
        <w:rPr>
          <w:rFonts w:cs="Times New Roman"/>
        </w:rPr>
        <w:t>开始出现，国外</w:t>
      </w:r>
      <w:r>
        <w:rPr>
          <w:rFonts w:cs="Times New Roman" w:hint="eastAsia"/>
        </w:rPr>
        <w:t>已经</w:t>
      </w:r>
      <w:r w:rsidRPr="00DE7EEA">
        <w:rPr>
          <w:rFonts w:cs="Times New Roman"/>
        </w:rPr>
        <w:t>在军用发动机</w:t>
      </w:r>
      <w:r w:rsidRPr="00DE7EEA">
        <w:rPr>
          <w:rFonts w:cs="Times New Roman"/>
        </w:rPr>
        <w:t>F100</w:t>
      </w:r>
      <w:r w:rsidRPr="00DE7EEA">
        <w:rPr>
          <w:rFonts w:cs="Times New Roman"/>
        </w:rPr>
        <w:t>和民用发动机</w:t>
      </w:r>
      <w:r w:rsidRPr="00DE7EEA">
        <w:rPr>
          <w:rFonts w:cs="Times New Roman"/>
        </w:rPr>
        <w:t>JT9D</w:t>
      </w:r>
      <w:r>
        <w:rPr>
          <w:rFonts w:cs="Times New Roman"/>
        </w:rPr>
        <w:t>上对系统的性能、使用和维护指标进行了验证</w:t>
      </w:r>
      <w:r>
        <w:rPr>
          <w:rFonts w:cs="Times New Roman" w:hint="eastAsia"/>
        </w:rPr>
        <w:t>。</w:t>
      </w:r>
      <w:r w:rsidRPr="00DE7EEA">
        <w:rPr>
          <w:rFonts w:cs="Times New Roman"/>
        </w:rPr>
        <w:t>经过</w:t>
      </w:r>
      <w:r w:rsidRPr="00DE7EEA">
        <w:rPr>
          <w:rFonts w:cs="Times New Roman"/>
        </w:rPr>
        <w:t>30</w:t>
      </w:r>
      <w:r w:rsidRPr="00DE7EEA">
        <w:rPr>
          <w:rFonts w:cs="Times New Roman"/>
        </w:rPr>
        <w:t>多年的发展，</w:t>
      </w:r>
      <w:r w:rsidRPr="00DE7EEA">
        <w:rPr>
          <w:rFonts w:cs="Times New Roman"/>
        </w:rPr>
        <w:t>FADEC</w:t>
      </w:r>
      <w:r w:rsidRPr="00DE7EEA">
        <w:rPr>
          <w:rFonts w:cs="Times New Roman"/>
        </w:rPr>
        <w:t>系统已经成为目前航空发动机的主要控制系统</w:t>
      </w:r>
      <w:r w:rsidRPr="0047519C">
        <w:rPr>
          <w:rFonts w:cs="Times New Roman" w:hint="eastAsia"/>
          <w:vertAlign w:val="superscript"/>
        </w:rPr>
        <w:t>[</w:t>
      </w:r>
      <w:r w:rsidRPr="0047519C">
        <w:rPr>
          <w:rFonts w:cs="Times New Roman"/>
          <w:vertAlign w:val="superscript"/>
        </w:rPr>
        <w:t>8</w:t>
      </w:r>
      <w:r w:rsidRPr="0047519C">
        <w:rPr>
          <w:rFonts w:cs="Times New Roman" w:hint="eastAsia"/>
          <w:vertAlign w:val="superscript"/>
        </w:rPr>
        <w:t>]</w:t>
      </w:r>
      <w:r w:rsidRPr="00DE7EEA">
        <w:rPr>
          <w:rFonts w:cs="Times New Roman"/>
        </w:rPr>
        <w:t>，随着我国成功研制出</w:t>
      </w:r>
      <w:r>
        <w:rPr>
          <w:rFonts w:cs="Times New Roman" w:hint="eastAsia"/>
        </w:rPr>
        <w:t>某</w:t>
      </w:r>
      <w:r w:rsidRPr="00DE7EEA">
        <w:rPr>
          <w:rFonts w:cs="Times New Roman"/>
        </w:rPr>
        <w:t>型</w:t>
      </w:r>
      <w:r>
        <w:rPr>
          <w:rFonts w:cs="Times New Roman" w:hint="eastAsia"/>
        </w:rPr>
        <w:t>号发动机</w:t>
      </w:r>
      <w:r>
        <w:rPr>
          <w:rFonts w:cs="Times New Roman"/>
        </w:rPr>
        <w:t>的控制系统，</w:t>
      </w:r>
      <w:r w:rsidRPr="00DE7EEA">
        <w:rPr>
          <w:rFonts w:cs="Times New Roman"/>
        </w:rPr>
        <w:t>说明我国在发动机控制系统的研制上具有了一定实力。</w:t>
      </w:r>
    </w:p>
    <w:p w:rsidR="00FF06E5" w:rsidRPr="00DE7EEA" w:rsidRDefault="00FF06E5" w:rsidP="00FF06E5">
      <w:pPr>
        <w:ind w:firstLine="480"/>
        <w:rPr>
          <w:rFonts w:cs="Times New Roman"/>
        </w:rPr>
      </w:pPr>
      <w:r w:rsidRPr="00DE7EEA">
        <w:rPr>
          <w:rFonts w:cs="Times New Roman"/>
        </w:rPr>
        <w:t>目前</w:t>
      </w:r>
      <w:r w:rsidRPr="00DE7EEA">
        <w:rPr>
          <w:rFonts w:cs="Times New Roman"/>
        </w:rPr>
        <w:t>FADEC</w:t>
      </w:r>
      <w:r w:rsidRPr="00DE7EEA">
        <w:rPr>
          <w:rFonts w:cs="Times New Roman"/>
        </w:rPr>
        <w:t>软件系统主要包括信号采集和处理</w:t>
      </w:r>
      <w:r>
        <w:rPr>
          <w:rFonts w:cs="Times New Roman" w:hint="eastAsia"/>
        </w:rPr>
        <w:t>模块</w:t>
      </w:r>
      <w:r>
        <w:rPr>
          <w:rFonts w:cs="Times New Roman"/>
        </w:rPr>
        <w:t>，核心机控制</w:t>
      </w:r>
      <w:r>
        <w:rPr>
          <w:rFonts w:cs="Times New Roman" w:hint="eastAsia"/>
        </w:rPr>
        <w:t>模块</w:t>
      </w:r>
      <w:r>
        <w:rPr>
          <w:rFonts w:cs="Times New Roman"/>
        </w:rPr>
        <w:t>，系统监控</w:t>
      </w:r>
      <w:r>
        <w:rPr>
          <w:rFonts w:cs="Times New Roman" w:hint="eastAsia"/>
        </w:rPr>
        <w:t>模块</w:t>
      </w:r>
      <w:r>
        <w:rPr>
          <w:rFonts w:cs="Times New Roman"/>
        </w:rPr>
        <w:t>，信号输出</w:t>
      </w:r>
      <w:r>
        <w:rPr>
          <w:rFonts w:cs="Times New Roman" w:hint="eastAsia"/>
        </w:rPr>
        <w:t>模块</w:t>
      </w:r>
      <w:r>
        <w:rPr>
          <w:rFonts w:cs="Times New Roman"/>
        </w:rPr>
        <w:t>，冗余管理</w:t>
      </w:r>
      <w:r>
        <w:rPr>
          <w:rFonts w:cs="Times New Roman" w:hint="eastAsia"/>
        </w:rPr>
        <w:t>模块</w:t>
      </w:r>
      <w:r>
        <w:rPr>
          <w:rFonts w:cs="Times New Roman"/>
        </w:rPr>
        <w:t>和支撑软件</w:t>
      </w:r>
      <w:r>
        <w:rPr>
          <w:rFonts w:cs="Times New Roman" w:hint="eastAsia"/>
        </w:rPr>
        <w:t>模块等</w:t>
      </w:r>
      <w:r>
        <w:rPr>
          <w:rFonts w:cs="Times New Roman"/>
        </w:rPr>
        <w:t>六部分。</w:t>
      </w:r>
      <w:r>
        <w:rPr>
          <w:rFonts w:cs="Times New Roman" w:hint="eastAsia"/>
        </w:rPr>
        <w:t>其模块图</w:t>
      </w:r>
      <w:r w:rsidRPr="00DE7EEA">
        <w:rPr>
          <w:rFonts w:cs="Times New Roman"/>
        </w:rPr>
        <w:t>如图</w:t>
      </w:r>
      <w:r w:rsidRPr="00DE7EEA">
        <w:rPr>
          <w:rFonts w:cs="Times New Roman"/>
        </w:rPr>
        <w:t>1</w:t>
      </w:r>
      <w:r>
        <w:rPr>
          <w:rFonts w:cs="Times New Roman" w:hint="eastAsia"/>
        </w:rPr>
        <w:t>所示</w:t>
      </w:r>
      <w:r w:rsidRPr="00DE7EEA">
        <w:rPr>
          <w:rFonts w:cs="Times New Roman"/>
        </w:rPr>
        <w:t>。</w:t>
      </w:r>
    </w:p>
    <w:p w:rsidR="00FF06E5" w:rsidRPr="00DE7EEA" w:rsidRDefault="00FF06E5" w:rsidP="00FF06E5">
      <w:pPr>
        <w:ind w:firstLine="480"/>
        <w:rPr>
          <w:rFonts w:cs="Times New Roman"/>
        </w:rPr>
      </w:pPr>
      <w:r w:rsidRPr="00DE7EEA">
        <w:rPr>
          <w:rFonts w:cs="Times New Roman"/>
        </w:rPr>
        <w:t xml:space="preserve"> </w:t>
      </w:r>
      <w:r w:rsidRPr="00DE7EEA">
        <w:rPr>
          <w:rFonts w:cs="Times New Roman"/>
        </w:rPr>
        <w:object w:dxaOrig="9045" w:dyaOrig="6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291.75pt" o:ole="">
            <v:imagedata r:id="rId4" o:title=""/>
          </v:shape>
          <o:OLEObject Type="Embed" ProgID="Visio.Drawing.15" ShapeID="_x0000_i1025" DrawAspect="Content" ObjectID="_1613751054" r:id="rId5"/>
        </w:object>
      </w:r>
    </w:p>
    <w:p w:rsidR="00FF06E5" w:rsidRPr="003B30F1" w:rsidRDefault="00FF06E5" w:rsidP="00FF06E5">
      <w:pPr>
        <w:pStyle w:val="a3"/>
        <w:rPr>
          <w:rFonts w:asciiTheme="minorEastAsia" w:hAnsiTheme="minorEastAsia" w:cs="Times New Roman"/>
          <w:b w:val="0"/>
          <w:szCs w:val="21"/>
        </w:rPr>
      </w:pPr>
      <w:bookmarkStart w:id="1" w:name="_Toc515895193"/>
      <w:r w:rsidRPr="003B30F1">
        <w:rPr>
          <w:rFonts w:asciiTheme="minorEastAsia" w:hAnsiTheme="minorEastAsia" w:hint="eastAsia"/>
          <w:szCs w:val="21"/>
        </w:rPr>
        <w:t xml:space="preserve">图 </w:t>
      </w:r>
      <w:r w:rsidRPr="003B30F1">
        <w:rPr>
          <w:rFonts w:asciiTheme="minorEastAsia" w:hAnsiTheme="minorEastAsia"/>
          <w:szCs w:val="21"/>
        </w:rPr>
        <w:fldChar w:fldCharType="begin"/>
      </w:r>
      <w:r w:rsidRPr="003B30F1">
        <w:rPr>
          <w:rFonts w:asciiTheme="minorEastAsia" w:hAnsiTheme="minorEastAsia"/>
          <w:szCs w:val="21"/>
        </w:rPr>
        <w:instrText xml:space="preserve"> </w:instrText>
      </w:r>
      <w:r w:rsidRPr="003B30F1">
        <w:rPr>
          <w:rFonts w:asciiTheme="minorEastAsia" w:hAnsiTheme="minorEastAsia" w:hint="eastAsia"/>
          <w:szCs w:val="21"/>
        </w:rPr>
        <w:instrText>SEQ 图 \* ARABIC</w:instrText>
      </w:r>
      <w:r w:rsidRPr="003B30F1">
        <w:rPr>
          <w:rFonts w:asciiTheme="minorEastAsia" w:hAnsiTheme="minorEastAsia"/>
          <w:szCs w:val="21"/>
        </w:rPr>
        <w:instrText xml:space="preserve"> </w:instrText>
      </w:r>
      <w:r w:rsidRPr="003B30F1">
        <w:rPr>
          <w:rFonts w:asciiTheme="minorEastAsia" w:hAnsiTheme="minorEastAsia"/>
          <w:szCs w:val="21"/>
        </w:rPr>
        <w:fldChar w:fldCharType="separate"/>
      </w:r>
      <w:r>
        <w:rPr>
          <w:rFonts w:asciiTheme="minorEastAsia" w:hAnsiTheme="minorEastAsia"/>
          <w:noProof/>
          <w:szCs w:val="21"/>
        </w:rPr>
        <w:t>1</w:t>
      </w:r>
      <w:r w:rsidRPr="003B30F1">
        <w:rPr>
          <w:rFonts w:asciiTheme="minorEastAsia" w:hAnsiTheme="minorEastAsia"/>
          <w:szCs w:val="21"/>
        </w:rPr>
        <w:fldChar w:fldCharType="end"/>
      </w:r>
      <w:r w:rsidRPr="003B30F1">
        <w:rPr>
          <w:rFonts w:asciiTheme="minorEastAsia" w:hAnsiTheme="minorEastAsia"/>
          <w:szCs w:val="21"/>
        </w:rPr>
        <w:t xml:space="preserve">  </w:t>
      </w:r>
      <w:r w:rsidRPr="003B30F1">
        <w:rPr>
          <w:rFonts w:asciiTheme="minorEastAsia" w:hAnsiTheme="minorEastAsia" w:cs="Times New Roman"/>
          <w:szCs w:val="21"/>
        </w:rPr>
        <w:t>FADEC软件系统功能模块图</w:t>
      </w:r>
      <w:bookmarkEnd w:id="1"/>
    </w:p>
    <w:p w:rsidR="00FF06E5" w:rsidRPr="00DE7EEA" w:rsidRDefault="00FF06E5" w:rsidP="00FF06E5">
      <w:pPr>
        <w:ind w:firstLine="480"/>
        <w:rPr>
          <w:rFonts w:cs="Times New Roman"/>
        </w:rPr>
      </w:pPr>
      <w:r>
        <w:rPr>
          <w:rFonts w:cs="Times New Roman" w:hint="eastAsia"/>
        </w:rPr>
        <w:t>可以看到，</w:t>
      </w:r>
      <w:r>
        <w:rPr>
          <w:rFonts w:cs="Times New Roman" w:hint="eastAsia"/>
        </w:rPr>
        <w:t>FADEC</w:t>
      </w:r>
      <w:r>
        <w:rPr>
          <w:rFonts w:cs="Times New Roman" w:hint="eastAsia"/>
        </w:rPr>
        <w:t>软件系统由多个子模块构成，涉及到数据的采集和处理，系统控制等等方面的功能，软件系统复杂。</w:t>
      </w:r>
      <w:r w:rsidRPr="00DE7EEA">
        <w:rPr>
          <w:rFonts w:cs="Times New Roman"/>
        </w:rPr>
        <w:t>随</w:t>
      </w:r>
      <w:r>
        <w:rPr>
          <w:rFonts w:cs="Times New Roman"/>
        </w:rPr>
        <w:t>着我国航空领域技术的不断发展，</w:t>
      </w:r>
      <w:r>
        <w:rPr>
          <w:rFonts w:cs="Times New Roman"/>
        </w:rPr>
        <w:lastRenderedPageBreak/>
        <w:t>对航空发动机的要求也越来越高，</w:t>
      </w:r>
      <w:r>
        <w:rPr>
          <w:rFonts w:cs="Times New Roman" w:hint="eastAsia"/>
        </w:rPr>
        <w:t>随之而来的是</w:t>
      </w:r>
      <w:r>
        <w:rPr>
          <w:rFonts w:cs="Times New Roman"/>
        </w:rPr>
        <w:t>航空发动机控制系统软件的需求越来越复杂</w:t>
      </w:r>
      <w:r w:rsidRPr="00DE7EEA">
        <w:rPr>
          <w:rFonts w:cs="Times New Roman"/>
        </w:rPr>
        <w:t>。</w:t>
      </w:r>
    </w:p>
    <w:p w:rsidR="00FF06E5" w:rsidRPr="00DE7EEA" w:rsidRDefault="00FF06E5" w:rsidP="00FF06E5">
      <w:pPr>
        <w:pStyle w:val="3"/>
        <w:spacing w:before="156" w:after="156"/>
      </w:pPr>
      <w:bookmarkStart w:id="2" w:name="_Toc515955745"/>
      <w:r>
        <w:t xml:space="preserve">1.2.2 </w:t>
      </w:r>
      <w:r w:rsidRPr="00DE7EEA">
        <w:t>软件需求追踪技术</w:t>
      </w:r>
      <w:bookmarkEnd w:id="2"/>
    </w:p>
    <w:p w:rsidR="00FF06E5" w:rsidRPr="00DE7EEA" w:rsidRDefault="00FF06E5" w:rsidP="00FF06E5">
      <w:pPr>
        <w:ind w:firstLine="480"/>
        <w:rPr>
          <w:rFonts w:cs="Times New Roman"/>
        </w:rPr>
      </w:pPr>
      <w:r>
        <w:rPr>
          <w:rFonts w:cs="Times New Roman" w:hint="eastAsia"/>
        </w:rPr>
        <w:t>可追溯</w:t>
      </w:r>
      <w:r w:rsidRPr="00DE7EEA">
        <w:rPr>
          <w:rFonts w:cs="Times New Roman"/>
        </w:rPr>
        <w:t>性作为航空发动机适航符合性审查的目标之一，其重要性早已软件业界认可。软件能力成熟度集成模型</w:t>
      </w:r>
      <w:r>
        <w:rPr>
          <w:rFonts w:cs="Times New Roman" w:hint="eastAsia"/>
        </w:rPr>
        <w:t>(</w:t>
      </w:r>
      <w:r w:rsidRPr="00DE7EEA">
        <w:rPr>
          <w:rFonts w:cs="Times New Roman"/>
        </w:rPr>
        <w:t>Capability M</w:t>
      </w:r>
      <w:r>
        <w:rPr>
          <w:rFonts w:cs="Times New Roman"/>
        </w:rPr>
        <w:t>aturity Model Integration, CMMI)</w:t>
      </w:r>
      <w:r>
        <w:rPr>
          <w:rFonts w:cs="Times New Roman" w:hint="eastAsia"/>
        </w:rPr>
        <w:t>对</w:t>
      </w:r>
      <w:r>
        <w:rPr>
          <w:rFonts w:cs="Times New Roman"/>
        </w:rPr>
        <w:t>需求管理提出</w:t>
      </w:r>
      <w:r>
        <w:rPr>
          <w:rFonts w:cs="Times New Roman" w:hint="eastAsia"/>
        </w:rPr>
        <w:t>的明确的指导</w:t>
      </w:r>
      <w:r>
        <w:rPr>
          <w:rFonts w:cs="Times New Roman"/>
        </w:rPr>
        <w:t>性的方法，目前已</w:t>
      </w:r>
      <w:r>
        <w:rPr>
          <w:rFonts w:cs="Times New Roman" w:hint="eastAsia"/>
        </w:rPr>
        <w:t>逐渐</w:t>
      </w:r>
      <w:r w:rsidRPr="00DE7EEA">
        <w:rPr>
          <w:rFonts w:cs="Times New Roman"/>
        </w:rPr>
        <w:t>被软件工程领域所采用</w:t>
      </w:r>
      <w:r>
        <w:rPr>
          <w:rFonts w:cs="Times New Roman" w:hint="eastAsia"/>
        </w:rPr>
        <w:t>，</w:t>
      </w:r>
      <w:r w:rsidRPr="00054ABF">
        <w:rPr>
          <w:rFonts w:cs="Times New Roman" w:hint="eastAsia"/>
        </w:rPr>
        <w:t>需求追踪作为软件需求管理的重要组成部分，</w:t>
      </w:r>
      <w:r>
        <w:rPr>
          <w:rFonts w:cs="Times New Roman" w:hint="eastAsia"/>
        </w:rPr>
        <w:t>其重要性也是不言而喻</w:t>
      </w:r>
      <w:r w:rsidRPr="00DE7EEA">
        <w:rPr>
          <w:rFonts w:cs="Times New Roman"/>
        </w:rPr>
        <w:t>。</w:t>
      </w:r>
    </w:p>
    <w:p w:rsidR="00FF06E5" w:rsidRPr="00DE7EEA" w:rsidRDefault="00FF06E5" w:rsidP="00FF06E5">
      <w:pPr>
        <w:ind w:firstLine="480"/>
        <w:rPr>
          <w:rFonts w:cs="Times New Roman"/>
        </w:rPr>
      </w:pPr>
      <w:r w:rsidRPr="00DE7EEA">
        <w:rPr>
          <w:rFonts w:cs="Times New Roman"/>
        </w:rPr>
        <w:t>需求追踪技术主要分为两种类型：静态需求追踪技术和动态需求追踪技术。静态需求追踪技术通常是由手工构建和维护追踪链，常用的方法有：需求追踪矩阵、交叉引用和追踪图。动态追踪技术是为了以自动或半自动化技术帮助开发人员建立和维护可追踪链，这个过程中各种软件制品被看作静态文本文件，根据文本间的关系来构建可追踪链。</w:t>
      </w:r>
    </w:p>
    <w:p w:rsidR="00FF06E5" w:rsidRPr="001C5FF6" w:rsidRDefault="00FF06E5" w:rsidP="00FF06E5">
      <w:pPr>
        <w:pStyle w:val="4"/>
      </w:pPr>
      <w:r w:rsidRPr="001C5FF6">
        <w:t>1.2.1.1 静态需求追踪技术</w:t>
      </w:r>
    </w:p>
    <w:p w:rsidR="00FF06E5" w:rsidRPr="00DE7EEA" w:rsidRDefault="00FF06E5" w:rsidP="00FF06E5">
      <w:pPr>
        <w:ind w:firstLine="480"/>
        <w:rPr>
          <w:rFonts w:cs="Times New Roman"/>
        </w:rPr>
      </w:pPr>
      <w:r>
        <w:rPr>
          <w:rFonts w:cs="Times New Roman"/>
        </w:rPr>
        <w:t>静态</w:t>
      </w:r>
      <w:r>
        <w:rPr>
          <w:rFonts w:cs="Times New Roman" w:hint="eastAsia"/>
        </w:rPr>
        <w:t>需求</w:t>
      </w:r>
      <w:r>
        <w:rPr>
          <w:rFonts w:cs="Times New Roman"/>
        </w:rPr>
        <w:t>追踪</w:t>
      </w:r>
      <w:r w:rsidRPr="00DE7EEA">
        <w:rPr>
          <w:rFonts w:cs="Times New Roman"/>
        </w:rPr>
        <w:t>方法</w:t>
      </w:r>
      <w:r>
        <w:rPr>
          <w:rFonts w:cs="Times New Roman" w:hint="eastAsia"/>
        </w:rPr>
        <w:t>优点</w:t>
      </w:r>
      <w:r w:rsidRPr="00DE7EEA">
        <w:rPr>
          <w:rFonts w:cs="Times New Roman"/>
        </w:rPr>
        <w:t>易于构建，是传统需求追踪中主要使用的方法，但由于只</w:t>
      </w:r>
      <w:r>
        <w:rPr>
          <w:rFonts w:cs="Times New Roman"/>
        </w:rPr>
        <w:t>能静态构造，在大型项目或软件需求变更频繁的项目中，这种方法</w:t>
      </w:r>
      <w:r>
        <w:rPr>
          <w:rFonts w:cs="Times New Roman" w:hint="eastAsia"/>
        </w:rPr>
        <w:t>却</w:t>
      </w:r>
      <w:r w:rsidRPr="00DE7EEA">
        <w:rPr>
          <w:rFonts w:cs="Times New Roman"/>
        </w:rPr>
        <w:t>难以维护和扩展。</w:t>
      </w:r>
    </w:p>
    <w:p w:rsidR="00FF06E5" w:rsidRPr="00DE7EEA" w:rsidRDefault="00FF06E5" w:rsidP="00FF06E5">
      <w:pPr>
        <w:ind w:firstLine="480"/>
        <w:rPr>
          <w:rFonts w:cs="Times New Roman"/>
        </w:rPr>
      </w:pPr>
      <w:r w:rsidRPr="00DE7EEA">
        <w:rPr>
          <w:rFonts w:cs="Times New Roman"/>
        </w:rPr>
        <w:t>需求追踪矩阵（</w:t>
      </w:r>
      <w:r w:rsidRPr="00DE7EEA">
        <w:rPr>
          <w:rFonts w:cs="Times New Roman"/>
        </w:rPr>
        <w:t>Requirement Traceability Matrix</w:t>
      </w:r>
      <w:r w:rsidRPr="00DE7EEA">
        <w:rPr>
          <w:rFonts w:cs="Times New Roman"/>
        </w:rPr>
        <w:t>，</w:t>
      </w:r>
      <w:r w:rsidRPr="00DE7EEA">
        <w:rPr>
          <w:rFonts w:cs="Times New Roman"/>
        </w:rPr>
        <w:t>RTM</w:t>
      </w:r>
      <w:r w:rsidRPr="00DE7EEA">
        <w:rPr>
          <w:rFonts w:cs="Times New Roman"/>
        </w:rPr>
        <w:t>）是展现和表示需求间追踪信息的最简单方法，它的主要的表现方式是通过矩阵或者表格来表示两个或者多个软件制品间的追踪关系，需要注意的是，软件需求间存在的关系不仅</w:t>
      </w:r>
      <w:r w:rsidRPr="002C05D6">
        <w:rPr>
          <w:rFonts w:ascii="宋体" w:eastAsia="宋体" w:hAnsi="宋体" w:cs="Times New Roman"/>
        </w:rPr>
        <w:t>仅是“一对一”的关系，还有“一对多”，“多对多”的关系</w:t>
      </w:r>
      <w:r w:rsidRPr="00DE7EEA">
        <w:rPr>
          <w:rFonts w:cs="Times New Roman"/>
        </w:rPr>
        <w:t>。一个软件需求追踪矩阵实例如图</w:t>
      </w:r>
      <w:r w:rsidRPr="00DE7EEA">
        <w:rPr>
          <w:rFonts w:cs="Times New Roman"/>
        </w:rPr>
        <w:t>2</w:t>
      </w:r>
      <w:r>
        <w:rPr>
          <w:rFonts w:cs="Times New Roman" w:hint="eastAsia"/>
        </w:rPr>
        <w:t>所示。</w:t>
      </w:r>
    </w:p>
    <w:p w:rsidR="00FF06E5" w:rsidRPr="00DE7EEA" w:rsidRDefault="00FF06E5" w:rsidP="00FF06E5">
      <w:pPr>
        <w:ind w:firstLine="480"/>
        <w:jc w:val="center"/>
        <w:rPr>
          <w:rFonts w:cs="Times New Roman"/>
        </w:rPr>
      </w:pPr>
      <w:r w:rsidRPr="002C05D6">
        <w:rPr>
          <w:noProof/>
        </w:rPr>
        <w:lastRenderedPageBreak/>
        <w:drawing>
          <wp:inline distT="0" distB="0" distL="0" distR="0" wp14:anchorId="08850FFA" wp14:editId="73C29427">
            <wp:extent cx="5381625" cy="1552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1552575"/>
                    </a:xfrm>
                    <a:prstGeom prst="rect">
                      <a:avLst/>
                    </a:prstGeom>
                    <a:noFill/>
                    <a:ln>
                      <a:noFill/>
                    </a:ln>
                  </pic:spPr>
                </pic:pic>
              </a:graphicData>
            </a:graphic>
          </wp:inline>
        </w:drawing>
      </w:r>
    </w:p>
    <w:p w:rsidR="00FF06E5" w:rsidRPr="00DE7EEA" w:rsidRDefault="00FF06E5" w:rsidP="00FF06E5">
      <w:pPr>
        <w:pStyle w:val="a3"/>
        <w:rPr>
          <w:rFonts w:cs="Times New Roman"/>
          <w:b w:val="0"/>
        </w:rPr>
      </w:pPr>
      <w:bookmarkStart w:id="3" w:name="_Toc51589519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sidRPr="00DE7EEA">
        <w:rPr>
          <w:rFonts w:cs="Times New Roman"/>
        </w:rPr>
        <w:t>需求追踪矩阵示意图</w:t>
      </w:r>
      <w:bookmarkEnd w:id="3"/>
    </w:p>
    <w:p w:rsidR="00FF06E5" w:rsidRPr="00DE7EEA" w:rsidRDefault="00FF06E5" w:rsidP="00FF06E5">
      <w:pPr>
        <w:ind w:firstLine="480"/>
        <w:rPr>
          <w:rFonts w:cs="Times New Roman"/>
        </w:rPr>
      </w:pPr>
      <w:r w:rsidRPr="00DE7EEA">
        <w:rPr>
          <w:rFonts w:cs="Times New Roman"/>
        </w:rPr>
        <w:t>追踪图</w:t>
      </w:r>
      <w:r>
        <w:rPr>
          <w:rFonts w:cs="Times New Roman" w:hint="eastAsia"/>
        </w:rPr>
        <w:t>与追踪矩阵类似，它</w:t>
      </w:r>
      <w:r w:rsidRPr="00DE7EEA">
        <w:rPr>
          <w:rFonts w:cs="Times New Roman"/>
        </w:rPr>
        <w:t>可以用图形的表现形式把用户自定义的对象和关系，将软件需求、测试用例、及源代码等等软件制品表述出来，这种方法直观，灵活，易于理解。</w:t>
      </w:r>
    </w:p>
    <w:p w:rsidR="00FF06E5" w:rsidRPr="00DE7EEA" w:rsidRDefault="00FF06E5" w:rsidP="00FF06E5">
      <w:pPr>
        <w:ind w:firstLine="480"/>
        <w:rPr>
          <w:rFonts w:cs="Times New Roman"/>
        </w:rPr>
      </w:pPr>
      <w:r w:rsidRPr="00DE7EEA">
        <w:rPr>
          <w:rFonts w:cs="Times New Roman"/>
        </w:rPr>
        <w:t>交叉引用则是通过对相互关联的软件制品（实体），将其中一个实体的关联属性中给出另一个相关实体的引用的方式表示。可以在需求文档之间建立追踪关系，需求文档包括需求规格文档、需求说明文档等，对于发动机控制软件，还有系统需求、高</w:t>
      </w:r>
      <w:r w:rsidRPr="0098537E">
        <w:rPr>
          <w:rFonts w:eastAsia="宋体" w:cs="Times New Roman" w:hint="eastAsia"/>
          <w:kern w:val="0"/>
        </w:rPr>
        <w:t>层</w:t>
      </w:r>
      <w:r w:rsidRPr="00DE7EEA">
        <w:rPr>
          <w:rFonts w:cs="Times New Roman"/>
        </w:rPr>
        <w:t>需求和低</w:t>
      </w:r>
      <w:r w:rsidRPr="0098537E">
        <w:rPr>
          <w:rFonts w:eastAsia="宋体" w:cs="Times New Roman" w:hint="eastAsia"/>
          <w:kern w:val="0"/>
        </w:rPr>
        <w:t>层</w:t>
      </w:r>
      <w:r w:rsidRPr="00DE7EEA">
        <w:rPr>
          <w:rFonts w:cs="Times New Roman"/>
        </w:rPr>
        <w:t>需求等不同文档。这种方法表示追踪关系比较直观，方便实际使用。只适用于需求文档间关系的建立与处理是它的一个主要缺点</w:t>
      </w:r>
      <w:r w:rsidRPr="002C05D6">
        <w:rPr>
          <w:rFonts w:cs="Times New Roman" w:hint="eastAsia"/>
          <w:vertAlign w:val="superscript"/>
        </w:rPr>
        <w:t>[</w:t>
      </w:r>
      <w:r w:rsidRPr="002C05D6">
        <w:rPr>
          <w:rFonts w:cs="Times New Roman"/>
          <w:vertAlign w:val="superscript"/>
        </w:rPr>
        <w:t>9</w:t>
      </w:r>
      <w:r w:rsidRPr="002C05D6">
        <w:rPr>
          <w:rFonts w:cs="Times New Roman" w:hint="eastAsia"/>
          <w:vertAlign w:val="superscript"/>
        </w:rPr>
        <w:t>]</w:t>
      </w:r>
      <w:r w:rsidRPr="00DE7EEA">
        <w:rPr>
          <w:rFonts w:cs="Times New Roman"/>
        </w:rPr>
        <w:t>。</w:t>
      </w:r>
    </w:p>
    <w:p w:rsidR="00FF06E5" w:rsidRPr="00B80CA3" w:rsidRDefault="00FF06E5" w:rsidP="00FF06E5">
      <w:pPr>
        <w:pStyle w:val="4"/>
      </w:pPr>
      <w:r w:rsidRPr="00B80CA3">
        <w:t>1.2.2.2</w:t>
      </w:r>
      <w:r>
        <w:t xml:space="preserve"> </w:t>
      </w:r>
      <w:r w:rsidRPr="00B80CA3">
        <w:t>动态需求追踪技术</w:t>
      </w:r>
    </w:p>
    <w:p w:rsidR="00FF06E5" w:rsidRPr="00DE7EEA" w:rsidRDefault="00FF06E5" w:rsidP="00FF06E5">
      <w:pPr>
        <w:ind w:firstLine="480"/>
        <w:rPr>
          <w:rFonts w:cs="Times New Roman"/>
        </w:rPr>
      </w:pPr>
      <w:r w:rsidRPr="00DE7EEA">
        <w:rPr>
          <w:rFonts w:cs="Times New Roman"/>
        </w:rPr>
        <w:t>为了解决在人工构建并维护软件需求的可追踪关系时费时费力，容易出错，难以维护的问题，有些学者开始尝试自动化或者半自动话的构建和维护需求间的追踪关系。但直到第</w:t>
      </w:r>
      <w:r w:rsidRPr="00DE7EEA">
        <w:rPr>
          <w:rFonts w:cs="Times New Roman"/>
        </w:rPr>
        <w:t>13</w:t>
      </w:r>
      <w:r w:rsidRPr="00DE7EEA">
        <w:rPr>
          <w:rFonts w:cs="Times New Roman"/>
        </w:rPr>
        <w:t>届需求工程</w:t>
      </w:r>
      <w:r w:rsidRPr="00DE7EEA">
        <w:rPr>
          <w:rFonts w:cs="Times New Roman"/>
        </w:rPr>
        <w:t>(Requirements engineering</w:t>
      </w:r>
      <w:r w:rsidRPr="00E95208">
        <w:rPr>
          <w:rFonts w:ascii="宋体" w:eastAsia="宋体" w:hAnsi="宋体" w:cs="Times New Roman"/>
        </w:rPr>
        <w:t>,</w:t>
      </w:r>
      <w:r w:rsidRPr="00DE7EEA">
        <w:rPr>
          <w:rFonts w:cs="Times New Roman"/>
        </w:rPr>
        <w:t xml:space="preserve"> RE)</w:t>
      </w:r>
      <w:r w:rsidRPr="00DE7EEA">
        <w:rPr>
          <w:rFonts w:cs="Times New Roman"/>
        </w:rPr>
        <w:t>大会上，</w:t>
      </w:r>
      <w:r>
        <w:rPr>
          <w:rFonts w:cs="Times New Roman" w:hint="eastAsia"/>
        </w:rPr>
        <w:t>“</w:t>
      </w:r>
      <w:r w:rsidRPr="00DE7EEA">
        <w:rPr>
          <w:rFonts w:cs="Times New Roman"/>
        </w:rPr>
        <w:t>动态需求追踪</w:t>
      </w:r>
      <w:r>
        <w:rPr>
          <w:rFonts w:cs="Times New Roman" w:hint="eastAsia"/>
        </w:rPr>
        <w:t>”</w:t>
      </w:r>
      <w:r w:rsidRPr="00DE7EEA">
        <w:rPr>
          <w:rFonts w:cs="Times New Roman"/>
        </w:rPr>
        <w:t>这个概念才首次由</w:t>
      </w:r>
      <w:r w:rsidRPr="00DE7EEA">
        <w:rPr>
          <w:rFonts w:cs="Times New Roman"/>
        </w:rPr>
        <w:t>J. Cleland-Huang</w:t>
      </w:r>
      <w:r w:rsidRPr="00DE7EEA">
        <w:rPr>
          <w:rFonts w:cs="Times New Roman"/>
        </w:rPr>
        <w:t>提出。</w:t>
      </w:r>
    </w:p>
    <w:p w:rsidR="00FF06E5" w:rsidRPr="00DE7EEA" w:rsidRDefault="00FF06E5" w:rsidP="00FF06E5">
      <w:pPr>
        <w:ind w:firstLine="480"/>
        <w:rPr>
          <w:rFonts w:cs="Times New Roman"/>
        </w:rPr>
      </w:pPr>
      <w:r w:rsidRPr="00DE7EEA">
        <w:rPr>
          <w:rFonts w:cs="Times New Roman"/>
        </w:rPr>
        <w:t>在构建可追踪链的过程中，学者们从不同角度提出了方法来自动构建需求间的追踪关系，主要有基于事件的追踪技术（</w:t>
      </w:r>
      <w:r w:rsidRPr="00DE7EEA">
        <w:rPr>
          <w:rFonts w:cs="Times New Roman"/>
        </w:rPr>
        <w:t>Event-Based Trace</w:t>
      </w:r>
      <w:r>
        <w:rPr>
          <w:rFonts w:cs="Times New Roman"/>
        </w:rPr>
        <w:t>ability</w:t>
      </w:r>
      <w:r>
        <w:rPr>
          <w:rFonts w:cs="Times New Roman" w:hint="eastAsia"/>
        </w:rPr>
        <w:t>，</w:t>
      </w:r>
      <w:r w:rsidRPr="00DE7EEA">
        <w:rPr>
          <w:rFonts w:cs="Times New Roman"/>
        </w:rPr>
        <w:t>EBT</w:t>
      </w:r>
      <w:r w:rsidRPr="00DE7EEA">
        <w:rPr>
          <w:rFonts w:cs="Times New Roman"/>
        </w:rPr>
        <w:t>），基于场景的追踪技术（</w:t>
      </w:r>
      <w:r>
        <w:rPr>
          <w:rFonts w:cs="Times New Roman"/>
        </w:rPr>
        <w:t>Scenario-Based Traceability</w:t>
      </w:r>
      <w:r>
        <w:rPr>
          <w:rFonts w:cs="Times New Roman" w:hint="eastAsia"/>
        </w:rPr>
        <w:t>，</w:t>
      </w:r>
      <w:r w:rsidRPr="00DE7EEA">
        <w:rPr>
          <w:rFonts w:cs="Times New Roman"/>
        </w:rPr>
        <w:t>S</w:t>
      </w:r>
      <w:r>
        <w:rPr>
          <w:rFonts w:cs="Times New Roman" w:hint="eastAsia"/>
        </w:rPr>
        <w:t>BT</w:t>
      </w:r>
      <w:r w:rsidRPr="00DE7EEA">
        <w:rPr>
          <w:rFonts w:cs="Times New Roman"/>
        </w:rPr>
        <w:t>），基于程序运行时（</w:t>
      </w:r>
      <w:r>
        <w:rPr>
          <w:rFonts w:cs="Times New Roman"/>
        </w:rPr>
        <w:t>Runtime-Based Tracebility</w:t>
      </w:r>
      <w:r>
        <w:rPr>
          <w:rFonts w:cs="Times New Roman" w:hint="eastAsia"/>
        </w:rPr>
        <w:t>，</w:t>
      </w:r>
      <w:r w:rsidRPr="00DE7EEA">
        <w:rPr>
          <w:rFonts w:cs="Times New Roman"/>
        </w:rPr>
        <w:t>RBT</w:t>
      </w:r>
      <w:r w:rsidRPr="00DE7EEA">
        <w:rPr>
          <w:rFonts w:cs="Times New Roman"/>
        </w:rPr>
        <w:t>）及基于信息检索技术</w:t>
      </w:r>
      <w:r>
        <w:rPr>
          <w:rFonts w:cs="Times New Roman"/>
        </w:rPr>
        <w:t>(Information-Based</w:t>
      </w:r>
      <w:r>
        <w:rPr>
          <w:rFonts w:cs="Times New Roman" w:hint="eastAsia"/>
        </w:rPr>
        <w:t>，</w:t>
      </w:r>
      <w:r w:rsidRPr="00DE7EEA">
        <w:rPr>
          <w:rFonts w:cs="Times New Roman"/>
        </w:rPr>
        <w:t>IR)</w:t>
      </w:r>
      <w:r w:rsidRPr="002C05D6">
        <w:rPr>
          <w:rFonts w:cs="Times New Roman"/>
          <w:vertAlign w:val="superscript"/>
        </w:rPr>
        <w:t>[7]</w:t>
      </w:r>
      <w:r w:rsidRPr="00DE7EEA">
        <w:rPr>
          <w:rFonts w:cs="Times New Roman"/>
        </w:rPr>
        <w:t>等。由于软件在设计、开发和维护过程中产生的生命周期数据大部分为文本信息，而需求</w:t>
      </w:r>
      <w:r w:rsidRPr="00DE7EEA">
        <w:rPr>
          <w:rFonts w:cs="Times New Roman"/>
        </w:rPr>
        <w:lastRenderedPageBreak/>
        <w:t>之间的关系可以认为是文本间的关系。在这种情况下，基于信息检索技术的动态的需求追踪算法中有广泛应用，基于信息检索的需求追踪算法经典模型</w:t>
      </w:r>
      <w:r w:rsidRPr="002C05D6">
        <w:rPr>
          <w:rFonts w:cs="Times New Roman" w:hint="eastAsia"/>
          <w:vertAlign w:val="superscript"/>
        </w:rPr>
        <w:t>[</w:t>
      </w:r>
      <w:r w:rsidRPr="002C05D6">
        <w:rPr>
          <w:rFonts w:cs="Times New Roman"/>
          <w:vertAlign w:val="superscript"/>
        </w:rPr>
        <w:t>11</w:t>
      </w:r>
      <w:r w:rsidRPr="002C05D6">
        <w:rPr>
          <w:rFonts w:cs="Times New Roman" w:hint="eastAsia"/>
          <w:vertAlign w:val="superscript"/>
        </w:rPr>
        <w:t>]</w:t>
      </w:r>
      <w:r w:rsidRPr="00DE7EEA">
        <w:rPr>
          <w:rFonts w:cs="Times New Roman"/>
        </w:rPr>
        <w:t>如图</w:t>
      </w:r>
      <w:r w:rsidRPr="00DE7EEA">
        <w:rPr>
          <w:rFonts w:cs="Times New Roman"/>
        </w:rPr>
        <w:t>3</w:t>
      </w:r>
      <w:r w:rsidRPr="00DE7EEA">
        <w:rPr>
          <w:rFonts w:cs="Times New Roman"/>
        </w:rPr>
        <w:t>所示。</w:t>
      </w:r>
    </w:p>
    <w:p w:rsidR="00FF06E5" w:rsidRPr="00DE7EEA" w:rsidRDefault="00FF06E5" w:rsidP="00FF06E5">
      <w:pPr>
        <w:ind w:firstLine="420"/>
        <w:jc w:val="center"/>
        <w:rPr>
          <w:rFonts w:cs="Times New Roman"/>
        </w:rPr>
      </w:pPr>
      <w:r w:rsidRPr="00520410">
        <w:rPr>
          <w:rFonts w:ascii="等线" w:eastAsia="等线" w:hAnsi="等线" w:cs="Times New Roman"/>
          <w:noProof/>
          <w:sz w:val="21"/>
          <w:szCs w:val="22"/>
        </w:rPr>
        <mc:AlternateContent>
          <mc:Choice Requires="wpc">
            <w:drawing>
              <wp:inline distT="0" distB="0" distL="0" distR="0" wp14:anchorId="0ABA8E10" wp14:editId="31E8B2E3">
                <wp:extent cx="4759559" cy="2536190"/>
                <wp:effectExtent l="0" t="0" r="3175" b="0"/>
                <wp:docPr id="160" name="画布 1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文本框 2"/>
                        <wps:cNvSpPr txBox="1">
                          <a:spLocks noChangeArrowheads="1"/>
                        </wps:cNvSpPr>
                        <wps:spPr bwMode="auto">
                          <a:xfrm>
                            <a:off x="3982955" y="1978827"/>
                            <a:ext cx="776604" cy="398144"/>
                          </a:xfrm>
                          <a:prstGeom prst="rect">
                            <a:avLst/>
                          </a:prstGeom>
                          <a:solidFill>
                            <a:srgbClr val="FFFFFF"/>
                          </a:solidFill>
                          <a:ln w="9525">
                            <a:noFill/>
                            <a:miter lim="800000"/>
                            <a:headEnd/>
                            <a:tailEnd/>
                          </a:ln>
                        </wps:spPr>
                        <wps:txbx>
                          <w:txbxContent>
                            <w:p w:rsidR="00FF06E5" w:rsidRDefault="00FF06E5" w:rsidP="00FF06E5">
                              <w:pPr>
                                <w:pStyle w:val="a4"/>
                                <w:ind w:firstLineChars="0" w:firstLine="0"/>
                              </w:pPr>
                              <w:r w:rsidRPr="00520410">
                                <w:rPr>
                                  <w:rFonts w:ascii="等线" w:hint="eastAsia"/>
                                  <w:sz w:val="16"/>
                                  <w:szCs w:val="13"/>
                                </w:rPr>
                                <w:t>软件工程师</w:t>
                              </w:r>
                              <w:r w:rsidRPr="00520410">
                                <w:rPr>
                                  <w:rFonts w:eastAsia="等线" w:hint="eastAsia"/>
                                  <w:sz w:val="18"/>
                                  <w:szCs w:val="16"/>
                                </w:rPr>
                                <w:t xml:space="preserve"> </w:t>
                              </w:r>
                              <w:r>
                                <w:rPr>
                                  <w:rFonts w:eastAsia="等线" w:hint="eastAsia"/>
                                  <w:sz w:val="16"/>
                                  <w:szCs w:val="16"/>
                                </w:rPr>
                                <w:t xml:space="preserve">   </w:t>
                              </w:r>
                            </w:p>
                          </w:txbxContent>
                        </wps:txbx>
                        <wps:bodyPr rot="0" vert="horz" wrap="square" lIns="91440" tIns="45720" rIns="91440" bIns="45720" anchor="t" anchorCtr="0">
                          <a:spAutoFit/>
                        </wps:bodyPr>
                      </wps:wsp>
                      <wps:wsp>
                        <wps:cNvPr id="5" name="文本框 2"/>
                        <wps:cNvSpPr txBox="1">
                          <a:spLocks noChangeArrowheads="1"/>
                        </wps:cNvSpPr>
                        <wps:spPr bwMode="auto">
                          <a:xfrm>
                            <a:off x="2760155" y="1037268"/>
                            <a:ext cx="629284" cy="398144"/>
                          </a:xfrm>
                          <a:prstGeom prst="rect">
                            <a:avLst/>
                          </a:prstGeom>
                          <a:solidFill>
                            <a:srgbClr val="FFFFFF"/>
                          </a:solidFill>
                          <a:ln w="9525">
                            <a:noFill/>
                            <a:miter lim="800000"/>
                            <a:headEnd/>
                            <a:tailEnd/>
                          </a:ln>
                        </wps:spPr>
                        <wps:txbx>
                          <w:txbxContent>
                            <w:p w:rsidR="00FF06E5" w:rsidRDefault="00FF06E5" w:rsidP="00FF06E5">
                              <w:pPr>
                                <w:pStyle w:val="a4"/>
                                <w:ind w:firstLineChars="0" w:firstLine="0"/>
                              </w:pPr>
                              <w:r w:rsidRPr="00727936">
                                <w:rPr>
                                  <w:rFonts w:ascii="等线" w:hint="eastAsia"/>
                                  <w:sz w:val="15"/>
                                  <w:szCs w:val="16"/>
                                </w:rPr>
                                <w:t>文本向量</w:t>
                              </w:r>
                              <w:r>
                                <w:rPr>
                                  <w:rFonts w:ascii="等线" w:hAnsi="等线" w:hint="eastAsia"/>
                                  <w:sz w:val="16"/>
                                  <w:szCs w:val="16"/>
                                </w:rPr>
                                <w:t xml:space="preserve">    </w:t>
                              </w:r>
                            </w:p>
                          </w:txbxContent>
                        </wps:txbx>
                        <wps:bodyPr rot="0" vert="horz" wrap="square" lIns="91440" tIns="45720" rIns="91440" bIns="45720" anchor="t" anchorCtr="0">
                          <a:spAutoFit/>
                        </wps:bodyPr>
                      </wps:wsp>
                      <wps:wsp>
                        <wps:cNvPr id="6" name="文本框 2"/>
                        <wps:cNvSpPr txBox="1">
                          <a:spLocks noChangeArrowheads="1"/>
                        </wps:cNvSpPr>
                        <wps:spPr bwMode="auto">
                          <a:xfrm>
                            <a:off x="2742218" y="2089417"/>
                            <a:ext cx="643254" cy="398144"/>
                          </a:xfrm>
                          <a:prstGeom prst="rect">
                            <a:avLst/>
                          </a:prstGeom>
                          <a:solidFill>
                            <a:srgbClr val="FFFFFF"/>
                          </a:solidFill>
                          <a:ln w="9525">
                            <a:noFill/>
                            <a:miter lim="800000"/>
                            <a:headEnd/>
                            <a:tailEnd/>
                          </a:ln>
                        </wps:spPr>
                        <wps:txbx>
                          <w:txbxContent>
                            <w:p w:rsidR="00FF06E5" w:rsidRPr="00520410" w:rsidRDefault="00FF06E5" w:rsidP="00FF06E5">
                              <w:pPr>
                                <w:pStyle w:val="a4"/>
                                <w:ind w:firstLineChars="0" w:firstLine="0"/>
                                <w:rPr>
                                  <w:sz w:val="28"/>
                                </w:rPr>
                              </w:pPr>
                              <w:r w:rsidRPr="00520410">
                                <w:rPr>
                                  <w:rFonts w:ascii="等线" w:hint="eastAsia"/>
                                  <w:sz w:val="16"/>
                                  <w:szCs w:val="16"/>
                                </w:rPr>
                                <w:t>结果分析</w:t>
                              </w:r>
                              <w:r w:rsidRPr="00520410">
                                <w:rPr>
                                  <w:rFonts w:ascii="等线" w:hAnsi="等线" w:hint="eastAsia"/>
                                  <w:sz w:val="18"/>
                                  <w:szCs w:val="16"/>
                                </w:rPr>
                                <w:t xml:space="preserve">    </w:t>
                              </w:r>
                            </w:p>
                          </w:txbxContent>
                        </wps:txbx>
                        <wps:bodyPr rot="0" vert="horz" wrap="square" lIns="91440" tIns="45720" rIns="91440" bIns="45720" anchor="t" anchorCtr="0">
                          <a:spAutoFit/>
                        </wps:bodyPr>
                      </wps:wsp>
                      <wps:wsp>
                        <wps:cNvPr id="7" name="文本框 2"/>
                        <wps:cNvSpPr txBox="1">
                          <a:spLocks noChangeArrowheads="1"/>
                        </wps:cNvSpPr>
                        <wps:spPr bwMode="auto">
                          <a:xfrm>
                            <a:off x="3532489" y="1460301"/>
                            <a:ext cx="643254" cy="398144"/>
                          </a:xfrm>
                          <a:prstGeom prst="rect">
                            <a:avLst/>
                          </a:prstGeom>
                          <a:solidFill>
                            <a:srgbClr val="FFFFFF"/>
                          </a:solidFill>
                          <a:ln w="9525">
                            <a:noFill/>
                            <a:miter lim="800000"/>
                            <a:headEnd/>
                            <a:tailEnd/>
                          </a:ln>
                        </wps:spPr>
                        <wps:txbx>
                          <w:txbxContent>
                            <w:p w:rsidR="00FF06E5" w:rsidRPr="00520410" w:rsidRDefault="00FF06E5" w:rsidP="00FF06E5">
                              <w:pPr>
                                <w:pStyle w:val="a4"/>
                                <w:ind w:firstLineChars="0" w:firstLine="0"/>
                                <w:rPr>
                                  <w:sz w:val="16"/>
                                  <w:szCs w:val="16"/>
                                </w:rPr>
                              </w:pPr>
                              <w:r w:rsidRPr="00520410">
                                <w:rPr>
                                  <w:rFonts w:ascii="等线" w:hint="eastAsia"/>
                                  <w:sz w:val="16"/>
                                  <w:szCs w:val="16"/>
                                </w:rPr>
                                <w:t>选择文件</w:t>
                              </w:r>
                              <w:r w:rsidRPr="00520410">
                                <w:rPr>
                                  <w:rFonts w:ascii="等线" w:hAnsi="等线" w:hint="eastAsia"/>
                                  <w:sz w:val="16"/>
                                  <w:szCs w:val="16"/>
                                </w:rPr>
                                <w:t xml:space="preserve">    </w:t>
                              </w:r>
                            </w:p>
                          </w:txbxContent>
                        </wps:txbx>
                        <wps:bodyPr rot="0" vert="horz" wrap="square" lIns="91440" tIns="45720" rIns="91440" bIns="45720" anchor="t" anchorCtr="0">
                          <a:spAutoFit/>
                        </wps:bodyPr>
                      </wps:wsp>
                      <wps:wsp>
                        <wps:cNvPr id="9" name="流程图: 多文档 9"/>
                        <wps:cNvSpPr/>
                        <wps:spPr>
                          <a:xfrm>
                            <a:off x="73152" y="224315"/>
                            <a:ext cx="766756" cy="638880"/>
                          </a:xfrm>
                          <a:prstGeom prst="flowChartMultidocument">
                            <a:avLst/>
                          </a:prstGeom>
                          <a:noFill/>
                          <a:ln w="3175" cap="flat" cmpd="sng" algn="ctr">
                            <a:solidFill>
                              <a:sysClr val="windowText" lastClr="000000"/>
                            </a:solidFill>
                            <a:prstDash val="solid"/>
                            <a:miter lim="800000"/>
                          </a:ln>
                          <a:effectLst/>
                        </wps:spPr>
                        <wps:txbx>
                          <w:txbxContent>
                            <w:p w:rsidR="00FF06E5" w:rsidRDefault="00FF06E5" w:rsidP="00FF06E5">
                              <w:pPr>
                                <w:pStyle w:val="a4"/>
                                <w:ind w:firstLineChars="0" w:firstLine="0"/>
                              </w:pPr>
                              <w:r>
                                <w:rPr>
                                  <w:rFonts w:hint="eastAsia"/>
                                  <w:sz w:val="16"/>
                                  <w:szCs w:val="16"/>
                                </w:rPr>
                                <w:t>软件制品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流程图: 过程 10"/>
                        <wps:cNvSpPr/>
                        <wps:spPr>
                          <a:xfrm>
                            <a:off x="1279581" y="297466"/>
                            <a:ext cx="738505" cy="492576"/>
                          </a:xfrm>
                          <a:prstGeom prst="flowChartProcess">
                            <a:avLst/>
                          </a:prstGeom>
                          <a:noFill/>
                          <a:ln w="3175" cap="flat" cmpd="sng" algn="ctr">
                            <a:solidFill>
                              <a:sysClr val="windowText" lastClr="000000"/>
                            </a:solidFill>
                            <a:prstDash val="solid"/>
                            <a:miter lim="800000"/>
                          </a:ln>
                          <a:effectLst/>
                        </wps:spPr>
                        <wps:txbx>
                          <w:txbxContent>
                            <w:p w:rsidR="00FF06E5" w:rsidRDefault="00FF06E5" w:rsidP="00FF06E5">
                              <w:pPr>
                                <w:pStyle w:val="a4"/>
                                <w:ind w:firstLineChars="50" w:firstLine="80"/>
                              </w:pPr>
                              <w:r>
                                <w:rPr>
                                  <w:rFonts w:hint="eastAsia"/>
                                  <w:sz w:val="16"/>
                                  <w:szCs w:val="16"/>
                                </w:rPr>
                                <w:t>文本处理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图形 12" descr="男人"/>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http://schemas.openxmlformats.org/wordprocessingml/2006/main" xmlns:w10="urn:schemas-microsoft-com:office:word" xmlns:v="urn:schemas-microsoft-com:vml" xmlns:o="urn:schemas-microsoft-com:office:office"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7"/>
                              </a:ext>
                            </a:extLst>
                          </a:blip>
                          <a:stretch>
                            <a:fillRect/>
                          </a:stretch>
                        </pic:blipFill>
                        <pic:spPr>
                          <a:xfrm>
                            <a:off x="4102722" y="1419326"/>
                            <a:ext cx="529997" cy="636668"/>
                          </a:xfrm>
                          <a:prstGeom prst="rect">
                            <a:avLst/>
                          </a:prstGeom>
                        </pic:spPr>
                      </pic:pic>
                      <pic:pic xmlns:pic="http://schemas.openxmlformats.org/drawingml/2006/picture">
                        <pic:nvPicPr>
                          <pic:cNvPr id="12" name="图片 12"/>
                          <pic:cNvPicPr>
                            <a:picLocks noChangeAspect="1"/>
                          </pic:cNvPicPr>
                        </pic:nvPicPr>
                        <pic:blipFill>
                          <a:blip r:embed="rId28"/>
                          <a:stretch>
                            <a:fillRect/>
                          </a:stretch>
                        </pic:blipFill>
                        <pic:spPr>
                          <a:xfrm>
                            <a:off x="2474741" y="422"/>
                            <a:ext cx="1094856" cy="1136736"/>
                          </a:xfrm>
                          <a:prstGeom prst="rect">
                            <a:avLst/>
                          </a:prstGeom>
                        </pic:spPr>
                      </pic:pic>
                      <pic:pic xmlns:pic="http://schemas.openxmlformats.org/drawingml/2006/picture">
                        <pic:nvPicPr>
                          <pic:cNvPr id="13" name="图片 13"/>
                          <pic:cNvPicPr>
                            <a:picLocks noChangeAspect="1"/>
                          </pic:cNvPicPr>
                        </pic:nvPicPr>
                        <pic:blipFill>
                          <a:blip r:embed="rId29"/>
                          <a:stretch>
                            <a:fillRect/>
                          </a:stretch>
                        </pic:blipFill>
                        <pic:spPr>
                          <a:xfrm>
                            <a:off x="35999" y="1380115"/>
                            <a:ext cx="2373826" cy="873389"/>
                          </a:xfrm>
                          <a:prstGeom prst="rect">
                            <a:avLst/>
                          </a:prstGeom>
                        </pic:spPr>
                      </pic:pic>
                      <wps:wsp>
                        <wps:cNvPr id="14" name="连接符: 肘形 20"/>
                        <wps:cNvCnPr/>
                        <wps:spPr>
                          <a:xfrm flipV="1">
                            <a:off x="839908" y="543754"/>
                            <a:ext cx="439673" cy="1"/>
                          </a:xfrm>
                          <a:prstGeom prst="straightConnector1">
                            <a:avLst/>
                          </a:prstGeom>
                          <a:noFill/>
                          <a:ln w="6350" cap="flat" cmpd="sng" algn="ctr">
                            <a:solidFill>
                              <a:sysClr val="windowText" lastClr="000000"/>
                            </a:solidFill>
                            <a:prstDash val="solid"/>
                            <a:miter lim="800000"/>
                            <a:tailEnd type="triangle"/>
                          </a:ln>
                          <a:effectLst/>
                        </wps:spPr>
                        <wps:bodyPr/>
                      </wps:wsp>
                      <wps:wsp>
                        <wps:cNvPr id="17" name="连接符: 肘形 20"/>
                        <wps:cNvCnPr>
                          <a:endCxn id="12" idx="1"/>
                        </wps:cNvCnPr>
                        <wps:spPr>
                          <a:xfrm>
                            <a:off x="2035816" y="568529"/>
                            <a:ext cx="438790" cy="131"/>
                          </a:xfrm>
                          <a:prstGeom prst="straightConnector1">
                            <a:avLst/>
                          </a:prstGeom>
                          <a:noFill/>
                          <a:ln w="6350" cap="flat" cmpd="sng" algn="ctr">
                            <a:solidFill>
                              <a:sysClr val="windowText" lastClr="000000"/>
                            </a:solidFill>
                            <a:prstDash val="solid"/>
                            <a:miter lim="800000"/>
                            <a:tailEnd type="triangle"/>
                          </a:ln>
                          <a:effectLst/>
                        </wps:spPr>
                        <wps:bodyPr/>
                      </wps:wsp>
                      <wps:wsp>
                        <wps:cNvPr id="18" name="连接符: 肘形 20"/>
                        <wps:cNvCnPr>
                          <a:stCxn id="12" idx="3"/>
                          <a:endCxn id="31" idx="0"/>
                        </wps:cNvCnPr>
                        <wps:spPr>
                          <a:xfrm flipH="1">
                            <a:off x="3129543" y="568790"/>
                            <a:ext cx="440054" cy="1002899"/>
                          </a:xfrm>
                          <a:prstGeom prst="bentConnector4">
                            <a:avLst>
                              <a:gd name="adj1" fmla="val -51948"/>
                              <a:gd name="adj2" fmla="val 78336"/>
                            </a:avLst>
                          </a:prstGeom>
                          <a:noFill/>
                          <a:ln w="6350" cap="flat" cmpd="sng" algn="ctr">
                            <a:solidFill>
                              <a:sysClr val="windowText" lastClr="000000"/>
                            </a:solidFill>
                            <a:prstDash val="solid"/>
                            <a:miter lim="800000"/>
                            <a:tailEnd type="triangle"/>
                          </a:ln>
                          <a:effectLst/>
                        </wps:spPr>
                        <wps:bodyPr/>
                      </wps:wsp>
                      <wps:wsp>
                        <wps:cNvPr id="21" name="连接符: 肘形 20"/>
                        <wps:cNvCnPr>
                          <a:stCxn id="11" idx="1"/>
                          <a:endCxn id="31" idx="1"/>
                        </wps:cNvCnPr>
                        <wps:spPr>
                          <a:xfrm flipH="1">
                            <a:off x="3498929" y="1737660"/>
                            <a:ext cx="603791" cy="3721"/>
                          </a:xfrm>
                          <a:prstGeom prst="straightConnector1">
                            <a:avLst/>
                          </a:prstGeom>
                          <a:noFill/>
                          <a:ln w="6350" cap="flat" cmpd="sng" algn="ctr">
                            <a:solidFill>
                              <a:sysClr val="windowText" lastClr="000000"/>
                            </a:solidFill>
                            <a:prstDash val="solid"/>
                            <a:miter lim="800000"/>
                            <a:tailEnd type="triangle"/>
                          </a:ln>
                          <a:effectLst/>
                        </wps:spPr>
                        <wps:bodyPr/>
                      </wps:wsp>
                      <wps:wsp>
                        <wps:cNvPr id="29" name="连接符: 肘形 20"/>
                        <wps:cNvCnPr/>
                        <wps:spPr>
                          <a:xfrm rot="10800000" flipV="1">
                            <a:off x="2393903" y="1931635"/>
                            <a:ext cx="1821954" cy="202635"/>
                          </a:xfrm>
                          <a:prstGeom prst="bentConnector3">
                            <a:avLst>
                              <a:gd name="adj1" fmla="val 34332"/>
                            </a:avLst>
                          </a:prstGeom>
                          <a:noFill/>
                          <a:ln w="6350" cap="flat" cmpd="sng" algn="ctr">
                            <a:solidFill>
                              <a:sysClr val="windowText" lastClr="000000"/>
                            </a:solidFill>
                            <a:prstDash val="solid"/>
                            <a:miter lim="800000"/>
                            <a:tailEnd type="triangle"/>
                          </a:ln>
                          <a:effectLst/>
                        </wps:spPr>
                        <wps:bodyPr/>
                      </wps:wsp>
                      <wps:wsp>
                        <wps:cNvPr id="30" name="连接符: 肘形 20"/>
                        <wps:cNvCnPr/>
                        <wps:spPr>
                          <a:xfrm flipH="1">
                            <a:off x="2393453" y="1814575"/>
                            <a:ext cx="373995" cy="0"/>
                          </a:xfrm>
                          <a:prstGeom prst="straightConnector1">
                            <a:avLst/>
                          </a:prstGeom>
                          <a:noFill/>
                          <a:ln w="6350" cap="flat" cmpd="sng" algn="ctr">
                            <a:solidFill>
                              <a:sysClr val="windowText" lastClr="000000"/>
                            </a:solidFill>
                            <a:prstDash val="solid"/>
                            <a:miter lim="800000"/>
                            <a:tailEnd type="triangle"/>
                          </a:ln>
                          <a:effectLst/>
                        </wps:spPr>
                        <wps:bodyPr/>
                      </wps:wsp>
                      <wps:wsp>
                        <wps:cNvPr id="31" name="流程图: 过程 31"/>
                        <wps:cNvSpPr/>
                        <wps:spPr>
                          <a:xfrm rot="10800000" flipV="1">
                            <a:off x="2760291" y="1571689"/>
                            <a:ext cx="738505" cy="390183"/>
                          </a:xfrm>
                          <a:prstGeom prst="flowChartProcess">
                            <a:avLst/>
                          </a:prstGeom>
                          <a:solidFill>
                            <a:sysClr val="window" lastClr="FFFFFF"/>
                          </a:solidFill>
                          <a:ln w="3175" cap="flat" cmpd="sng" algn="ctr">
                            <a:solidFill>
                              <a:sysClr val="windowText" lastClr="000000"/>
                            </a:solidFill>
                            <a:prstDash val="solid"/>
                            <a:miter lim="800000"/>
                          </a:ln>
                          <a:effectLst/>
                        </wps:spPr>
                        <wps:txbx>
                          <w:txbxContent>
                            <w:p w:rsidR="00FF06E5" w:rsidRDefault="00FF06E5" w:rsidP="00FF06E5">
                              <w:pPr>
                                <w:pStyle w:val="a4"/>
                                <w:ind w:firstLineChars="0" w:firstLine="0"/>
                              </w:pPr>
                              <w:r>
                                <w:rPr>
                                  <w:rFonts w:hint="eastAsia"/>
                                  <w:sz w:val="16"/>
                                  <w:szCs w:val="16"/>
                                </w:rPr>
                                <w:t>相似度计算</w:t>
                              </w:r>
                              <w:r>
                                <w:rPr>
                                  <w:sz w:val="16"/>
                                  <w:szCs w:val="16"/>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ABA8E10" id="画布 160" o:spid="_x0000_s1026" editas="canvas" style="width:374.75pt;height:199.7pt;mso-position-horizontal-relative:char;mso-position-vertical-relative:line" coordsize="47593,253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">
                <v:shape id="_x0000_s1027" type="#_x0000_t75" style="position:absolute;width:47593;height:25361;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39829;top:19788;width:7766;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3SawgAAANoAAAAPAAAAZHJzL2Rvd25yZXYueG1sRI9fa8Iw&#10;FMXfB/sO4Q58W1Nl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Dm23SawgAAANoAAAAPAAAA&#10;AAAAAAAAAAAAAAcCAABkcnMvZG93bnJldi54bWxQSwUGAAAAAAMAAwC3AAAA9gIAAAAA&#10;" stroked="f">
                  <v:textbox style="mso-fit-shape-to-text:t">
                    <w:txbxContent>
                      <w:p w:rsidR="00FF06E5" w:rsidRDefault="00FF06E5" w:rsidP="00FF06E5">
                        <w:pPr>
                          <w:pStyle w:val="a4"/>
                          <w:ind w:firstLineChars="0" w:firstLine="0"/>
                        </w:pPr>
                        <w:r w:rsidRPr="00520410">
                          <w:rPr>
                            <w:rFonts w:ascii="等线" w:hint="eastAsia"/>
                            <w:sz w:val="16"/>
                            <w:szCs w:val="13"/>
                          </w:rPr>
                          <w:t>软件工程师</w:t>
                        </w:r>
                        <w:r w:rsidRPr="00520410">
                          <w:rPr>
                            <w:rFonts w:eastAsia="等线" w:hint="eastAsia"/>
                            <w:sz w:val="18"/>
                            <w:szCs w:val="16"/>
                          </w:rPr>
                          <w:t xml:space="preserve"> </w:t>
                        </w:r>
                        <w:r>
                          <w:rPr>
                            <w:rFonts w:eastAsia="等线" w:hint="eastAsia"/>
                            <w:sz w:val="16"/>
                            <w:szCs w:val="16"/>
                          </w:rPr>
                          <w:t xml:space="preserve">   </w:t>
                        </w:r>
                      </w:p>
                    </w:txbxContent>
                  </v:textbox>
                </v:shape>
                <v:shape id="文本框 2" o:spid="_x0000_s1029" type="#_x0000_t202" style="position:absolute;left:27601;top:10372;width:6293;height:3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rsidR="00FF06E5" w:rsidRDefault="00FF06E5" w:rsidP="00FF06E5">
                        <w:pPr>
                          <w:pStyle w:val="a4"/>
                          <w:ind w:firstLineChars="0" w:firstLine="0"/>
                        </w:pPr>
                        <w:r w:rsidRPr="00727936">
                          <w:rPr>
                            <w:rFonts w:ascii="等线" w:hint="eastAsia"/>
                            <w:sz w:val="15"/>
                            <w:szCs w:val="16"/>
                          </w:rPr>
                          <w:t>文本向量</w:t>
                        </w:r>
                        <w:r>
                          <w:rPr>
                            <w:rFonts w:ascii="等线" w:hAnsi="等线" w:hint="eastAsia"/>
                            <w:sz w:val="16"/>
                            <w:szCs w:val="16"/>
                          </w:rPr>
                          <w:t xml:space="preserve">    </w:t>
                        </w:r>
                      </w:p>
                    </w:txbxContent>
                  </v:textbox>
                </v:shape>
                <v:shape id="文本框 2" o:spid="_x0000_s1030" type="#_x0000_t202" style="position:absolute;left:27422;top:20894;width:6432;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rsidR="00FF06E5" w:rsidRPr="00520410" w:rsidRDefault="00FF06E5" w:rsidP="00FF06E5">
                        <w:pPr>
                          <w:pStyle w:val="a4"/>
                          <w:ind w:firstLineChars="0" w:firstLine="0"/>
                          <w:rPr>
                            <w:sz w:val="28"/>
                          </w:rPr>
                        </w:pPr>
                        <w:r w:rsidRPr="00520410">
                          <w:rPr>
                            <w:rFonts w:ascii="等线" w:hint="eastAsia"/>
                            <w:sz w:val="16"/>
                            <w:szCs w:val="16"/>
                          </w:rPr>
                          <w:t>结果分析</w:t>
                        </w:r>
                        <w:r w:rsidRPr="00520410">
                          <w:rPr>
                            <w:rFonts w:ascii="等线" w:hAnsi="等线" w:hint="eastAsia"/>
                            <w:sz w:val="18"/>
                            <w:szCs w:val="16"/>
                          </w:rPr>
                          <w:t xml:space="preserve">    </w:t>
                        </w:r>
                      </w:p>
                    </w:txbxContent>
                  </v:textbox>
                </v:shape>
                <v:shape id="文本框 2" o:spid="_x0000_s1031" type="#_x0000_t202" style="position:absolute;left:35324;top:14603;width:6433;height:3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rsidR="00FF06E5" w:rsidRPr="00520410" w:rsidRDefault="00FF06E5" w:rsidP="00FF06E5">
                        <w:pPr>
                          <w:pStyle w:val="a4"/>
                          <w:ind w:firstLineChars="0" w:firstLine="0"/>
                          <w:rPr>
                            <w:sz w:val="16"/>
                            <w:szCs w:val="16"/>
                          </w:rPr>
                        </w:pPr>
                        <w:r w:rsidRPr="00520410">
                          <w:rPr>
                            <w:rFonts w:ascii="等线" w:hint="eastAsia"/>
                            <w:sz w:val="16"/>
                            <w:szCs w:val="16"/>
                          </w:rPr>
                          <w:t>选择文件</w:t>
                        </w:r>
                        <w:r w:rsidRPr="00520410">
                          <w:rPr>
                            <w:rFonts w:ascii="等线" w:hAnsi="等线" w:hint="eastAsia"/>
                            <w:sz w:val="16"/>
                            <w:szCs w:val="16"/>
                          </w:rPr>
                          <w:t xml:space="preserve">    </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9" o:spid="_x0000_s1032" type="#_x0000_t115" style="position:absolute;left:731;top:2243;width:7668;height:6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" filled="f" strokecolor="windowText" strokeweight=".25pt">
                  <v:textbox>
                    <w:txbxContent>
                      <w:p w:rsidR="00FF06E5" w:rsidRDefault="00FF06E5" w:rsidP="00FF06E5">
                        <w:pPr>
                          <w:pStyle w:val="a4"/>
                          <w:ind w:firstLineChars="0" w:firstLine="0"/>
                        </w:pPr>
                        <w:r>
                          <w:rPr>
                            <w:rFonts w:hint="eastAsia"/>
                            <w:sz w:val="16"/>
                            <w:szCs w:val="16"/>
                          </w:rPr>
                          <w:t>软件制品</w:t>
                        </w:r>
                      </w:p>
                    </w:txbxContent>
                  </v:textbox>
                </v:shape>
                <v:shapetype id="_x0000_t109" coordsize="21600,21600" o:spt="109" path="m,l,21600r21600,l21600,xe">
                  <v:stroke joinstyle="miter"/>
                  <v:path gradientshapeok="t" o:connecttype="rect"/>
                </v:shapetype>
                <v:shape id="流程图: 过程 10" o:spid="_x0000_s1033" type="#_x0000_t109" style="position:absolute;left:12795;top:2974;width:7385;height:4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" filled="f" strokecolor="windowText" strokeweight=".25pt">
                  <v:textbox>
                    <w:txbxContent>
                      <w:p w:rsidR="00FF06E5" w:rsidRDefault="00FF06E5" w:rsidP="00FF06E5">
                        <w:pPr>
                          <w:pStyle w:val="a4"/>
                          <w:ind w:firstLineChars="50" w:firstLine="80"/>
                        </w:pPr>
                        <w:r>
                          <w:rPr>
                            <w:rFonts w:hint="eastAsia"/>
                            <w:sz w:val="16"/>
                            <w:szCs w:val="16"/>
                          </w:rPr>
                          <w:t>文本处理</w:t>
                        </w:r>
                      </w:p>
                    </w:txbxContent>
                  </v:textbox>
                </v:shape>
                <v:shape id="图形 12" o:spid="_x0000_s1034" type="#_x0000_t75" alt="男人" style="position:absolute;left:41027;top:14193;width:5300;height:6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">
                  <v:imagedata r:id="rId30" o:title="男人"/>
                </v:shape>
                <v:shape id="图片 12" o:spid="_x0000_s1035" type="#_x0000_t75" style="position:absolute;left:24747;top:4;width:10948;height:113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">
                  <v:imagedata r:id="rId31" o:title=""/>
                  <v:path arrowok="t"/>
                </v:shape>
                <v:shape id="图片 13" o:spid="_x0000_s1036" type="#_x0000_t75" style="position:absolute;left:359;top:13801;width:23739;height:8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">
                  <v:imagedata r:id="rId32" o:title=""/>
                  <v:path arrowok="t"/>
                </v:shape>
                <v:shapetype id="_x0000_t32" coordsize="21600,21600" o:spt="32" o:oned="t" path="m,l21600,21600e" filled="f">
                  <v:path arrowok="t" fillok="f" o:connecttype="none"/>
                  <o:lock v:ext="edit" shapetype="t"/>
                </v:shapetype>
                <v:shape id="连接符: 肘形 20" o:spid="_x0000_s1037" type="#_x0000_t32" style="position:absolute;left:8399;top:5437;width:43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" strokecolor="windowText" strokeweight=".5pt">
                  <v:stroke endarrow="block" joinstyle="miter"/>
                </v:shape>
                <v:shape id="连接符: 肘形 20" o:spid="_x0000_s1038" type="#_x0000_t32" style="position:absolute;left:20358;top:5685;width:438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" strokecolor="windowText"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20" o:spid="_x0000_s1039" type="#_x0000_t35" style="position:absolute;left:31295;top:5687;width:4400;height:1002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" adj="-11221,16921" strokecolor="windowText" strokeweight=".5pt">
                  <v:stroke endarrow="block"/>
                </v:shape>
                <v:shape id="连接符: 肘形 20" o:spid="_x0000_s1040" type="#_x0000_t32" style="position:absolute;left:34989;top:17376;width:6038;height: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" strokecolor="windowText"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0" o:spid="_x0000_s1041" type="#_x0000_t34" style="position:absolute;left:23939;top:19316;width:18219;height:202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" adj="7416" strokecolor="windowText" strokeweight=".5pt">
                  <v:stroke endarrow="block"/>
                </v:shape>
                <v:shape id="连接符: 肘形 20" o:spid="_x0000_s1042" type="#_x0000_t32" style="position:absolute;left:23934;top:18145;width:374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" strokecolor="windowText" strokeweight=".5pt">
                  <v:stroke endarrow="block" joinstyle="miter"/>
                </v:shape>
                <v:shape id="流程图: 过程 31" o:spid="_x0000_s1043" type="#_x0000_t109" style="position:absolute;left:27602;top:15716;width:7385;height:390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" fillcolor="window" strokecolor="windowText" strokeweight=".25pt">
                  <v:textbox>
                    <w:txbxContent>
                      <w:p w:rsidR="00FF06E5" w:rsidRDefault="00FF06E5" w:rsidP="00FF06E5">
                        <w:pPr>
                          <w:pStyle w:val="a4"/>
                          <w:ind w:firstLineChars="0" w:firstLine="0"/>
                        </w:pPr>
                        <w:r>
                          <w:rPr>
                            <w:rFonts w:hint="eastAsia"/>
                            <w:sz w:val="16"/>
                            <w:szCs w:val="16"/>
                          </w:rPr>
                          <w:t>相似度计算</w:t>
                        </w:r>
                        <w:r>
                          <w:rPr>
                            <w:sz w:val="16"/>
                            <w:szCs w:val="16"/>
                          </w:rPr>
                          <w:t xml:space="preserve">  </w:t>
                        </w:r>
                      </w:p>
                    </w:txbxContent>
                  </v:textbox>
                </v:shape>
                <w10:anchorlock/>
              </v:group>
            </w:pict>
          </mc:Fallback>
        </mc:AlternateContent>
      </w:r>
    </w:p>
    <w:p w:rsidR="00FF06E5" w:rsidRPr="00DE7EEA" w:rsidRDefault="00FF06E5" w:rsidP="00FF06E5">
      <w:pPr>
        <w:pStyle w:val="a3"/>
        <w:rPr>
          <w:rFonts w:cs="Times New Roman"/>
          <w:b w:val="0"/>
        </w:rPr>
      </w:pPr>
      <w:bookmarkStart w:id="4" w:name="_Toc51589519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sidRPr="00DE7EEA">
        <w:rPr>
          <w:rFonts w:cs="Times New Roman"/>
        </w:rPr>
        <w:t>基于信息检索的</w:t>
      </w:r>
      <w:r>
        <w:rPr>
          <w:rFonts w:cs="Times New Roman" w:hint="eastAsia"/>
        </w:rPr>
        <w:t>需求追踪</w:t>
      </w:r>
      <w:r w:rsidRPr="00DE7EEA">
        <w:rPr>
          <w:rFonts w:cs="Times New Roman"/>
        </w:rPr>
        <w:t>算法经典模型</w:t>
      </w:r>
      <w:bookmarkEnd w:id="4"/>
    </w:p>
    <w:p w:rsidR="00FF06E5" w:rsidRPr="00DE7EEA" w:rsidRDefault="00FF06E5" w:rsidP="00FF06E5">
      <w:pPr>
        <w:ind w:firstLine="480"/>
        <w:rPr>
          <w:rFonts w:cs="Times New Roman"/>
        </w:rPr>
      </w:pPr>
      <w:r w:rsidRPr="00DE7EEA">
        <w:rPr>
          <w:rFonts w:cs="Times New Roman"/>
        </w:rPr>
        <w:t>这种方法</w:t>
      </w:r>
      <w:r>
        <w:rPr>
          <w:rFonts w:cs="Times New Roman" w:hint="eastAsia"/>
        </w:rPr>
        <w:t>的主要思想是通过</w:t>
      </w:r>
      <w:r w:rsidRPr="00DE7EEA">
        <w:rPr>
          <w:rFonts w:cs="Times New Roman"/>
        </w:rPr>
        <w:t>比较文档间的相似度确定需求间可追踪性关系的，</w:t>
      </w:r>
      <w:r>
        <w:rPr>
          <w:rFonts w:cs="Times New Roman" w:hint="eastAsia"/>
        </w:rPr>
        <w:t>从图</w:t>
      </w:r>
      <w:r>
        <w:rPr>
          <w:rFonts w:cs="Times New Roman" w:hint="eastAsia"/>
        </w:rPr>
        <w:t>3</w:t>
      </w:r>
      <w:r>
        <w:rPr>
          <w:rFonts w:cs="Times New Roman"/>
        </w:rPr>
        <w:t>可以看到</w:t>
      </w:r>
      <w:r w:rsidRPr="00DE7EEA">
        <w:rPr>
          <w:rFonts w:cs="Times New Roman"/>
        </w:rPr>
        <w:t>，</w:t>
      </w:r>
      <w:r>
        <w:rPr>
          <w:rFonts w:cs="Times New Roman" w:hint="eastAsia"/>
        </w:rPr>
        <w:t>基于信息</w:t>
      </w:r>
      <w:r>
        <w:rPr>
          <w:rFonts w:cs="Times New Roman"/>
        </w:rPr>
        <w:t>检索算法的</w:t>
      </w:r>
      <w:r>
        <w:rPr>
          <w:rFonts w:cs="Times New Roman" w:hint="eastAsia"/>
        </w:rPr>
        <w:t>动态</w:t>
      </w:r>
      <w:r>
        <w:rPr>
          <w:rFonts w:cs="Times New Roman"/>
        </w:rPr>
        <w:t>需求追踪算法流程为：</w:t>
      </w:r>
      <w:r w:rsidRPr="00DE7EEA">
        <w:rPr>
          <w:rFonts w:cs="Times New Roman"/>
        </w:rPr>
        <w:t>首先，需要对</w:t>
      </w:r>
      <w:r>
        <w:rPr>
          <w:rFonts w:cs="Times New Roman"/>
        </w:rPr>
        <w:t>软件制品数据作为文档进行预处理，并建立文本的向量表示；然后</w:t>
      </w:r>
      <w:r w:rsidRPr="00DE7EEA">
        <w:rPr>
          <w:rFonts w:cs="Times New Roman"/>
        </w:rPr>
        <w:t>通过文本相似度算法来计算</w:t>
      </w:r>
      <w:r>
        <w:rPr>
          <w:rFonts w:cs="Times New Roman" w:hint="eastAsia"/>
        </w:rPr>
        <w:t>由</w:t>
      </w:r>
      <w:r w:rsidRPr="00DE7EEA">
        <w:rPr>
          <w:rFonts w:cs="Times New Roman"/>
        </w:rPr>
        <w:t>软件工程师所选定的查询文件和候选文件间的相似度，最后，通过将文本相似度与事先设定好的</w:t>
      </w:r>
      <w:r>
        <w:rPr>
          <w:rFonts w:cs="Times New Roman" w:hint="eastAsia"/>
        </w:rPr>
        <w:t>阙</w:t>
      </w:r>
      <w:r w:rsidRPr="00DE7EEA">
        <w:rPr>
          <w:rFonts w:cs="Times New Roman"/>
        </w:rPr>
        <w:t>值</w:t>
      </w:r>
      <w:r>
        <w:rPr>
          <w:rFonts w:cs="Times New Roman" w:hint="eastAsia"/>
        </w:rPr>
        <w:t>去</w:t>
      </w:r>
      <w:r w:rsidRPr="00DE7EEA">
        <w:rPr>
          <w:rFonts w:cs="Times New Roman"/>
        </w:rPr>
        <w:t>比较，如果相似度足够大，则说明两个文件间具有可追踪关系。显然如何计算文本相似度是需求追踪算法的一个关键问题。</w:t>
      </w:r>
    </w:p>
    <w:p w:rsidR="00FF06E5" w:rsidRPr="00DE7EEA" w:rsidRDefault="00FF06E5" w:rsidP="00FF06E5">
      <w:pPr>
        <w:ind w:firstLine="480"/>
        <w:rPr>
          <w:rFonts w:cs="Times New Roman"/>
        </w:rPr>
      </w:pPr>
      <w:r w:rsidRPr="00DE7EEA">
        <w:rPr>
          <w:rFonts w:cs="Times New Roman"/>
        </w:rPr>
        <w:t>Dag</w:t>
      </w:r>
      <w:r w:rsidRPr="00DE7EEA">
        <w:rPr>
          <w:rFonts w:cs="Times New Roman"/>
        </w:rPr>
        <w:t>等人</w:t>
      </w:r>
      <w:r w:rsidRPr="00E95208">
        <w:rPr>
          <w:rFonts w:cs="Times New Roman" w:hint="eastAsia"/>
          <w:vertAlign w:val="superscript"/>
        </w:rPr>
        <w:t>[</w:t>
      </w:r>
      <w:r w:rsidRPr="00E95208">
        <w:rPr>
          <w:rFonts w:cs="Times New Roman"/>
          <w:vertAlign w:val="superscript"/>
        </w:rPr>
        <w:t>12</w:t>
      </w:r>
      <w:r w:rsidRPr="00E95208">
        <w:rPr>
          <w:rFonts w:cs="Times New Roman" w:hint="eastAsia"/>
          <w:vertAlign w:val="superscript"/>
        </w:rPr>
        <w:t>]</w:t>
      </w:r>
      <w:r w:rsidRPr="00DE7EEA">
        <w:rPr>
          <w:rFonts w:cs="Times New Roman"/>
        </w:rPr>
        <w:t>首先提出通过使用文本分析的方法来判断需求间的追踪关系，它们通过自定义一些衡量标准，主要通过比较文本间单词的关系计算文本相似度，最后通过调整阙值，来找到最优结果，并取得了一定的结果，并指出了这种方法很有发展</w:t>
      </w:r>
      <w:r>
        <w:rPr>
          <w:rFonts w:cs="Times New Roman" w:hint="eastAsia"/>
        </w:rPr>
        <w:t>前景</w:t>
      </w:r>
      <w:r w:rsidRPr="00DE7EEA">
        <w:rPr>
          <w:rFonts w:cs="Times New Roman"/>
        </w:rPr>
        <w:t>。同年，</w:t>
      </w:r>
      <w:r w:rsidRPr="00DE7EEA">
        <w:rPr>
          <w:rFonts w:cs="Times New Roman"/>
        </w:rPr>
        <w:t>G. Antoniol</w:t>
      </w:r>
      <w:r>
        <w:rPr>
          <w:rFonts w:cs="Times New Roman"/>
        </w:rPr>
        <w:t>等人</w:t>
      </w:r>
      <w:r w:rsidRPr="00E95208">
        <w:rPr>
          <w:rFonts w:cs="Times New Roman"/>
          <w:vertAlign w:val="superscript"/>
        </w:rPr>
        <w:t>[13]</w:t>
      </w:r>
      <w:r w:rsidRPr="00DE7EEA">
        <w:rPr>
          <w:rFonts w:cs="Times New Roman"/>
        </w:rPr>
        <w:t>使用基于概率模型</w:t>
      </w:r>
      <w:r w:rsidRPr="00DE7EEA">
        <w:rPr>
          <w:rFonts w:cs="Times New Roman"/>
        </w:rPr>
        <w:t>(Probability Model, PM)</w:t>
      </w:r>
      <w:r w:rsidRPr="00DE7EEA">
        <w:rPr>
          <w:rFonts w:cs="Times New Roman"/>
        </w:rPr>
        <w:t>和向量空间模型的需求追踪方法为源代码和文档间的追溯性关系，并在自己</w:t>
      </w:r>
      <w:r w:rsidRPr="00DE7EEA">
        <w:rPr>
          <w:rFonts w:cs="Times New Roman"/>
        </w:rPr>
        <w:lastRenderedPageBreak/>
        <w:t>的数据集上取得了很好的效果。目前的很多</w:t>
      </w:r>
      <w:r>
        <w:rPr>
          <w:rFonts w:cs="Times New Roman" w:hint="eastAsia"/>
        </w:rPr>
        <w:t>基于</w:t>
      </w:r>
      <w:r w:rsidRPr="00DE7EEA">
        <w:rPr>
          <w:rFonts w:cs="Times New Roman"/>
        </w:rPr>
        <w:t>信息检索</w:t>
      </w:r>
      <w:r>
        <w:rPr>
          <w:rFonts w:cs="Times New Roman" w:hint="eastAsia"/>
        </w:rPr>
        <w:t>的</w:t>
      </w:r>
      <w:r w:rsidRPr="00DE7EEA">
        <w:rPr>
          <w:rFonts w:cs="Times New Roman"/>
        </w:rPr>
        <w:t>需求追踪算法都是</w:t>
      </w:r>
      <w:r>
        <w:rPr>
          <w:rFonts w:cs="Times New Roman" w:hint="eastAsia"/>
        </w:rPr>
        <w:t>以</w:t>
      </w:r>
      <w:r w:rsidRPr="00DE7EEA">
        <w:rPr>
          <w:rFonts w:cs="Times New Roman"/>
        </w:rPr>
        <w:t>他们所做的工作</w:t>
      </w:r>
      <w:r>
        <w:rPr>
          <w:rFonts w:cs="Times New Roman" w:hint="eastAsia"/>
        </w:rPr>
        <w:t>为基础</w:t>
      </w:r>
      <w:r>
        <w:rPr>
          <w:rFonts w:cs="Times New Roman"/>
        </w:rPr>
        <w:t>的</w:t>
      </w:r>
      <w:r w:rsidRPr="00DE7EEA">
        <w:rPr>
          <w:rFonts w:cs="Times New Roman"/>
        </w:rPr>
        <w:t>。</w:t>
      </w:r>
    </w:p>
    <w:p w:rsidR="00FF06E5" w:rsidRPr="00DE7EEA" w:rsidRDefault="00FF06E5" w:rsidP="00FF06E5">
      <w:pPr>
        <w:ind w:firstLine="480"/>
        <w:rPr>
          <w:rFonts w:cs="Times New Roman"/>
        </w:rPr>
      </w:pPr>
      <w:r w:rsidRPr="00DE7EEA">
        <w:rPr>
          <w:rFonts w:cs="Times New Roman"/>
        </w:rPr>
        <w:t xml:space="preserve">Huffman </w:t>
      </w:r>
      <w:r w:rsidRPr="00DE7EEA">
        <w:rPr>
          <w:rFonts w:cs="Times New Roman"/>
        </w:rPr>
        <w:t>等人</w:t>
      </w:r>
      <w:r w:rsidRPr="00E95208">
        <w:rPr>
          <w:rFonts w:cs="Times New Roman" w:hint="eastAsia"/>
          <w:vertAlign w:val="superscript"/>
        </w:rPr>
        <w:t>[</w:t>
      </w:r>
      <w:r w:rsidRPr="00E95208">
        <w:rPr>
          <w:rFonts w:cs="Times New Roman"/>
          <w:vertAlign w:val="superscript"/>
        </w:rPr>
        <w:t>15]</w:t>
      </w:r>
      <w:r w:rsidRPr="00DE7EEA">
        <w:rPr>
          <w:rFonts w:cs="Times New Roman"/>
        </w:rPr>
        <w:t>在向量空间模型算法的基础上，有两点改进，一个是</w:t>
      </w:r>
      <w:r>
        <w:rPr>
          <w:rFonts w:cs="Times New Roman" w:hint="eastAsia"/>
        </w:rPr>
        <w:t>手工</w:t>
      </w:r>
      <w:r>
        <w:rPr>
          <w:rFonts w:cs="Times New Roman"/>
        </w:rPr>
        <w:t>构建</w:t>
      </w:r>
      <w:r w:rsidRPr="00DE7EEA">
        <w:rPr>
          <w:rFonts w:cs="Times New Roman"/>
        </w:rPr>
        <w:t>关键词库，另一个是使用简单词典，将一些有关联的词对应起来，起到了扩展查询的作用，最后她们将这种算法应用于</w:t>
      </w:r>
      <w:r w:rsidRPr="00DE7EEA">
        <w:rPr>
          <w:rFonts w:cs="Times New Roman"/>
        </w:rPr>
        <w:t>NASA</w:t>
      </w:r>
      <w:r w:rsidRPr="00DE7EEA">
        <w:rPr>
          <w:rFonts w:cs="Times New Roman"/>
        </w:rPr>
        <w:t>的项目，通过与手工和单纯的向量空间算法进行了对比，有较好的效果提升。在这篇文章中她们还整理了</w:t>
      </w:r>
      <w:r w:rsidRPr="00DE7EEA">
        <w:rPr>
          <w:rFonts w:cs="Times New Roman"/>
        </w:rPr>
        <w:t>NASA</w:t>
      </w:r>
      <w:r w:rsidRPr="00DE7EEA">
        <w:rPr>
          <w:rFonts w:cs="Times New Roman"/>
        </w:rPr>
        <w:t>项目的需求子集，将高</w:t>
      </w:r>
      <w:r w:rsidRPr="0098537E">
        <w:rPr>
          <w:rFonts w:eastAsia="宋体" w:cs="Times New Roman" w:hint="eastAsia"/>
          <w:kern w:val="0"/>
        </w:rPr>
        <w:t>层</w:t>
      </w:r>
      <w:r w:rsidRPr="00DE7EEA">
        <w:rPr>
          <w:rFonts w:cs="Times New Roman"/>
        </w:rPr>
        <w:t>需求、低</w:t>
      </w:r>
      <w:r w:rsidRPr="0098537E">
        <w:rPr>
          <w:rFonts w:eastAsia="宋体" w:cs="Times New Roman" w:hint="eastAsia"/>
          <w:kern w:val="0"/>
        </w:rPr>
        <w:t>层</w:t>
      </w:r>
      <w:r w:rsidRPr="00DE7EEA">
        <w:rPr>
          <w:rFonts w:cs="Times New Roman"/>
        </w:rPr>
        <w:t>需求和追踪关系整理出来提供给其他研究者继续进行研究。</w:t>
      </w:r>
    </w:p>
    <w:p w:rsidR="00FF06E5" w:rsidRPr="00DE7EEA" w:rsidRDefault="00FF06E5" w:rsidP="00FF06E5">
      <w:pPr>
        <w:ind w:firstLine="480"/>
        <w:rPr>
          <w:rFonts w:cs="Times New Roman"/>
        </w:rPr>
      </w:pPr>
      <w:r w:rsidRPr="00DE7EEA">
        <w:rPr>
          <w:rFonts w:cs="Times New Roman"/>
        </w:rPr>
        <w:t>随后，很多学者通过不同的方法对文本进行表示，从而计算相似度来更快和获取更高质量的需求追踪链的方法，隐语义模型</w:t>
      </w:r>
      <w:r w:rsidRPr="00DE7EEA">
        <w:rPr>
          <w:rFonts w:cs="Times New Roman"/>
        </w:rPr>
        <w:t>(LSI)</w:t>
      </w:r>
      <w:r w:rsidRPr="00DE7EEA">
        <w:rPr>
          <w:rFonts w:cs="Times New Roman"/>
        </w:rPr>
        <w:t>和主题模型</w:t>
      </w:r>
      <w:r w:rsidRPr="00DE7EEA">
        <w:rPr>
          <w:rFonts w:cs="Times New Roman"/>
        </w:rPr>
        <w:t>(LDA)</w:t>
      </w:r>
      <w:r w:rsidRPr="00E95208">
        <w:rPr>
          <w:rFonts w:cs="Times New Roman" w:hint="eastAsia"/>
          <w:vertAlign w:val="superscript"/>
        </w:rPr>
        <w:t>[</w:t>
      </w:r>
      <w:r w:rsidRPr="00E95208">
        <w:rPr>
          <w:rFonts w:cs="Times New Roman"/>
          <w:vertAlign w:val="superscript"/>
        </w:rPr>
        <w:t>15</w:t>
      </w:r>
      <w:r>
        <w:rPr>
          <w:rFonts w:cs="Times New Roman" w:hint="eastAsia"/>
          <w:vertAlign w:val="superscript"/>
        </w:rPr>
        <w:t>,</w:t>
      </w:r>
      <w:r w:rsidRPr="00E95208">
        <w:rPr>
          <w:rFonts w:cs="Times New Roman"/>
          <w:vertAlign w:val="superscript"/>
        </w:rPr>
        <w:t>16</w:t>
      </w:r>
      <w:r w:rsidRPr="00E95208">
        <w:rPr>
          <w:rFonts w:cs="Times New Roman" w:hint="eastAsia"/>
          <w:vertAlign w:val="superscript"/>
        </w:rPr>
        <w:t>]</w:t>
      </w:r>
      <w:r w:rsidRPr="00DE7EEA">
        <w:rPr>
          <w:rFonts w:cs="Times New Roman"/>
        </w:rPr>
        <w:t>被应用于需求追踪，建立需求、软件制品和测试用例之间的跟踪关系，他们通过将具有相同意义的词语映射到同一空间以降低文本向量的维数，以此来降低运算复杂度并获得较高质量</w:t>
      </w:r>
      <w:r>
        <w:rPr>
          <w:rFonts w:cs="Times New Roman"/>
        </w:rPr>
        <w:t>的可追踪链。直到现在这些方法已经成为需求追踪领域比较成熟技术</w:t>
      </w:r>
      <w:r w:rsidRPr="00E95208">
        <w:rPr>
          <w:rFonts w:cs="Times New Roman" w:hint="eastAsia"/>
          <w:vertAlign w:val="superscript"/>
        </w:rPr>
        <w:t>[</w:t>
      </w:r>
      <w:r w:rsidRPr="00E95208">
        <w:rPr>
          <w:rFonts w:cs="Times New Roman"/>
          <w:vertAlign w:val="superscript"/>
        </w:rPr>
        <w:t>17</w:t>
      </w:r>
      <w:r w:rsidRPr="00E95208">
        <w:rPr>
          <w:rFonts w:cs="Times New Roman" w:hint="eastAsia"/>
          <w:vertAlign w:val="superscript"/>
        </w:rPr>
        <w:t>]</w:t>
      </w:r>
      <w:r w:rsidRPr="00DE7EEA">
        <w:rPr>
          <w:rFonts w:cs="Times New Roman"/>
        </w:rPr>
        <w:t>。</w:t>
      </w:r>
    </w:p>
    <w:p w:rsidR="00FF06E5" w:rsidRPr="00DE7EEA" w:rsidRDefault="00FF06E5" w:rsidP="00FF06E5">
      <w:pPr>
        <w:ind w:firstLine="480"/>
        <w:rPr>
          <w:rFonts w:cs="Times New Roman"/>
        </w:rPr>
      </w:pPr>
      <w:r w:rsidRPr="00DE7EEA">
        <w:rPr>
          <w:rFonts w:cs="Times New Roman"/>
        </w:rPr>
        <w:t>一些学者在此基础上，进行了改进，将蚁群算法，加入过滤器</w:t>
      </w:r>
      <w:r>
        <w:rPr>
          <w:rFonts w:cs="Times New Roman"/>
        </w:rPr>
        <w:t>，</w:t>
      </w:r>
      <w:r w:rsidRPr="00DE7EEA">
        <w:rPr>
          <w:rFonts w:cs="Times New Roman"/>
        </w:rPr>
        <w:t>本体</w:t>
      </w:r>
      <w:r w:rsidRPr="00E95208">
        <w:rPr>
          <w:rFonts w:cs="Times New Roman" w:hint="eastAsia"/>
          <w:vertAlign w:val="superscript"/>
        </w:rPr>
        <w:t>[</w:t>
      </w:r>
      <w:r w:rsidRPr="00E95208">
        <w:rPr>
          <w:rFonts w:cs="Times New Roman"/>
          <w:vertAlign w:val="superscript"/>
        </w:rPr>
        <w:t>18</w:t>
      </w:r>
      <w:r w:rsidRPr="00E95208">
        <w:rPr>
          <w:rFonts w:cs="Times New Roman" w:hint="eastAsia"/>
          <w:vertAlign w:val="superscript"/>
        </w:rPr>
        <w:t>-</w:t>
      </w:r>
      <w:r w:rsidRPr="00E95208">
        <w:rPr>
          <w:rFonts w:cs="Times New Roman"/>
          <w:vertAlign w:val="superscript"/>
        </w:rPr>
        <w:t>20]</w:t>
      </w:r>
      <w:r w:rsidRPr="00DE7EEA">
        <w:rPr>
          <w:rFonts w:cs="Times New Roman"/>
        </w:rPr>
        <w:t>等方法</w:t>
      </w:r>
      <w:r>
        <w:rPr>
          <w:rFonts w:cs="Times New Roman" w:hint="eastAsia"/>
        </w:rPr>
        <w:t>与传统的文本相似度算法相结合，</w:t>
      </w:r>
      <w:r w:rsidRPr="00DE7EEA">
        <w:rPr>
          <w:rFonts w:cs="Times New Roman"/>
        </w:rPr>
        <w:t>用于提升结果精度。到现在通过改进这种基于统计的</w:t>
      </w:r>
      <w:r>
        <w:rPr>
          <w:rFonts w:cs="Times New Roman" w:hint="eastAsia"/>
        </w:rPr>
        <w:t>信息检索</w:t>
      </w:r>
      <w:r>
        <w:rPr>
          <w:rFonts w:cs="Times New Roman"/>
        </w:rPr>
        <w:t>方法所获得的提升已经很小。</w:t>
      </w:r>
      <w:r w:rsidRPr="00DE7EEA">
        <w:rPr>
          <w:rFonts w:cs="Times New Roman"/>
        </w:rPr>
        <w:t>已经有学者尝试将机器学习和深度学习技术应用于这一领域。</w:t>
      </w:r>
    </w:p>
    <w:p w:rsidR="00FF06E5" w:rsidRPr="00DE7EEA" w:rsidRDefault="00FF06E5" w:rsidP="00FF06E5">
      <w:pPr>
        <w:ind w:firstLine="480"/>
        <w:rPr>
          <w:rFonts w:cs="Times New Roman"/>
        </w:rPr>
      </w:pPr>
      <w:r w:rsidRPr="00DE7EEA">
        <w:rPr>
          <w:rFonts w:cs="Times New Roman"/>
        </w:rPr>
        <w:t>David</w:t>
      </w:r>
      <w:r>
        <w:rPr>
          <w:rFonts w:cs="Times New Roman"/>
        </w:rPr>
        <w:t>等人</w:t>
      </w:r>
      <w:r w:rsidRPr="00E95208">
        <w:rPr>
          <w:rFonts w:cs="Times New Roman"/>
          <w:vertAlign w:val="superscript"/>
        </w:rPr>
        <w:t>[21]</w:t>
      </w:r>
      <w:r w:rsidRPr="00DE7EEA">
        <w:rPr>
          <w:rFonts w:cs="Times New Roman"/>
        </w:rPr>
        <w:t>通过用机器学习分类器的方法应用于需求追踪算法，并通过将不同的信息检索算法与多个分类器进行组合，给出了在不同数据集上的最佳实践。它指出可以使用分类器来对</w:t>
      </w:r>
      <w:r>
        <w:rPr>
          <w:rFonts w:cs="Times New Roman"/>
        </w:rPr>
        <w:t>追踪链接进行分类，从而不需要在不同的数据集上设置阙值。这</w:t>
      </w:r>
      <w:r>
        <w:rPr>
          <w:rFonts w:cs="Times New Roman" w:hint="eastAsia"/>
        </w:rPr>
        <w:t>说明可以</w:t>
      </w:r>
      <w:r w:rsidRPr="00DE7EEA">
        <w:rPr>
          <w:rFonts w:cs="Times New Roman"/>
        </w:rPr>
        <w:t>将机器学习</w:t>
      </w:r>
      <w:r>
        <w:rPr>
          <w:rFonts w:cs="Times New Roman" w:hint="eastAsia"/>
        </w:rPr>
        <w:t>方法</w:t>
      </w:r>
      <w:r>
        <w:rPr>
          <w:rFonts w:cs="Times New Roman"/>
        </w:rPr>
        <w:t>应用于</w:t>
      </w:r>
      <w:r>
        <w:rPr>
          <w:rFonts w:cs="Times New Roman" w:hint="eastAsia"/>
        </w:rPr>
        <w:t>需求追踪的动态构建中</w:t>
      </w:r>
      <w:r w:rsidRPr="00DE7EEA">
        <w:rPr>
          <w:rFonts w:cs="Times New Roman"/>
        </w:rPr>
        <w:t>。</w:t>
      </w:r>
    </w:p>
    <w:p w:rsidR="00FF06E5" w:rsidRPr="00DE7EEA" w:rsidRDefault="00FF06E5" w:rsidP="00FF06E5">
      <w:pPr>
        <w:ind w:firstLine="480"/>
        <w:rPr>
          <w:rFonts w:cs="Times New Roman"/>
        </w:rPr>
      </w:pPr>
      <w:r w:rsidRPr="00DE7EEA">
        <w:rPr>
          <w:rFonts w:cs="Times New Roman"/>
        </w:rPr>
        <w:lastRenderedPageBreak/>
        <w:t>而</w:t>
      </w:r>
      <w:r w:rsidRPr="00DE7EEA">
        <w:rPr>
          <w:rFonts w:cs="Times New Roman"/>
        </w:rPr>
        <w:t>Jin G</w:t>
      </w:r>
      <w:r w:rsidRPr="00DE7EEA">
        <w:rPr>
          <w:rFonts w:cs="Times New Roman"/>
        </w:rPr>
        <w:t>等人</w:t>
      </w:r>
      <w:r w:rsidRPr="00E95208">
        <w:rPr>
          <w:rFonts w:cs="Times New Roman" w:hint="eastAsia"/>
          <w:vertAlign w:val="superscript"/>
        </w:rPr>
        <w:t>[</w:t>
      </w:r>
      <w:r w:rsidRPr="00E95208">
        <w:rPr>
          <w:rFonts w:cs="Times New Roman"/>
          <w:vertAlign w:val="superscript"/>
        </w:rPr>
        <w:t>17]</w:t>
      </w:r>
      <w:r w:rsidRPr="00DE7EEA">
        <w:rPr>
          <w:rFonts w:cs="Times New Roman"/>
        </w:rPr>
        <w:t>则是将目前流行的</w:t>
      </w:r>
      <w:r w:rsidRPr="00DE7EEA">
        <w:rPr>
          <w:rFonts w:cs="Times New Roman"/>
        </w:rPr>
        <w:t>word embedddings</w:t>
      </w:r>
      <w:r w:rsidRPr="00DE7EEA">
        <w:rPr>
          <w:rFonts w:cs="Times New Roman"/>
        </w:rPr>
        <w:t>计算和深度学习技术应用于需求追踪领域。他们将文本用词向量</w:t>
      </w:r>
      <w:r>
        <w:rPr>
          <w:rFonts w:cs="Times New Roman" w:hint="eastAsia"/>
        </w:rPr>
        <w:t>特征</w:t>
      </w:r>
      <w:r w:rsidRPr="00DE7EEA">
        <w:rPr>
          <w:rFonts w:cs="Times New Roman"/>
        </w:rPr>
        <w:t>表示，并通过循环神经网络（</w:t>
      </w:r>
      <w:r w:rsidRPr="00DE7EEA">
        <w:rPr>
          <w:rFonts w:cs="Times New Roman"/>
        </w:rPr>
        <w:t>Recurrent Neural Networks</w:t>
      </w:r>
      <w:r w:rsidRPr="00DE7EEA">
        <w:rPr>
          <w:rFonts w:cs="Times New Roman"/>
        </w:rPr>
        <w:t>，</w:t>
      </w:r>
      <w:r w:rsidRPr="00DE7EEA">
        <w:rPr>
          <w:rFonts w:cs="Times New Roman"/>
        </w:rPr>
        <w:t>RNN</w:t>
      </w:r>
      <w:r w:rsidRPr="00DE7EEA">
        <w:rPr>
          <w:rFonts w:cs="Times New Roman"/>
        </w:rPr>
        <w:t>）训练并预测文本间的相似度，他们的实验效果很好，但是它需要一个高质量的领域本体和大量被</w:t>
      </w:r>
      <w:r>
        <w:rPr>
          <w:rFonts w:cs="Times New Roman" w:hint="eastAsia"/>
        </w:rPr>
        <w:t>人工</w:t>
      </w:r>
      <w:r>
        <w:rPr>
          <w:rFonts w:cs="Times New Roman"/>
        </w:rPr>
        <w:t>验证过的可追踪链</w:t>
      </w:r>
      <w:r>
        <w:rPr>
          <w:rFonts w:cs="Times New Roman" w:hint="eastAsia"/>
        </w:rPr>
        <w:t>接</w:t>
      </w:r>
      <w:r>
        <w:rPr>
          <w:rFonts w:cs="Times New Roman"/>
        </w:rPr>
        <w:t>来进行训练，因此这种方法并不适用与较小的数据集</w:t>
      </w:r>
      <w:r>
        <w:rPr>
          <w:rFonts w:cs="Times New Roman" w:hint="eastAsia"/>
        </w:rPr>
        <w:t>，不具有普遍性。</w:t>
      </w:r>
    </w:p>
    <w:p w:rsidR="00FF06E5" w:rsidRPr="00DE7EEA" w:rsidRDefault="00FF06E5" w:rsidP="00FF06E5">
      <w:pPr>
        <w:ind w:firstLine="480"/>
        <w:rPr>
          <w:rFonts w:cs="Times New Roman"/>
        </w:rPr>
      </w:pPr>
      <w:r w:rsidRPr="00DE7EEA">
        <w:rPr>
          <w:rFonts w:cs="Times New Roman"/>
        </w:rPr>
        <w:t>除此之外，研究者还提供了一些基于信息检索技术的工具，如处理非结构化</w:t>
      </w:r>
      <w:r>
        <w:rPr>
          <w:rFonts w:cs="Times New Roman" w:hint="eastAsia"/>
        </w:rPr>
        <w:t>文本的</w:t>
      </w:r>
      <w:r w:rsidRPr="00DE7EEA">
        <w:rPr>
          <w:rFonts w:cs="Times New Roman"/>
        </w:rPr>
        <w:t>NETRO</w:t>
      </w:r>
      <w:r w:rsidRPr="00DE7EEA">
        <w:rPr>
          <w:rFonts w:cs="Times New Roman"/>
        </w:rPr>
        <w:t>，</w:t>
      </w:r>
      <w:r>
        <w:rPr>
          <w:rFonts w:cs="Times New Roman" w:hint="eastAsia"/>
        </w:rPr>
        <w:t>可拓展的实验工具</w:t>
      </w:r>
      <w:r w:rsidRPr="00DE7EEA">
        <w:rPr>
          <w:rFonts w:cs="Times New Roman"/>
        </w:rPr>
        <w:t>TraceLab</w:t>
      </w:r>
      <w:r w:rsidRPr="00DE7EEA">
        <w:rPr>
          <w:rFonts w:cs="Times New Roman"/>
        </w:rPr>
        <w:t>，</w:t>
      </w:r>
      <w:r>
        <w:rPr>
          <w:rFonts w:cs="Times New Roman" w:hint="eastAsia"/>
        </w:rPr>
        <w:t>候选链接聚类工具</w:t>
      </w:r>
      <w:r w:rsidRPr="00DE7EEA">
        <w:rPr>
          <w:rFonts w:cs="Times New Roman"/>
        </w:rPr>
        <w:t>TraCter</w:t>
      </w:r>
      <w:r>
        <w:rPr>
          <w:rFonts w:cs="Times New Roman" w:hint="eastAsia"/>
        </w:rPr>
        <w:t>和支持投票的</w:t>
      </w:r>
      <w:r w:rsidRPr="00DE7EEA">
        <w:rPr>
          <w:rFonts w:cs="Times New Roman"/>
        </w:rPr>
        <w:t>FaceTrace</w:t>
      </w:r>
      <w:r w:rsidRPr="00E95208">
        <w:rPr>
          <w:rFonts w:cs="Times New Roman"/>
          <w:vertAlign w:val="superscript"/>
        </w:rPr>
        <w:t>[22</w:t>
      </w:r>
      <w:r>
        <w:rPr>
          <w:rFonts w:cs="Times New Roman" w:hint="eastAsia"/>
          <w:vertAlign w:val="superscript"/>
        </w:rPr>
        <w:t>-</w:t>
      </w:r>
      <w:r w:rsidRPr="00E95208">
        <w:rPr>
          <w:rFonts w:cs="Times New Roman"/>
          <w:vertAlign w:val="superscript"/>
        </w:rPr>
        <w:t>25]</w:t>
      </w:r>
      <w:r>
        <w:rPr>
          <w:rFonts w:cs="Times New Roman"/>
        </w:rPr>
        <w:t>等</w:t>
      </w:r>
      <w:r>
        <w:rPr>
          <w:rFonts w:cs="Times New Roman" w:hint="eastAsia"/>
        </w:rPr>
        <w:t>工具</w:t>
      </w:r>
      <w:r>
        <w:rPr>
          <w:rFonts w:cs="Times New Roman"/>
        </w:rPr>
        <w:t>，来帮助</w:t>
      </w:r>
      <w:r>
        <w:rPr>
          <w:rFonts w:cs="Times New Roman" w:hint="eastAsia"/>
        </w:rPr>
        <w:t>学者</w:t>
      </w:r>
      <w:r w:rsidRPr="00DE7EEA">
        <w:rPr>
          <w:rFonts w:cs="Times New Roman"/>
        </w:rPr>
        <w:t>进行研究。</w:t>
      </w:r>
    </w:p>
    <w:p w:rsidR="00185103" w:rsidRPr="00FF06E5" w:rsidRDefault="00185103">
      <w:pPr>
        <w:ind w:firstLine="480"/>
      </w:pPr>
      <w:bookmarkStart w:id="5" w:name="_GoBack"/>
      <w:bookmarkEnd w:id="5"/>
    </w:p>
    <w:sectPr w:rsidR="00185103" w:rsidRPr="00FF06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E5"/>
    <w:rsid w:val="00185103"/>
    <w:rsid w:val="00FF0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0B049-3BA5-47CF-97FB-0B5709E73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6E5"/>
    <w:pPr>
      <w:widowControl w:val="0"/>
      <w:spacing w:line="360" w:lineRule="auto"/>
      <w:ind w:firstLineChars="200" w:firstLine="200"/>
      <w:jc w:val="both"/>
    </w:pPr>
    <w:rPr>
      <w:rFonts w:ascii="Times New Roman" w:hAnsi="Times New Roman"/>
      <w:sz w:val="24"/>
      <w:szCs w:val="24"/>
    </w:rPr>
  </w:style>
  <w:style w:type="paragraph" w:styleId="2">
    <w:name w:val="heading 2"/>
    <w:basedOn w:val="a"/>
    <w:next w:val="a"/>
    <w:link w:val="20"/>
    <w:uiPriority w:val="9"/>
    <w:unhideWhenUsed/>
    <w:qFormat/>
    <w:rsid w:val="00FF06E5"/>
    <w:pPr>
      <w:spacing w:beforeLines="50" w:before="50" w:afterLines="50" w:after="50"/>
      <w:ind w:firstLineChars="0" w:firstLine="0"/>
      <w:jc w:val="left"/>
      <w:outlineLvl w:val="1"/>
    </w:pPr>
    <w:rPr>
      <w:rFonts w:ascii="黑体" w:eastAsia="黑体" w:hAnsi="黑体"/>
      <w:sz w:val="28"/>
      <w:szCs w:val="28"/>
    </w:rPr>
  </w:style>
  <w:style w:type="paragraph" w:styleId="3">
    <w:name w:val="heading 3"/>
    <w:basedOn w:val="a"/>
    <w:next w:val="a"/>
    <w:link w:val="30"/>
    <w:uiPriority w:val="9"/>
    <w:unhideWhenUsed/>
    <w:qFormat/>
    <w:rsid w:val="00FF06E5"/>
    <w:pPr>
      <w:spacing w:beforeLines="50" w:before="50" w:afterLines="50" w:after="50"/>
      <w:ind w:firstLineChars="0" w:firstLine="0"/>
      <w:outlineLvl w:val="2"/>
    </w:pPr>
    <w:rPr>
      <w:rFonts w:ascii="黑体" w:eastAsia="黑体" w:hAnsi="黑体"/>
    </w:rPr>
  </w:style>
  <w:style w:type="paragraph" w:styleId="4">
    <w:name w:val="heading 4"/>
    <w:basedOn w:val="a"/>
    <w:next w:val="a"/>
    <w:link w:val="40"/>
    <w:uiPriority w:val="9"/>
    <w:unhideWhenUsed/>
    <w:qFormat/>
    <w:rsid w:val="00FF06E5"/>
    <w:pPr>
      <w:ind w:firstLineChars="0" w:firstLine="0"/>
      <w:outlineLvl w:val="3"/>
    </w:pPr>
    <w:rPr>
      <w:rFonts w:ascii="黑体" w:eastAsia="黑体" w:hAnsi="黑体"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F06E5"/>
    <w:rPr>
      <w:rFonts w:ascii="黑体" w:eastAsia="黑体" w:hAnsi="黑体"/>
      <w:sz w:val="28"/>
      <w:szCs w:val="28"/>
    </w:rPr>
  </w:style>
  <w:style w:type="character" w:customStyle="1" w:styleId="30">
    <w:name w:val="标题 3 字符"/>
    <w:basedOn w:val="a0"/>
    <w:link w:val="3"/>
    <w:uiPriority w:val="9"/>
    <w:rsid w:val="00FF06E5"/>
    <w:rPr>
      <w:rFonts w:ascii="黑体" w:eastAsia="黑体" w:hAnsi="黑体"/>
      <w:sz w:val="24"/>
      <w:szCs w:val="24"/>
    </w:rPr>
  </w:style>
  <w:style w:type="character" w:customStyle="1" w:styleId="40">
    <w:name w:val="标题 4 字符"/>
    <w:basedOn w:val="a0"/>
    <w:link w:val="4"/>
    <w:uiPriority w:val="9"/>
    <w:rsid w:val="00FF06E5"/>
    <w:rPr>
      <w:rFonts w:ascii="黑体" w:eastAsia="黑体" w:hAnsi="黑体" w:cs="Times New Roman"/>
      <w:sz w:val="24"/>
      <w:szCs w:val="24"/>
    </w:rPr>
  </w:style>
  <w:style w:type="paragraph" w:styleId="a3">
    <w:name w:val="caption"/>
    <w:basedOn w:val="a"/>
    <w:next w:val="a"/>
    <w:uiPriority w:val="35"/>
    <w:unhideWhenUsed/>
    <w:qFormat/>
    <w:rsid w:val="00FF06E5"/>
    <w:pPr>
      <w:ind w:firstLineChars="0" w:firstLine="0"/>
      <w:jc w:val="center"/>
    </w:pPr>
    <w:rPr>
      <w:rFonts w:cstheme="majorBidi"/>
      <w:b/>
      <w:sz w:val="21"/>
      <w:szCs w:val="20"/>
    </w:rPr>
  </w:style>
  <w:style w:type="paragraph" w:styleId="a4">
    <w:name w:val="Normal (Web)"/>
    <w:basedOn w:val="a"/>
    <w:uiPriority w:val="99"/>
    <w:semiHidden/>
    <w:unhideWhenUsed/>
    <w:rsid w:val="00FF06E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34" Type="http://schemas.openxmlformats.org/officeDocument/2006/relationships/theme" Target="theme/theme1.xml"/><Relationship Id="rId7"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2.emf"/><Relationship Id="rId32" Type="http://schemas.openxmlformats.org/officeDocument/2006/relationships/image" Target="media/image8.png"/><Relationship Id="rId5" Type="http://schemas.openxmlformats.org/officeDocument/2006/relationships/package" Target="embeddings/Microsoft_Visio___.vsdx"/><Relationship Id="rId28" Type="http://schemas.openxmlformats.org/officeDocument/2006/relationships/image" Target="media/image4.png"/><Relationship Id="rId31" Type="http://schemas.openxmlformats.org/officeDocument/2006/relationships/image" Target="media/image7.png"/><Relationship Id="rId4" Type="http://schemas.openxmlformats.org/officeDocument/2006/relationships/image" Target="media/image1.emf"/><Relationship Id="rId27" Type="http://schemas.openxmlformats.org/officeDocument/2006/relationships/image" Target="media/image5.svg"/><Relationship Id="rId3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484</Words>
  <Characters>2759</Characters>
  <Application>Microsoft Office Word</Application>
  <DocSecurity>0</DocSecurity>
  <Lines>22</Lines>
  <Paragraphs>6</Paragraphs>
  <ScaleCrop>false</ScaleCrop>
  <Company>china</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cp:revision>
  <dcterms:created xsi:type="dcterms:W3CDTF">2019-03-10T11:23:00Z</dcterms:created>
  <dcterms:modified xsi:type="dcterms:W3CDTF">2019-03-10T11:24:00Z</dcterms:modified>
</cp:coreProperties>
</file>