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BFA" w:rsidRDefault="007A7BFA" w:rsidP="007A7BFA">
      <w:pPr>
        <w:pStyle w:val="2"/>
        <w:spacing w:before="156" w:after="156"/>
      </w:pPr>
      <w:r>
        <w:rPr>
          <w:rFonts w:hint="eastAsia"/>
        </w:rPr>
        <w:t xml:space="preserve">  </w:t>
      </w:r>
      <w:bookmarkStart w:id="0" w:name="_Toc508532158"/>
      <w:r>
        <w:rPr>
          <w:rFonts w:hint="eastAsia"/>
        </w:rPr>
        <w:t>国内外研究现状</w:t>
      </w:r>
      <w:bookmarkEnd w:id="0"/>
      <w:r>
        <w:t xml:space="preserve"> </w:t>
      </w:r>
    </w:p>
    <w:p w:rsidR="007A7BFA" w:rsidRPr="00FA6DDA" w:rsidRDefault="007A7BFA" w:rsidP="007A7BFA">
      <w:pPr>
        <w:pStyle w:val="3"/>
        <w:spacing w:before="156" w:after="156"/>
        <w:rPr>
          <w:highlight w:val="yellow"/>
        </w:rPr>
      </w:pPr>
      <w:r>
        <w:rPr>
          <w:rFonts w:hint="eastAsia"/>
        </w:rPr>
        <w:t xml:space="preserve">  </w:t>
      </w:r>
      <w:bookmarkStart w:id="1" w:name="_Toc508532159"/>
      <w:r w:rsidRPr="00FA6DDA">
        <w:rPr>
          <w:rFonts w:hint="eastAsia"/>
          <w:highlight w:val="yellow"/>
        </w:rPr>
        <w:t>需求跟踪</w:t>
      </w:r>
      <w:r w:rsidRPr="00FA6DDA">
        <w:rPr>
          <w:highlight w:val="yellow"/>
        </w:rPr>
        <w:t>技术</w:t>
      </w:r>
      <w:r w:rsidRPr="00FA6DDA">
        <w:rPr>
          <w:rFonts w:hint="eastAsia"/>
          <w:highlight w:val="yellow"/>
        </w:rPr>
        <w:t>概述</w:t>
      </w:r>
      <w:bookmarkEnd w:id="1"/>
    </w:p>
    <w:p w:rsidR="007A7BFA" w:rsidRPr="00C209FE" w:rsidRDefault="007A7BFA" w:rsidP="007A7BFA">
      <w:pPr>
        <w:pStyle w:val="a0"/>
        <w:rPr>
          <w:highlight w:val="lightGray"/>
        </w:rPr>
      </w:pPr>
      <w:r w:rsidRPr="00C209FE">
        <w:rPr>
          <w:rFonts w:hint="eastAsia"/>
          <w:highlight w:val="lightGray"/>
        </w:rPr>
        <w:t>需求跟踪技术分为两类：静态需求跟踪技术、动态需求跟踪技术，</w:t>
      </w:r>
      <w:r w:rsidRPr="00C209FE">
        <w:rPr>
          <w:highlight w:val="lightGray"/>
        </w:rPr>
        <w:t>其中</w:t>
      </w:r>
      <w:r w:rsidRPr="00C209FE">
        <w:rPr>
          <w:rFonts w:hint="eastAsia"/>
          <w:highlight w:val="lightGray"/>
        </w:rPr>
        <w:t>静态需求跟踪技术主要使用需求</w:t>
      </w:r>
      <w:r w:rsidRPr="00C209FE">
        <w:rPr>
          <w:highlight w:val="lightGray"/>
        </w:rPr>
        <w:t>跟</w:t>
      </w:r>
      <w:r w:rsidRPr="00C209FE">
        <w:rPr>
          <w:rFonts w:hint="eastAsia"/>
          <w:highlight w:val="lightGray"/>
        </w:rPr>
        <w:t>踪矩阵、</w:t>
      </w:r>
      <w:r w:rsidRPr="00C209FE">
        <w:rPr>
          <w:highlight w:val="lightGray"/>
        </w:rPr>
        <w:t>需求</w:t>
      </w:r>
      <w:r w:rsidRPr="00C209FE">
        <w:rPr>
          <w:rFonts w:hint="eastAsia"/>
          <w:highlight w:val="lightGray"/>
        </w:rPr>
        <w:t>跟踪图和交叉引用等多种静态</w:t>
      </w:r>
      <w:r w:rsidRPr="00C209FE">
        <w:rPr>
          <w:highlight w:val="lightGray"/>
        </w:rPr>
        <w:t>文本</w:t>
      </w:r>
      <w:r w:rsidRPr="00C209FE">
        <w:rPr>
          <w:rFonts w:hint="eastAsia"/>
          <w:highlight w:val="lightGray"/>
        </w:rPr>
        <w:t>形式表示跟踪过程，动态需求跟踪技术，即</w:t>
      </w:r>
      <w:r w:rsidRPr="00C209FE">
        <w:rPr>
          <w:highlight w:val="lightGray"/>
        </w:rPr>
        <w:t>上文提到的自动化建立</w:t>
      </w:r>
      <w:r w:rsidRPr="00C209FE">
        <w:rPr>
          <w:rFonts w:hint="eastAsia"/>
          <w:highlight w:val="lightGray"/>
        </w:rPr>
        <w:t>跟踪</w:t>
      </w:r>
      <w:r w:rsidRPr="00C209FE">
        <w:rPr>
          <w:highlight w:val="lightGray"/>
        </w:rPr>
        <w:t>关系的技术，</w:t>
      </w:r>
      <w:r w:rsidRPr="00C209FE">
        <w:rPr>
          <w:rFonts w:hint="eastAsia"/>
          <w:highlight w:val="lightGray"/>
        </w:rPr>
        <w:t>是在软件开发过程和需求变更时自动建立或维护跟踪关系，主要使用基于信息检索、基于一定</w:t>
      </w:r>
      <w:r w:rsidRPr="00C209FE">
        <w:rPr>
          <w:highlight w:val="lightGray"/>
        </w:rPr>
        <w:t>的增强策略</w:t>
      </w:r>
      <w:r w:rsidRPr="00C209FE">
        <w:rPr>
          <w:rFonts w:hint="eastAsia"/>
          <w:highlight w:val="lightGray"/>
        </w:rPr>
        <w:t>和基于规则的方法</w:t>
      </w:r>
      <w:r w:rsidRPr="00C209FE">
        <w:rPr>
          <w:highlight w:val="lightGray"/>
          <w:vertAlign w:val="superscript"/>
        </w:rPr>
        <w:fldChar w:fldCharType="begin"/>
      </w:r>
      <w:r w:rsidRPr="00C209FE">
        <w:rPr>
          <w:highlight w:val="lightGray"/>
          <w:vertAlign w:val="superscript"/>
        </w:rPr>
        <w:instrText xml:space="preserve"> </w:instrText>
      </w:r>
      <w:r w:rsidRPr="00C209FE">
        <w:rPr>
          <w:rFonts w:hint="eastAsia"/>
          <w:highlight w:val="lightGray"/>
          <w:vertAlign w:val="superscript"/>
        </w:rPr>
        <w:instrText>REF _Ref505463166 \n \h</w:instrText>
      </w:r>
      <w:r w:rsidRPr="00C209FE">
        <w:rPr>
          <w:highlight w:val="lightGray"/>
          <w:vertAlign w:val="superscript"/>
        </w:rPr>
        <w:instrText xml:space="preserve">  \* MERGEFORMAT </w:instrText>
      </w:r>
      <w:r w:rsidRPr="00C209FE">
        <w:rPr>
          <w:highlight w:val="lightGray"/>
          <w:vertAlign w:val="superscript"/>
        </w:rPr>
      </w:r>
      <w:r w:rsidRPr="00C209FE">
        <w:rPr>
          <w:highlight w:val="lightGray"/>
          <w:vertAlign w:val="superscript"/>
        </w:rPr>
        <w:fldChar w:fldCharType="separate"/>
      </w:r>
      <w:r w:rsidRPr="00C209FE">
        <w:rPr>
          <w:highlight w:val="lightGray"/>
          <w:vertAlign w:val="superscript"/>
        </w:rPr>
        <w:t>[4]</w:t>
      </w:r>
      <w:r w:rsidRPr="00C209FE">
        <w:rPr>
          <w:highlight w:val="lightGray"/>
          <w:vertAlign w:val="superscript"/>
        </w:rPr>
        <w:fldChar w:fldCharType="end"/>
      </w:r>
      <w:r w:rsidRPr="00C209FE">
        <w:rPr>
          <w:rFonts w:hint="eastAsia"/>
          <w:highlight w:val="lightGray"/>
        </w:rPr>
        <w:t>。</w:t>
      </w:r>
    </w:p>
    <w:p w:rsidR="007A7BFA" w:rsidRPr="00C209FE" w:rsidRDefault="007A7BFA" w:rsidP="007A7BFA">
      <w:pPr>
        <w:pStyle w:val="a0"/>
        <w:ind w:firstLineChars="250" w:firstLine="600"/>
        <w:rPr>
          <w:highlight w:val="lightGray"/>
        </w:rPr>
      </w:pPr>
      <w:r w:rsidRPr="00C209FE">
        <w:rPr>
          <w:rFonts w:hint="eastAsia"/>
          <w:highlight w:val="lightGray"/>
        </w:rPr>
        <w:t>（</w:t>
      </w:r>
      <w:r w:rsidRPr="00C209FE">
        <w:rPr>
          <w:rFonts w:hint="eastAsia"/>
          <w:highlight w:val="lightGray"/>
        </w:rPr>
        <w:t>1</w:t>
      </w:r>
      <w:r w:rsidRPr="00C209FE">
        <w:rPr>
          <w:rFonts w:hint="eastAsia"/>
          <w:highlight w:val="lightGray"/>
        </w:rPr>
        <w:t>）静态</w:t>
      </w:r>
      <w:r w:rsidRPr="00C209FE">
        <w:rPr>
          <w:highlight w:val="lightGray"/>
        </w:rPr>
        <w:t>需求跟踪技术</w:t>
      </w:r>
    </w:p>
    <w:p w:rsidR="007A7BFA" w:rsidRPr="00C209FE" w:rsidRDefault="007A7BFA" w:rsidP="007A7BFA">
      <w:pPr>
        <w:pStyle w:val="a0"/>
        <w:ind w:left="142"/>
        <w:rPr>
          <w:highlight w:val="lightGray"/>
        </w:rPr>
      </w:pPr>
      <w:r w:rsidRPr="00C209FE">
        <w:rPr>
          <w:rFonts w:hint="eastAsia"/>
          <w:highlight w:val="lightGray"/>
        </w:rPr>
        <w:t>传统需求跟踪主要使用静态跟踪技术，但随着软件规模的</w:t>
      </w:r>
      <w:r w:rsidRPr="00C209FE">
        <w:rPr>
          <w:highlight w:val="lightGray"/>
        </w:rPr>
        <w:t>增长</w:t>
      </w:r>
      <w:r w:rsidRPr="00C209FE">
        <w:rPr>
          <w:rFonts w:hint="eastAsia"/>
          <w:highlight w:val="lightGray"/>
        </w:rPr>
        <w:t>，软件生命周期越来越长，静态跟踪技术易于出错、</w:t>
      </w:r>
      <w:proofErr w:type="gramStart"/>
      <w:r w:rsidRPr="00C209FE">
        <w:rPr>
          <w:rFonts w:hint="eastAsia"/>
          <w:highlight w:val="lightGray"/>
        </w:rPr>
        <w:t>不易维护</w:t>
      </w:r>
      <w:proofErr w:type="gramEnd"/>
      <w:r w:rsidRPr="00C209FE">
        <w:rPr>
          <w:rFonts w:hint="eastAsia"/>
          <w:highlight w:val="lightGray"/>
        </w:rPr>
        <w:t>的缺点就暴露出来，如果继续使用则成为软件维护的一个负担。</w:t>
      </w:r>
    </w:p>
    <w:p w:rsidR="007A7BFA" w:rsidRPr="00C209FE" w:rsidRDefault="007A7BFA" w:rsidP="007A7BFA">
      <w:pPr>
        <w:pStyle w:val="a0"/>
        <w:ind w:left="142"/>
        <w:rPr>
          <w:highlight w:val="lightGray"/>
        </w:rPr>
      </w:pPr>
      <w:r w:rsidRPr="00C209FE">
        <w:rPr>
          <w:rFonts w:hint="eastAsia"/>
          <w:highlight w:val="lightGray"/>
        </w:rPr>
        <w:t>需求跟踪矩阵（</w:t>
      </w:r>
      <w:r w:rsidRPr="00C209FE">
        <w:rPr>
          <w:rFonts w:hint="eastAsia"/>
          <w:highlight w:val="lightGray"/>
        </w:rPr>
        <w:t>Requirement Traceability Matrix</w:t>
      </w:r>
      <w:r w:rsidRPr="00C209FE">
        <w:rPr>
          <w:rFonts w:hint="eastAsia"/>
          <w:highlight w:val="lightGray"/>
        </w:rPr>
        <w:t>，</w:t>
      </w:r>
      <w:r w:rsidRPr="00C209FE">
        <w:rPr>
          <w:rFonts w:hint="eastAsia"/>
          <w:highlight w:val="lightGray"/>
        </w:rPr>
        <w:t>RTM</w:t>
      </w:r>
      <w:r w:rsidRPr="00C209FE">
        <w:rPr>
          <w:rFonts w:hint="eastAsia"/>
          <w:highlight w:val="lightGray"/>
        </w:rPr>
        <w:t>）用来表示需求和</w:t>
      </w:r>
      <w:r w:rsidRPr="00C209FE">
        <w:rPr>
          <w:highlight w:val="lightGray"/>
        </w:rPr>
        <w:t>生命周期过程中各个元素</w:t>
      </w:r>
      <w:r w:rsidRPr="00C209FE">
        <w:rPr>
          <w:rFonts w:hint="eastAsia"/>
          <w:highlight w:val="lightGray"/>
        </w:rPr>
        <w:t>的联系，</w:t>
      </w:r>
      <w:r w:rsidRPr="00C209FE">
        <w:rPr>
          <w:highlight w:val="lightGray"/>
        </w:rPr>
        <w:t>包括</w:t>
      </w:r>
      <w:r w:rsidRPr="00C209FE">
        <w:rPr>
          <w:rFonts w:hint="eastAsia"/>
          <w:highlight w:val="lightGray"/>
        </w:rPr>
        <w:t>与</w:t>
      </w:r>
      <w:r w:rsidRPr="00C209FE">
        <w:rPr>
          <w:highlight w:val="lightGray"/>
        </w:rPr>
        <w:t>设计阶段、实现阶段</w:t>
      </w:r>
      <w:r w:rsidRPr="00C209FE">
        <w:rPr>
          <w:rFonts w:hint="eastAsia"/>
          <w:highlight w:val="lightGray"/>
        </w:rPr>
        <w:t>和测试</w:t>
      </w:r>
      <w:r w:rsidRPr="00C209FE">
        <w:rPr>
          <w:highlight w:val="lightGray"/>
        </w:rPr>
        <w:t>阶段等</w:t>
      </w:r>
      <w:r w:rsidRPr="00C209FE">
        <w:rPr>
          <w:rFonts w:hint="eastAsia"/>
          <w:highlight w:val="lightGray"/>
        </w:rPr>
        <w:t>阶段元素</w:t>
      </w:r>
      <w:r w:rsidRPr="00C209FE">
        <w:rPr>
          <w:highlight w:val="lightGray"/>
        </w:rPr>
        <w:t>的联系</w:t>
      </w:r>
      <w:r w:rsidRPr="00C209FE">
        <w:rPr>
          <w:rFonts w:hint="eastAsia"/>
          <w:highlight w:val="lightGray"/>
        </w:rPr>
        <w:t>。设计阶段元素包括系统设计</w:t>
      </w:r>
      <w:r w:rsidRPr="00C209FE">
        <w:rPr>
          <w:highlight w:val="lightGray"/>
        </w:rPr>
        <w:t>图、</w:t>
      </w:r>
      <w:r w:rsidRPr="00C209FE">
        <w:rPr>
          <w:rFonts w:hint="eastAsia"/>
          <w:highlight w:val="lightGray"/>
        </w:rPr>
        <w:t>数据流图</w:t>
      </w:r>
      <w:r w:rsidRPr="00C209FE">
        <w:rPr>
          <w:highlight w:val="lightGray"/>
        </w:rPr>
        <w:t>、类图</w:t>
      </w:r>
      <w:r w:rsidRPr="00C209FE">
        <w:rPr>
          <w:rFonts w:hint="eastAsia"/>
          <w:highlight w:val="lightGray"/>
        </w:rPr>
        <w:t>、</w:t>
      </w:r>
      <w:r w:rsidRPr="00C209FE">
        <w:rPr>
          <w:highlight w:val="lightGray"/>
        </w:rPr>
        <w:t>数据库</w:t>
      </w:r>
      <w:r w:rsidRPr="00C209FE">
        <w:rPr>
          <w:rFonts w:hint="eastAsia"/>
          <w:highlight w:val="lightGray"/>
        </w:rPr>
        <w:t>ER</w:t>
      </w:r>
      <w:r w:rsidRPr="00C209FE">
        <w:rPr>
          <w:highlight w:val="lightGray"/>
        </w:rPr>
        <w:t>图</w:t>
      </w:r>
      <w:r w:rsidRPr="00C209FE">
        <w:rPr>
          <w:rFonts w:hint="eastAsia"/>
          <w:highlight w:val="lightGray"/>
        </w:rPr>
        <w:t>和</w:t>
      </w:r>
      <w:r w:rsidRPr="00C209FE">
        <w:rPr>
          <w:highlight w:val="lightGray"/>
        </w:rPr>
        <w:t>设计文档等，</w:t>
      </w:r>
      <w:r w:rsidRPr="00C209FE">
        <w:rPr>
          <w:rFonts w:hint="eastAsia"/>
          <w:highlight w:val="lightGray"/>
        </w:rPr>
        <w:t>实现</w:t>
      </w:r>
      <w:r w:rsidRPr="00C209FE">
        <w:rPr>
          <w:highlight w:val="lightGray"/>
        </w:rPr>
        <w:t>阶段</w:t>
      </w:r>
      <w:r w:rsidRPr="00C209FE">
        <w:rPr>
          <w:rFonts w:hint="eastAsia"/>
          <w:highlight w:val="lightGray"/>
        </w:rPr>
        <w:t>元素</w:t>
      </w:r>
      <w:r w:rsidRPr="00C209FE">
        <w:rPr>
          <w:highlight w:val="lightGray"/>
        </w:rPr>
        <w:t>包括源代码文件、</w:t>
      </w:r>
      <w:r w:rsidRPr="00C209FE">
        <w:rPr>
          <w:rFonts w:hint="eastAsia"/>
          <w:highlight w:val="lightGray"/>
        </w:rPr>
        <w:t>类</w:t>
      </w:r>
      <w:r w:rsidRPr="00C209FE">
        <w:rPr>
          <w:highlight w:val="lightGray"/>
        </w:rPr>
        <w:t>描述文件</w:t>
      </w:r>
      <w:r w:rsidRPr="00C209FE">
        <w:rPr>
          <w:rFonts w:hint="eastAsia"/>
          <w:highlight w:val="lightGray"/>
        </w:rPr>
        <w:t>等，</w:t>
      </w:r>
      <w:r w:rsidRPr="00C209FE">
        <w:rPr>
          <w:highlight w:val="lightGray"/>
        </w:rPr>
        <w:t>测试阶段</w:t>
      </w:r>
      <w:r w:rsidRPr="00C209FE">
        <w:rPr>
          <w:rFonts w:hint="eastAsia"/>
          <w:highlight w:val="lightGray"/>
        </w:rPr>
        <w:t>元素</w:t>
      </w:r>
      <w:r w:rsidRPr="00C209FE">
        <w:rPr>
          <w:highlight w:val="lightGray"/>
        </w:rPr>
        <w:t>包括</w:t>
      </w:r>
      <w:r w:rsidRPr="00C209FE">
        <w:rPr>
          <w:rFonts w:hint="eastAsia"/>
          <w:highlight w:val="lightGray"/>
        </w:rPr>
        <w:t>测试</w:t>
      </w:r>
      <w:r w:rsidRPr="00C209FE">
        <w:rPr>
          <w:highlight w:val="lightGray"/>
        </w:rPr>
        <w:t>用例</w:t>
      </w:r>
      <w:r w:rsidRPr="00C209FE">
        <w:rPr>
          <w:rFonts w:hint="eastAsia"/>
          <w:highlight w:val="lightGray"/>
        </w:rPr>
        <w:t>文档</w:t>
      </w:r>
      <w:r w:rsidRPr="00C209FE">
        <w:rPr>
          <w:highlight w:val="lightGray"/>
        </w:rPr>
        <w:t>和测试结果报告等</w:t>
      </w:r>
      <w:r w:rsidRPr="00C209FE">
        <w:rPr>
          <w:rFonts w:hint="eastAsia"/>
          <w:highlight w:val="lightGray"/>
        </w:rPr>
        <w:t>。需求跟踪链接和软件</w:t>
      </w:r>
      <w:r w:rsidRPr="00C209FE">
        <w:rPr>
          <w:highlight w:val="lightGray"/>
        </w:rPr>
        <w:t>生命周期中其他过程的元素</w:t>
      </w:r>
      <w:r w:rsidRPr="00C209FE">
        <w:rPr>
          <w:rFonts w:hint="eastAsia"/>
          <w:highlight w:val="lightGray"/>
        </w:rPr>
        <w:t>可以</w:t>
      </w:r>
      <w:r w:rsidRPr="00C209FE">
        <w:rPr>
          <w:highlight w:val="lightGray"/>
        </w:rPr>
        <w:t>具有多种关系：一对一、一对多</w:t>
      </w:r>
      <w:r w:rsidRPr="00C209FE">
        <w:rPr>
          <w:rFonts w:hint="eastAsia"/>
          <w:highlight w:val="lightGray"/>
        </w:rPr>
        <w:t>和</w:t>
      </w:r>
      <w:r w:rsidRPr="00C209FE">
        <w:rPr>
          <w:highlight w:val="lightGray"/>
        </w:rPr>
        <w:t>多对多</w:t>
      </w:r>
      <w:r w:rsidRPr="00C209FE">
        <w:rPr>
          <w:rFonts w:hint="eastAsia"/>
          <w:highlight w:val="lightGray"/>
        </w:rPr>
        <w:t>。举例</w:t>
      </w:r>
      <w:r w:rsidRPr="00C209FE">
        <w:rPr>
          <w:highlight w:val="lightGray"/>
        </w:rPr>
        <w:t>说明</w:t>
      </w:r>
      <w:r w:rsidRPr="00C209FE">
        <w:rPr>
          <w:rFonts w:hint="eastAsia"/>
          <w:highlight w:val="lightGray"/>
        </w:rPr>
        <w:t>，</w:t>
      </w:r>
      <w:r w:rsidRPr="00C209FE">
        <w:rPr>
          <w:highlight w:val="lightGray"/>
        </w:rPr>
        <w:t>一个需求可以和</w:t>
      </w:r>
      <w:r w:rsidRPr="00C209FE">
        <w:rPr>
          <w:rFonts w:hint="eastAsia"/>
          <w:highlight w:val="lightGray"/>
        </w:rPr>
        <w:t>一个</w:t>
      </w:r>
      <w:r w:rsidRPr="00C209FE">
        <w:rPr>
          <w:highlight w:val="lightGray"/>
        </w:rPr>
        <w:t>或多个</w:t>
      </w:r>
      <w:r w:rsidRPr="00C209FE">
        <w:rPr>
          <w:rFonts w:hint="eastAsia"/>
          <w:highlight w:val="lightGray"/>
        </w:rPr>
        <w:t>代码</w:t>
      </w:r>
      <w:r w:rsidRPr="00C209FE">
        <w:rPr>
          <w:highlight w:val="lightGray"/>
        </w:rPr>
        <w:t>文件相关，</w:t>
      </w:r>
      <w:r w:rsidRPr="00C209FE">
        <w:rPr>
          <w:rFonts w:hint="eastAsia"/>
          <w:highlight w:val="lightGray"/>
        </w:rPr>
        <w:t>同时</w:t>
      </w:r>
      <w:r w:rsidRPr="00C209FE">
        <w:rPr>
          <w:highlight w:val="lightGray"/>
        </w:rPr>
        <w:t>一个代码文件也可以对应</w:t>
      </w:r>
      <w:r w:rsidRPr="00C209FE">
        <w:rPr>
          <w:rFonts w:hint="eastAsia"/>
          <w:highlight w:val="lightGray"/>
        </w:rPr>
        <w:t>一个</w:t>
      </w:r>
      <w:r w:rsidRPr="00C209FE">
        <w:rPr>
          <w:highlight w:val="lightGray"/>
        </w:rPr>
        <w:t>或多个需求</w:t>
      </w:r>
      <w:r w:rsidRPr="00C209FE">
        <w:rPr>
          <w:rFonts w:hint="eastAsia"/>
          <w:highlight w:val="lightGray"/>
        </w:rPr>
        <w:t>。需求跟踪矩阵示例如</w:t>
      </w:r>
      <w:r w:rsidRPr="00C209FE">
        <w:rPr>
          <w:color w:val="FF0000"/>
          <w:highlight w:val="lightGray"/>
        </w:rPr>
        <w:fldChar w:fldCharType="begin"/>
      </w:r>
      <w:r w:rsidRPr="00C209FE">
        <w:rPr>
          <w:highlight w:val="lightGray"/>
        </w:rPr>
        <w:instrText xml:space="preserve"> </w:instrText>
      </w:r>
      <w:r w:rsidRPr="00C209FE">
        <w:rPr>
          <w:rFonts w:hint="eastAsia"/>
          <w:highlight w:val="lightGray"/>
        </w:rPr>
        <w:instrText>REF _Ref505781455 \h</w:instrText>
      </w:r>
      <w:r w:rsidRPr="00C209FE">
        <w:rPr>
          <w:highlight w:val="lightGray"/>
        </w:rPr>
        <w:instrText xml:space="preserve"> </w:instrText>
      </w:r>
      <w:r>
        <w:rPr>
          <w:color w:val="FF0000"/>
          <w:highlight w:val="lightGray"/>
        </w:rPr>
        <w:instrText xml:space="preserve"> \* MERGEFORMAT </w:instrText>
      </w:r>
      <w:r w:rsidRPr="00C209FE">
        <w:rPr>
          <w:color w:val="FF0000"/>
          <w:highlight w:val="lightGray"/>
        </w:rPr>
      </w:r>
      <w:r w:rsidRPr="00C209FE">
        <w:rPr>
          <w:color w:val="FF0000"/>
          <w:highlight w:val="lightGray"/>
        </w:rPr>
        <w:fldChar w:fldCharType="separate"/>
      </w:r>
      <w:r w:rsidRPr="00C209FE">
        <w:rPr>
          <w:rFonts w:hint="eastAsia"/>
          <w:highlight w:val="lightGray"/>
        </w:rPr>
        <w:t>图</w:t>
      </w:r>
      <w:r w:rsidRPr="00C209FE">
        <w:rPr>
          <w:noProof/>
          <w:highlight w:val="lightGray"/>
        </w:rPr>
        <w:t>1</w:t>
      </w:r>
      <w:r w:rsidRPr="00C209FE">
        <w:rPr>
          <w:color w:val="FF0000"/>
          <w:highlight w:val="lightGray"/>
        </w:rPr>
        <w:fldChar w:fldCharType="end"/>
      </w:r>
      <w:r w:rsidRPr="00C209FE">
        <w:rPr>
          <w:rFonts w:hint="eastAsia"/>
          <w:highlight w:val="lightGray"/>
        </w:rPr>
        <w:t>所示。</w:t>
      </w:r>
    </w:p>
    <w:p w:rsidR="007A7BFA" w:rsidRPr="00C209FE" w:rsidRDefault="007A7BFA" w:rsidP="007A7BFA">
      <w:pPr>
        <w:pStyle w:val="a0"/>
        <w:keepNext/>
        <w:ind w:firstLineChars="0" w:firstLine="200"/>
        <w:jc w:val="center"/>
        <w:rPr>
          <w:highlight w:val="lightGray"/>
        </w:rPr>
      </w:pPr>
      <w:r w:rsidRPr="00C209FE">
        <w:rPr>
          <w:noProof/>
          <w:highlight w:val="lightGray"/>
        </w:rPr>
        <w:drawing>
          <wp:inline distT="0" distB="0" distL="0" distR="0" wp14:anchorId="44D8099B" wp14:editId="2EF5691C">
            <wp:extent cx="4848225" cy="1714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225" cy="1714500"/>
                    </a:xfrm>
                    <a:prstGeom prst="rect">
                      <a:avLst/>
                    </a:prstGeom>
                  </pic:spPr>
                </pic:pic>
              </a:graphicData>
            </a:graphic>
          </wp:inline>
        </w:drawing>
      </w:r>
    </w:p>
    <w:p w:rsidR="007A7BFA" w:rsidRPr="00C209FE" w:rsidRDefault="007A7BFA" w:rsidP="007A7BFA">
      <w:pPr>
        <w:pStyle w:val="a4"/>
        <w:spacing w:after="156"/>
        <w:ind w:firstLine="200"/>
        <w:rPr>
          <w:highlight w:val="lightGray"/>
        </w:rPr>
      </w:pPr>
      <w:bookmarkStart w:id="2" w:name="_Ref505781455"/>
      <w:bookmarkStart w:id="3" w:name="_Toc508310455"/>
      <w:r w:rsidRPr="00C209FE">
        <w:rPr>
          <w:rFonts w:hint="eastAsia"/>
          <w:highlight w:val="lightGray"/>
        </w:rPr>
        <w:t>图</w:t>
      </w:r>
      <w:r w:rsidRPr="00C209FE">
        <w:rPr>
          <w:highlight w:val="lightGray"/>
        </w:rPr>
        <w:fldChar w:fldCharType="begin"/>
      </w:r>
      <w:r w:rsidRPr="00C209FE">
        <w:rPr>
          <w:highlight w:val="lightGray"/>
        </w:rPr>
        <w:instrText xml:space="preserve"> </w:instrText>
      </w:r>
      <w:r w:rsidRPr="00C209FE">
        <w:rPr>
          <w:rFonts w:hint="eastAsia"/>
          <w:highlight w:val="lightGray"/>
        </w:rPr>
        <w:instrText xml:space="preserve">SEQ </w:instrText>
      </w:r>
      <w:r w:rsidRPr="00C209FE">
        <w:rPr>
          <w:rFonts w:hint="eastAsia"/>
          <w:highlight w:val="lightGray"/>
        </w:rPr>
        <w:instrText>图</w:instrText>
      </w:r>
      <w:r w:rsidRPr="00C209FE">
        <w:rPr>
          <w:rFonts w:hint="eastAsia"/>
          <w:highlight w:val="lightGray"/>
        </w:rPr>
        <w:instrText xml:space="preserve"> \* ARABIC</w:instrText>
      </w:r>
      <w:r w:rsidRPr="00C209FE">
        <w:rPr>
          <w:highlight w:val="lightGray"/>
        </w:rPr>
        <w:instrText xml:space="preserve"> </w:instrText>
      </w:r>
      <w:r w:rsidRPr="00C209FE">
        <w:rPr>
          <w:highlight w:val="lightGray"/>
        </w:rPr>
        <w:fldChar w:fldCharType="separate"/>
      </w:r>
      <w:r w:rsidRPr="00C209FE">
        <w:rPr>
          <w:noProof/>
          <w:highlight w:val="lightGray"/>
        </w:rPr>
        <w:t>1</w:t>
      </w:r>
      <w:r w:rsidRPr="00C209FE">
        <w:rPr>
          <w:highlight w:val="lightGray"/>
        </w:rPr>
        <w:fldChar w:fldCharType="end"/>
      </w:r>
      <w:bookmarkEnd w:id="2"/>
      <w:r w:rsidRPr="00C209FE">
        <w:rPr>
          <w:highlight w:val="lightGray"/>
        </w:rPr>
        <w:t xml:space="preserve">  </w:t>
      </w:r>
      <w:r w:rsidRPr="00C209FE">
        <w:rPr>
          <w:rFonts w:hint="eastAsia"/>
          <w:highlight w:val="lightGray"/>
        </w:rPr>
        <w:t>需求</w:t>
      </w:r>
      <w:r w:rsidRPr="00C209FE">
        <w:rPr>
          <w:highlight w:val="lightGray"/>
        </w:rPr>
        <w:t>跟踪</w:t>
      </w:r>
      <w:r w:rsidRPr="00C209FE">
        <w:rPr>
          <w:rFonts w:hint="eastAsia"/>
          <w:highlight w:val="lightGray"/>
        </w:rPr>
        <w:t>矩阵示例</w:t>
      </w:r>
      <w:bookmarkEnd w:id="3"/>
    </w:p>
    <w:p w:rsidR="007A7BFA" w:rsidRPr="00C209FE" w:rsidRDefault="007A7BFA" w:rsidP="007A7BFA">
      <w:pPr>
        <w:pStyle w:val="a0"/>
        <w:ind w:left="142"/>
        <w:rPr>
          <w:highlight w:val="lightGray"/>
        </w:rPr>
      </w:pPr>
      <w:r w:rsidRPr="00C209FE">
        <w:rPr>
          <w:rFonts w:hint="eastAsia"/>
          <w:highlight w:val="lightGray"/>
        </w:rPr>
        <w:t>需求跟踪图可以直观的表示需求之间的联系、需求和各个阶段元素之间的关系，以及在需求变更时将受到</w:t>
      </w:r>
      <w:r w:rsidRPr="00C209FE">
        <w:rPr>
          <w:highlight w:val="lightGray"/>
        </w:rPr>
        <w:t>影响的各部分元素</w:t>
      </w:r>
      <w:r w:rsidRPr="00C209FE">
        <w:rPr>
          <w:rFonts w:hint="eastAsia"/>
          <w:highlight w:val="lightGray"/>
        </w:rPr>
        <w:t>。需求跟踪图</w:t>
      </w:r>
      <w:r w:rsidRPr="00C209FE">
        <w:rPr>
          <w:highlight w:val="lightGray"/>
        </w:rPr>
        <w:t>对跟踪关系的</w:t>
      </w:r>
      <w:r w:rsidRPr="00C209FE">
        <w:rPr>
          <w:highlight w:val="lightGray"/>
        </w:rPr>
        <w:lastRenderedPageBreak/>
        <w:t>展示比较明显，同时</w:t>
      </w:r>
      <w:r w:rsidRPr="00C209FE">
        <w:rPr>
          <w:rFonts w:hint="eastAsia"/>
          <w:highlight w:val="lightGray"/>
        </w:rPr>
        <w:t>既能够表示</w:t>
      </w:r>
      <w:r w:rsidRPr="00C209FE">
        <w:rPr>
          <w:highlight w:val="lightGray"/>
        </w:rPr>
        <w:t>需求和系统中各个元素的关系，也</w:t>
      </w:r>
      <w:r w:rsidRPr="00C209FE">
        <w:rPr>
          <w:rFonts w:hint="eastAsia"/>
          <w:highlight w:val="lightGray"/>
        </w:rPr>
        <w:t>能够表示</w:t>
      </w:r>
      <w:r w:rsidRPr="00C209FE">
        <w:rPr>
          <w:highlight w:val="lightGray"/>
        </w:rPr>
        <w:t>开发过程中产生的中间元素之间的关系。</w:t>
      </w:r>
      <w:r w:rsidRPr="00C209FE">
        <w:rPr>
          <w:rFonts w:hint="eastAsia"/>
          <w:highlight w:val="lightGray"/>
        </w:rPr>
        <w:t>在跟踪图中，用户可以自己定义图中的对象和关系，方便用户使用自己熟悉的语言对关系描述。</w:t>
      </w:r>
    </w:p>
    <w:p w:rsidR="007A7BFA" w:rsidRPr="00C209FE" w:rsidRDefault="007A7BFA" w:rsidP="007A7BFA">
      <w:pPr>
        <w:pStyle w:val="a0"/>
        <w:ind w:left="142"/>
        <w:rPr>
          <w:highlight w:val="lightGray"/>
        </w:rPr>
      </w:pPr>
      <w:r w:rsidRPr="00C209FE">
        <w:rPr>
          <w:rFonts w:hint="eastAsia"/>
          <w:highlight w:val="lightGray"/>
        </w:rPr>
        <w:t>交叉引用用于建立软件</w:t>
      </w:r>
      <w:r w:rsidRPr="00C209FE">
        <w:rPr>
          <w:highlight w:val="lightGray"/>
        </w:rPr>
        <w:t>需求文档之间</w:t>
      </w:r>
      <w:r w:rsidRPr="00C209FE">
        <w:rPr>
          <w:rFonts w:hint="eastAsia"/>
          <w:highlight w:val="lightGray"/>
        </w:rPr>
        <w:t>的</w:t>
      </w:r>
      <w:r w:rsidRPr="00C209FE">
        <w:rPr>
          <w:highlight w:val="lightGray"/>
        </w:rPr>
        <w:t>跟踪关系</w:t>
      </w:r>
      <w:r w:rsidRPr="00C209FE">
        <w:rPr>
          <w:rFonts w:hint="eastAsia"/>
          <w:highlight w:val="lightGray"/>
        </w:rPr>
        <w:t>，需求</w:t>
      </w:r>
      <w:r w:rsidRPr="00C209FE">
        <w:rPr>
          <w:highlight w:val="lightGray"/>
        </w:rPr>
        <w:t>文档包括需求规格文档</w:t>
      </w:r>
      <w:r w:rsidRPr="00C209FE">
        <w:rPr>
          <w:rFonts w:hint="eastAsia"/>
          <w:highlight w:val="lightGray"/>
        </w:rPr>
        <w:t>、需求说明</w:t>
      </w:r>
      <w:r w:rsidRPr="00C209FE">
        <w:rPr>
          <w:highlight w:val="lightGray"/>
        </w:rPr>
        <w:t>文档等，对于适航软件，还有系统需求文档、</w:t>
      </w:r>
      <w:r w:rsidRPr="00C209FE">
        <w:rPr>
          <w:rFonts w:hint="eastAsia"/>
          <w:highlight w:val="lightGray"/>
        </w:rPr>
        <w:t>高级需求文档和低级</w:t>
      </w:r>
      <w:r w:rsidRPr="00C209FE">
        <w:rPr>
          <w:highlight w:val="lightGray"/>
        </w:rPr>
        <w:t>需求</w:t>
      </w:r>
      <w:r w:rsidRPr="00C209FE">
        <w:rPr>
          <w:rFonts w:hint="eastAsia"/>
          <w:highlight w:val="lightGray"/>
        </w:rPr>
        <w:t>文档</w:t>
      </w:r>
      <w:r w:rsidRPr="00C209FE">
        <w:rPr>
          <w:highlight w:val="lightGray"/>
        </w:rPr>
        <w:t>等。</w:t>
      </w:r>
      <w:r w:rsidRPr="00C209FE">
        <w:rPr>
          <w:rFonts w:hint="eastAsia"/>
          <w:highlight w:val="lightGray"/>
        </w:rPr>
        <w:t>使用交叉引用建立的跟踪关系较直观，方便</w:t>
      </w:r>
      <w:r w:rsidRPr="00C209FE">
        <w:rPr>
          <w:highlight w:val="lightGray"/>
        </w:rPr>
        <w:t>实际使用</w:t>
      </w:r>
      <w:r w:rsidRPr="00C209FE">
        <w:rPr>
          <w:rFonts w:hint="eastAsia"/>
          <w:highlight w:val="lightGray"/>
        </w:rPr>
        <w:t>，但只适用于需求文档之间跟踪关系的建立</w:t>
      </w:r>
      <w:r w:rsidRPr="00C209FE">
        <w:rPr>
          <w:highlight w:val="lightGray"/>
          <w:vertAlign w:val="superscript"/>
        </w:rPr>
        <w:fldChar w:fldCharType="begin"/>
      </w:r>
      <w:r w:rsidRPr="00C209FE">
        <w:rPr>
          <w:highlight w:val="lightGray"/>
          <w:vertAlign w:val="superscript"/>
        </w:rPr>
        <w:instrText xml:space="preserve"> </w:instrText>
      </w:r>
      <w:r w:rsidRPr="00C209FE">
        <w:rPr>
          <w:rFonts w:hint="eastAsia"/>
          <w:highlight w:val="lightGray"/>
          <w:vertAlign w:val="superscript"/>
        </w:rPr>
        <w:instrText>REF _Ref505636434 \n \h</w:instrText>
      </w:r>
      <w:r w:rsidRPr="00C209FE">
        <w:rPr>
          <w:highlight w:val="lightGray"/>
          <w:vertAlign w:val="superscript"/>
        </w:rPr>
        <w:instrText xml:space="preserve">  \* MERGEFORMAT </w:instrText>
      </w:r>
      <w:r w:rsidRPr="00C209FE">
        <w:rPr>
          <w:highlight w:val="lightGray"/>
          <w:vertAlign w:val="superscript"/>
        </w:rPr>
      </w:r>
      <w:r w:rsidRPr="00C209FE">
        <w:rPr>
          <w:highlight w:val="lightGray"/>
          <w:vertAlign w:val="superscript"/>
        </w:rPr>
        <w:fldChar w:fldCharType="separate"/>
      </w:r>
      <w:r w:rsidRPr="00C209FE">
        <w:rPr>
          <w:highlight w:val="lightGray"/>
          <w:vertAlign w:val="superscript"/>
        </w:rPr>
        <w:t>[5]</w:t>
      </w:r>
      <w:r w:rsidRPr="00C209FE">
        <w:rPr>
          <w:highlight w:val="lightGray"/>
          <w:vertAlign w:val="superscript"/>
        </w:rPr>
        <w:fldChar w:fldCharType="end"/>
      </w:r>
      <w:r w:rsidRPr="00C209FE">
        <w:rPr>
          <w:rFonts w:hint="eastAsia"/>
          <w:highlight w:val="lightGray"/>
        </w:rPr>
        <w:t>。</w:t>
      </w:r>
    </w:p>
    <w:p w:rsidR="007A7BFA" w:rsidRPr="00C209FE" w:rsidRDefault="007A7BFA" w:rsidP="007A7BFA">
      <w:pPr>
        <w:pStyle w:val="a0"/>
        <w:ind w:firstLineChars="250" w:firstLine="600"/>
        <w:rPr>
          <w:highlight w:val="lightGray"/>
        </w:rPr>
      </w:pPr>
      <w:r w:rsidRPr="00C209FE">
        <w:rPr>
          <w:rFonts w:hint="eastAsia"/>
          <w:highlight w:val="lightGray"/>
        </w:rPr>
        <w:t>（</w:t>
      </w:r>
      <w:r w:rsidRPr="00C209FE">
        <w:rPr>
          <w:rFonts w:hint="eastAsia"/>
          <w:highlight w:val="lightGray"/>
        </w:rPr>
        <w:t>2</w:t>
      </w:r>
      <w:r w:rsidRPr="00C209FE">
        <w:rPr>
          <w:rFonts w:hint="eastAsia"/>
          <w:highlight w:val="lightGray"/>
        </w:rPr>
        <w:t>）动态</w:t>
      </w:r>
      <w:r w:rsidRPr="00C209FE">
        <w:rPr>
          <w:highlight w:val="lightGray"/>
        </w:rPr>
        <w:t>需求</w:t>
      </w:r>
      <w:r w:rsidRPr="00C209FE">
        <w:rPr>
          <w:rFonts w:hint="eastAsia"/>
          <w:highlight w:val="lightGray"/>
        </w:rPr>
        <w:t>跟踪</w:t>
      </w:r>
      <w:r w:rsidRPr="00C209FE">
        <w:rPr>
          <w:highlight w:val="lightGray"/>
        </w:rPr>
        <w:t>技术</w:t>
      </w:r>
    </w:p>
    <w:p w:rsidR="007A7BFA" w:rsidRDefault="007A7BFA" w:rsidP="007A7BFA">
      <w:pPr>
        <w:pStyle w:val="a0"/>
        <w:ind w:left="142"/>
      </w:pPr>
      <w:r w:rsidRPr="00C209FE">
        <w:rPr>
          <w:rFonts w:hint="eastAsia"/>
          <w:highlight w:val="lightGray"/>
        </w:rPr>
        <w:t>动态需求跟踪为</w:t>
      </w:r>
      <w:r w:rsidRPr="00C209FE">
        <w:rPr>
          <w:highlight w:val="lightGray"/>
        </w:rPr>
        <w:t>解决</w:t>
      </w:r>
      <w:r w:rsidRPr="00C209FE">
        <w:rPr>
          <w:rFonts w:hint="eastAsia"/>
          <w:highlight w:val="lightGray"/>
        </w:rPr>
        <w:t>手工建立需求跟踪关系易于</w:t>
      </w:r>
      <w:r w:rsidRPr="00C209FE">
        <w:rPr>
          <w:highlight w:val="lightGray"/>
        </w:rPr>
        <w:t>出错</w:t>
      </w:r>
      <w:r w:rsidRPr="00C209FE">
        <w:rPr>
          <w:rFonts w:hint="eastAsia"/>
          <w:highlight w:val="lightGray"/>
        </w:rPr>
        <w:t>和</w:t>
      </w:r>
      <w:r w:rsidRPr="00C209FE">
        <w:rPr>
          <w:highlight w:val="lightGray"/>
        </w:rPr>
        <w:t>难以维护</w:t>
      </w:r>
      <w:r w:rsidRPr="00C209FE">
        <w:rPr>
          <w:rFonts w:hint="eastAsia"/>
          <w:highlight w:val="lightGray"/>
        </w:rPr>
        <w:t>的问题，</w:t>
      </w:r>
      <w:r w:rsidRPr="00C209FE">
        <w:rPr>
          <w:highlight w:val="lightGray"/>
        </w:rPr>
        <w:t>使用</w:t>
      </w:r>
      <w:r w:rsidRPr="00C209FE">
        <w:rPr>
          <w:rFonts w:hint="eastAsia"/>
          <w:highlight w:val="lightGray"/>
        </w:rPr>
        <w:t>自动化</w:t>
      </w:r>
      <w:r w:rsidRPr="00C209FE">
        <w:rPr>
          <w:highlight w:val="lightGray"/>
        </w:rPr>
        <w:t>或半自动化的技术</w:t>
      </w:r>
      <w:r w:rsidRPr="00C209FE">
        <w:rPr>
          <w:rFonts w:hint="eastAsia"/>
          <w:highlight w:val="lightGray"/>
        </w:rPr>
        <w:t>建立和维护跟踪关系</w:t>
      </w:r>
      <w:r w:rsidRPr="00C209FE">
        <w:rPr>
          <w:highlight w:val="lightGray"/>
          <w:vertAlign w:val="superscript"/>
        </w:rPr>
        <w:fldChar w:fldCharType="begin"/>
      </w:r>
      <w:r w:rsidRPr="00C209FE">
        <w:rPr>
          <w:highlight w:val="lightGray"/>
          <w:vertAlign w:val="superscript"/>
        </w:rPr>
        <w:instrText xml:space="preserve"> </w:instrText>
      </w:r>
      <w:r w:rsidRPr="00C209FE">
        <w:rPr>
          <w:rFonts w:hint="eastAsia"/>
          <w:highlight w:val="lightGray"/>
          <w:vertAlign w:val="superscript"/>
        </w:rPr>
        <w:instrText>REF _Ref505463166 \n \h</w:instrText>
      </w:r>
      <w:r w:rsidRPr="00C209FE">
        <w:rPr>
          <w:highlight w:val="lightGray"/>
          <w:vertAlign w:val="superscript"/>
        </w:rPr>
        <w:instrText xml:space="preserve">  \* MERGEFORMAT </w:instrText>
      </w:r>
      <w:r w:rsidRPr="00C209FE">
        <w:rPr>
          <w:highlight w:val="lightGray"/>
          <w:vertAlign w:val="superscript"/>
        </w:rPr>
      </w:r>
      <w:r w:rsidRPr="00C209FE">
        <w:rPr>
          <w:highlight w:val="lightGray"/>
          <w:vertAlign w:val="superscript"/>
        </w:rPr>
        <w:fldChar w:fldCharType="separate"/>
      </w:r>
      <w:r w:rsidRPr="00C209FE">
        <w:rPr>
          <w:highlight w:val="lightGray"/>
          <w:vertAlign w:val="superscript"/>
        </w:rPr>
        <w:t>[4]</w:t>
      </w:r>
      <w:r w:rsidRPr="00C209FE">
        <w:rPr>
          <w:highlight w:val="lightGray"/>
          <w:vertAlign w:val="superscript"/>
        </w:rPr>
        <w:fldChar w:fldCharType="end"/>
      </w:r>
      <w:r w:rsidRPr="00C209FE">
        <w:rPr>
          <w:rFonts w:hint="eastAsia"/>
          <w:highlight w:val="lightGray"/>
        </w:rPr>
        <w:t>。</w:t>
      </w:r>
    </w:p>
    <w:p w:rsidR="007A7BFA" w:rsidRDefault="007A7BFA" w:rsidP="007A7BFA">
      <w:pPr>
        <w:pStyle w:val="a0"/>
        <w:ind w:leftChars="50" w:left="105"/>
      </w:pPr>
      <w:r>
        <w:rPr>
          <w:rFonts w:hint="eastAsia"/>
        </w:rPr>
        <w:t>由于</w:t>
      </w:r>
      <w:r>
        <w:t>软件在全生命周期的</w:t>
      </w:r>
      <w:r>
        <w:rPr>
          <w:rFonts w:hint="eastAsia"/>
        </w:rPr>
        <w:t>设计</w:t>
      </w:r>
      <w:r>
        <w:t>、开发和维护过程中产生了大量的文本信息，</w:t>
      </w:r>
      <w:r>
        <w:rPr>
          <w:rFonts w:hint="eastAsia"/>
        </w:rPr>
        <w:t>因此</w:t>
      </w:r>
      <w:r>
        <w:t>动态需求跟踪技术</w:t>
      </w:r>
      <w:r>
        <w:rPr>
          <w:rFonts w:hint="eastAsia"/>
        </w:rPr>
        <w:t>大多</w:t>
      </w:r>
      <w:r>
        <w:t>从文本角度出发，将需求文档</w:t>
      </w:r>
      <w:r>
        <w:rPr>
          <w:rFonts w:hint="eastAsia"/>
        </w:rPr>
        <w:t>看作</w:t>
      </w:r>
      <w:r>
        <w:t>信息检索任务中的</w:t>
      </w:r>
      <w:r>
        <w:rPr>
          <w:rFonts w:hint="eastAsia"/>
        </w:rPr>
        <w:t>待</w:t>
      </w:r>
      <w:r>
        <w:t>查询文档，</w:t>
      </w:r>
      <w:r>
        <w:rPr>
          <w:rFonts w:hint="eastAsia"/>
        </w:rPr>
        <w:t>并计算其</w:t>
      </w:r>
      <w:r>
        <w:t>与</w:t>
      </w:r>
      <w:r>
        <w:rPr>
          <w:rFonts w:hint="eastAsia"/>
        </w:rPr>
        <w:t>不同软件制品之间的相似度，设置</w:t>
      </w:r>
      <w:r>
        <w:t>阈值，</w:t>
      </w:r>
      <w:r>
        <w:rPr>
          <w:rFonts w:hint="eastAsia"/>
        </w:rPr>
        <w:t>相似度高于该阈值的软件制品则被</w:t>
      </w:r>
      <w:r>
        <w:t>认为</w:t>
      </w:r>
      <w:r>
        <w:rPr>
          <w:rFonts w:hint="eastAsia"/>
        </w:rPr>
        <w:t>与</w:t>
      </w:r>
      <w:r>
        <w:t>检索的文档</w:t>
      </w:r>
      <w:r>
        <w:rPr>
          <w:rFonts w:hint="eastAsia"/>
        </w:rPr>
        <w:t>具有跟踪关系</w:t>
      </w:r>
      <w:r w:rsidRPr="00465C25">
        <w:rPr>
          <w:vertAlign w:val="superscript"/>
        </w:rPr>
        <w:fldChar w:fldCharType="begin"/>
      </w:r>
      <w:r w:rsidRPr="00465C25">
        <w:rPr>
          <w:vertAlign w:val="superscript"/>
        </w:rPr>
        <w:instrText xml:space="preserve"> </w:instrText>
      </w:r>
      <w:r w:rsidRPr="00465C25">
        <w:rPr>
          <w:rFonts w:hint="eastAsia"/>
          <w:vertAlign w:val="superscript"/>
        </w:rPr>
        <w:instrText>REF _Ref505636486 \n \h</w:instrText>
      </w:r>
      <w:r w:rsidRPr="00465C25">
        <w:rPr>
          <w:vertAlign w:val="superscript"/>
        </w:rPr>
        <w:instrText xml:space="preserve"> </w:instrText>
      </w:r>
      <w:r>
        <w:rPr>
          <w:vertAlign w:val="superscript"/>
        </w:rPr>
        <w:instrText xml:space="preserve"> \* MERGEFORMAT </w:instrText>
      </w:r>
      <w:r w:rsidRPr="00465C25">
        <w:rPr>
          <w:vertAlign w:val="superscript"/>
        </w:rPr>
      </w:r>
      <w:r w:rsidRPr="00465C25">
        <w:rPr>
          <w:vertAlign w:val="superscript"/>
        </w:rPr>
        <w:fldChar w:fldCharType="separate"/>
      </w:r>
      <w:r>
        <w:rPr>
          <w:vertAlign w:val="superscript"/>
        </w:rPr>
        <w:t>[6]</w:t>
      </w:r>
      <w:r w:rsidRPr="00465C25">
        <w:rPr>
          <w:vertAlign w:val="superscript"/>
        </w:rPr>
        <w:fldChar w:fldCharType="end"/>
      </w:r>
      <w:r>
        <w:rPr>
          <w:rFonts w:hint="eastAsia"/>
        </w:rPr>
        <w:t>。</w:t>
      </w:r>
    </w:p>
    <w:p w:rsidR="007A7BFA" w:rsidRDefault="007A7BFA" w:rsidP="007A7BFA">
      <w:pPr>
        <w:pStyle w:val="a0"/>
        <w:ind w:left="142"/>
      </w:pPr>
      <w:r w:rsidRPr="00C209FE">
        <w:rPr>
          <w:rFonts w:hint="eastAsia"/>
          <w:highlight w:val="yellow"/>
        </w:rPr>
        <w:t>文献</w:t>
      </w:r>
      <w:r w:rsidRPr="00C209FE">
        <w:rPr>
          <w:highlight w:val="yellow"/>
        </w:rPr>
        <w:fldChar w:fldCharType="begin"/>
      </w:r>
      <w:r w:rsidRPr="00C209FE">
        <w:rPr>
          <w:highlight w:val="yellow"/>
        </w:rPr>
        <w:instrText xml:space="preserve"> </w:instrText>
      </w:r>
      <w:r w:rsidRPr="00C209FE">
        <w:rPr>
          <w:rFonts w:hint="eastAsia"/>
          <w:highlight w:val="yellow"/>
        </w:rPr>
        <w:instrText>REF _Ref505463166 \n \h</w:instrText>
      </w:r>
      <w:r w:rsidRPr="00C209FE">
        <w:rPr>
          <w:highlight w:val="yellow"/>
        </w:rPr>
        <w:instrText xml:space="preserve"> </w:instrText>
      </w:r>
      <w:r>
        <w:rPr>
          <w:highlight w:val="yellow"/>
        </w:rPr>
        <w:instrText xml:space="preserve"> \* MERGEFORMAT </w:instrText>
      </w:r>
      <w:r w:rsidRPr="00C209FE">
        <w:rPr>
          <w:highlight w:val="yellow"/>
        </w:rPr>
      </w:r>
      <w:r w:rsidRPr="00C209FE">
        <w:rPr>
          <w:highlight w:val="yellow"/>
        </w:rPr>
        <w:fldChar w:fldCharType="separate"/>
      </w:r>
      <w:r w:rsidRPr="00C209FE">
        <w:rPr>
          <w:highlight w:val="yellow"/>
        </w:rPr>
        <w:t>[4]</w:t>
      </w:r>
      <w:r w:rsidRPr="00C209FE">
        <w:rPr>
          <w:highlight w:val="yellow"/>
        </w:rPr>
        <w:fldChar w:fldCharType="end"/>
      </w:r>
      <w:r w:rsidRPr="00C209FE">
        <w:rPr>
          <w:rFonts w:hint="eastAsia"/>
          <w:highlight w:val="yellow"/>
        </w:rPr>
        <w:t>中</w:t>
      </w:r>
      <w:r>
        <w:rPr>
          <w:rFonts w:hint="eastAsia"/>
        </w:rPr>
        <w:t>介绍了一种基于句法分析的跟踪关系恢复方法，通过句法分析可以</w:t>
      </w:r>
      <w:r w:rsidRPr="00EB2CC7">
        <w:rPr>
          <w:rFonts w:hint="eastAsia"/>
        </w:rPr>
        <w:t>识别出最有可能刻画软件制品特征</w:t>
      </w:r>
      <w:r>
        <w:rPr>
          <w:rFonts w:hint="eastAsia"/>
        </w:rPr>
        <w:t>的部分动词与名词，并减少制品中存在的噪音对需求跟踪关系恢复过程</w:t>
      </w:r>
      <w:r w:rsidRPr="00EB2CC7">
        <w:rPr>
          <w:rFonts w:hint="eastAsia"/>
        </w:rPr>
        <w:t>造成的不利影响</w:t>
      </w:r>
      <w:r>
        <w:rPr>
          <w:rFonts w:hint="eastAsia"/>
        </w:rPr>
        <w:t>。方法分为如下步骤：</w:t>
      </w:r>
      <w:r>
        <w:rPr>
          <w:rFonts w:hint="eastAsia"/>
        </w:rPr>
        <w:t>1</w:t>
      </w:r>
      <w:r>
        <w:rPr>
          <w:rFonts w:hint="eastAsia"/>
        </w:rPr>
        <w:t>）将制品中的句子切分为句子块（代码特殊处理）；</w:t>
      </w:r>
      <w:r>
        <w:rPr>
          <w:rFonts w:hint="eastAsia"/>
        </w:rPr>
        <w:t>2</w:t>
      </w:r>
      <w:r>
        <w:rPr>
          <w:rFonts w:hint="eastAsia"/>
        </w:rPr>
        <w:t>）词性标注；</w:t>
      </w:r>
      <w:r>
        <w:rPr>
          <w:rFonts w:hint="eastAsia"/>
        </w:rPr>
        <w:t>3</w:t>
      </w:r>
      <w:r>
        <w:rPr>
          <w:rFonts w:hint="eastAsia"/>
        </w:rPr>
        <w:t>）对句子进行块分析，利用句子的上下文来修正词性标注过程中可能引入的错误；</w:t>
      </w:r>
      <w:r>
        <w:rPr>
          <w:rFonts w:hint="eastAsia"/>
        </w:rPr>
        <w:t>4</w:t>
      </w:r>
      <w:r>
        <w:rPr>
          <w:rFonts w:hint="eastAsia"/>
        </w:rPr>
        <w:t>）减少标引词中存在的噪声；</w:t>
      </w:r>
      <w:r>
        <w:rPr>
          <w:rFonts w:hint="eastAsia"/>
        </w:rPr>
        <w:t>5</w:t>
      </w:r>
      <w:r>
        <w:rPr>
          <w:rFonts w:hint="eastAsia"/>
        </w:rPr>
        <w:t>）通过聚类</w:t>
      </w:r>
      <w:proofErr w:type="gramStart"/>
      <w:r>
        <w:rPr>
          <w:rFonts w:hint="eastAsia"/>
        </w:rPr>
        <w:t>簇</w:t>
      </w:r>
      <w:proofErr w:type="gramEnd"/>
      <w:r>
        <w:rPr>
          <w:rFonts w:hint="eastAsia"/>
        </w:rPr>
        <w:t>映射为分类建立映射关系。该方法的</w:t>
      </w:r>
      <w:r>
        <w:t>核心步骤是</w:t>
      </w:r>
      <w:r>
        <w:rPr>
          <w:rFonts w:hint="eastAsia"/>
        </w:rPr>
        <w:t>使用语义聚类对得到的不同分组进行映射，然后使用得到的结果来建立跟踪关系。</w:t>
      </w:r>
    </w:p>
    <w:p w:rsidR="007A7BFA" w:rsidRDefault="007A7BFA" w:rsidP="007A7BFA">
      <w:pPr>
        <w:pStyle w:val="a0"/>
        <w:ind w:left="142"/>
      </w:pPr>
      <w:r w:rsidRPr="00C209FE">
        <w:rPr>
          <w:rFonts w:hint="eastAsia"/>
          <w:highlight w:val="yellow"/>
        </w:rPr>
        <w:t>文献</w:t>
      </w:r>
      <w:r w:rsidRPr="00C209FE">
        <w:rPr>
          <w:highlight w:val="yellow"/>
        </w:rPr>
        <w:fldChar w:fldCharType="begin"/>
      </w:r>
      <w:r w:rsidRPr="00C209FE">
        <w:rPr>
          <w:highlight w:val="yellow"/>
        </w:rPr>
        <w:instrText xml:space="preserve"> </w:instrText>
      </w:r>
      <w:r w:rsidRPr="00C209FE">
        <w:rPr>
          <w:rFonts w:hint="eastAsia"/>
          <w:highlight w:val="yellow"/>
        </w:rPr>
        <w:instrText>REF _Ref505636567 \n \h</w:instrText>
      </w:r>
      <w:r w:rsidRPr="00C209FE">
        <w:rPr>
          <w:highlight w:val="yellow"/>
        </w:rPr>
        <w:instrText xml:space="preserve"> </w:instrText>
      </w:r>
      <w:r>
        <w:rPr>
          <w:highlight w:val="yellow"/>
        </w:rPr>
        <w:instrText xml:space="preserve"> \* MERGEFORMAT </w:instrText>
      </w:r>
      <w:r w:rsidRPr="00C209FE">
        <w:rPr>
          <w:highlight w:val="yellow"/>
        </w:rPr>
      </w:r>
      <w:r w:rsidRPr="00C209FE">
        <w:rPr>
          <w:highlight w:val="yellow"/>
        </w:rPr>
        <w:fldChar w:fldCharType="separate"/>
      </w:r>
      <w:r w:rsidRPr="00C209FE">
        <w:rPr>
          <w:highlight w:val="yellow"/>
        </w:rPr>
        <w:t>[7]</w:t>
      </w:r>
      <w:r w:rsidRPr="00C209FE">
        <w:rPr>
          <w:highlight w:val="yellow"/>
        </w:rPr>
        <w:fldChar w:fldCharType="end"/>
      </w:r>
      <w:r>
        <w:rPr>
          <w:rFonts w:hint="eastAsia"/>
        </w:rPr>
        <w:t>和文献</w:t>
      </w:r>
      <w:r>
        <w:fldChar w:fldCharType="begin"/>
      </w:r>
      <w:r>
        <w:instrText xml:space="preserve"> </w:instrText>
      </w:r>
      <w:r>
        <w:rPr>
          <w:rFonts w:hint="eastAsia"/>
        </w:rPr>
        <w:instrText>REF _Ref505463166 \n \h</w:instrText>
      </w:r>
      <w:r>
        <w:instrText xml:space="preserve"> </w:instrText>
      </w:r>
      <w:r>
        <w:fldChar w:fldCharType="separate"/>
      </w:r>
      <w:r>
        <w:t>[4]</w:t>
      </w:r>
      <w:r>
        <w:fldChar w:fldCharType="end"/>
      </w:r>
      <w:r>
        <w:rPr>
          <w:rFonts w:hint="eastAsia"/>
        </w:rPr>
        <w:t>是同一个作者，文献</w:t>
      </w:r>
      <w:r>
        <w:fldChar w:fldCharType="begin"/>
      </w:r>
      <w:r>
        <w:instrText xml:space="preserve"> </w:instrText>
      </w:r>
      <w:r>
        <w:rPr>
          <w:rFonts w:hint="eastAsia"/>
        </w:rPr>
        <w:instrText>REF _Ref505636567 \n \h</w:instrText>
      </w:r>
      <w:r>
        <w:instrText xml:space="preserve"> </w:instrText>
      </w:r>
      <w:r>
        <w:fldChar w:fldCharType="separate"/>
      </w:r>
      <w:r>
        <w:t>[7]</w:t>
      </w:r>
      <w:r>
        <w:fldChar w:fldCharType="end"/>
      </w:r>
      <w:r>
        <w:rPr>
          <w:rFonts w:hint="eastAsia"/>
        </w:rPr>
        <w:t>通过命名实体识别来恢复软件需求和源代码之间</w:t>
      </w:r>
      <w:r>
        <w:t>的</w:t>
      </w:r>
      <w:r>
        <w:rPr>
          <w:rFonts w:hint="eastAsia"/>
        </w:rPr>
        <w:t>跟踪关系。该文章作者</w:t>
      </w:r>
      <w:r>
        <w:t>表示</w:t>
      </w:r>
      <w:r>
        <w:rPr>
          <w:rFonts w:hint="eastAsia"/>
        </w:rPr>
        <w:t>基于文本的需求跟踪方法的准确率会</w:t>
      </w:r>
      <w:r>
        <w:t>随着</w:t>
      </w:r>
      <w:r>
        <w:rPr>
          <w:rFonts w:hint="eastAsia"/>
        </w:rPr>
        <w:t>文本</w:t>
      </w:r>
      <w:r>
        <w:t>质量</w:t>
      </w:r>
      <w:r>
        <w:rPr>
          <w:rFonts w:hint="eastAsia"/>
        </w:rPr>
        <w:t>的</w:t>
      </w:r>
      <w:r>
        <w:t>高低而有所不同</w:t>
      </w:r>
      <w:r w:rsidRPr="00665478">
        <w:rPr>
          <w:vertAlign w:val="superscript"/>
        </w:rPr>
        <w:fldChar w:fldCharType="begin"/>
      </w:r>
      <w:r w:rsidRPr="00665478">
        <w:rPr>
          <w:vertAlign w:val="superscript"/>
        </w:rPr>
        <w:instrText xml:space="preserve"> </w:instrText>
      </w:r>
      <w:r w:rsidRPr="00665478">
        <w:rPr>
          <w:rFonts w:hint="eastAsia"/>
          <w:vertAlign w:val="superscript"/>
        </w:rPr>
        <w:instrText>REF _Ref505636567 \n \h</w:instrText>
      </w:r>
      <w:r w:rsidRPr="00665478">
        <w:rPr>
          <w:vertAlign w:val="superscript"/>
        </w:rPr>
        <w:instrText xml:space="preserve"> </w:instrText>
      </w:r>
      <w:r>
        <w:rPr>
          <w:vertAlign w:val="superscript"/>
        </w:rPr>
        <w:instrText xml:space="preserve"> \* MERGEFORMAT </w:instrText>
      </w:r>
      <w:r w:rsidRPr="00665478">
        <w:rPr>
          <w:vertAlign w:val="superscript"/>
        </w:rPr>
      </w:r>
      <w:r w:rsidRPr="00665478">
        <w:rPr>
          <w:vertAlign w:val="superscript"/>
        </w:rPr>
        <w:fldChar w:fldCharType="separate"/>
      </w:r>
      <w:r>
        <w:rPr>
          <w:vertAlign w:val="superscript"/>
        </w:rPr>
        <w:t>[7]</w:t>
      </w:r>
      <w:r w:rsidRPr="00665478">
        <w:rPr>
          <w:vertAlign w:val="superscript"/>
        </w:rPr>
        <w:fldChar w:fldCharType="end"/>
      </w:r>
      <w:r>
        <w:rPr>
          <w:rFonts w:hint="eastAsia"/>
        </w:rPr>
        <w:t>，因此，该</w:t>
      </w:r>
      <w:r>
        <w:t>文章提出使用代码上下文</w:t>
      </w:r>
      <w:r>
        <w:rPr>
          <w:rFonts w:hint="eastAsia"/>
        </w:rPr>
        <w:t>建立</w:t>
      </w:r>
      <w:r>
        <w:t>命名实体</w:t>
      </w:r>
      <w:r>
        <w:rPr>
          <w:rFonts w:hint="eastAsia"/>
        </w:rPr>
        <w:t>识别</w:t>
      </w:r>
      <w:r>
        <w:t>模型，</w:t>
      </w:r>
      <w:r>
        <w:rPr>
          <w:rFonts w:hint="eastAsia"/>
        </w:rPr>
        <w:t>使用</w:t>
      </w:r>
      <w:r>
        <w:t>命名实体</w:t>
      </w:r>
      <w:r>
        <w:rPr>
          <w:rFonts w:hint="eastAsia"/>
        </w:rPr>
        <w:t>表示</w:t>
      </w:r>
      <w:r>
        <w:t>文本中的关键词，</w:t>
      </w:r>
      <w:r>
        <w:rPr>
          <w:rFonts w:hint="eastAsia"/>
        </w:rPr>
        <w:t>解决抽象</w:t>
      </w:r>
      <w:r>
        <w:t>语法树无法解析</w:t>
      </w:r>
      <w:r>
        <w:rPr>
          <w:rFonts w:hint="eastAsia"/>
        </w:rPr>
        <w:t>自然语言文本</w:t>
      </w:r>
      <w:r>
        <w:t>的问题</w:t>
      </w:r>
      <w:r>
        <w:rPr>
          <w:rFonts w:hint="eastAsia"/>
        </w:rPr>
        <w:t>。文中使用基于最大熵模型的需求跟踪方法，将源代码中的命名实体识别看作分类问题，同时</w:t>
      </w:r>
      <w:r>
        <w:t>将</w:t>
      </w:r>
      <w:r>
        <w:rPr>
          <w:rFonts w:hint="eastAsia"/>
        </w:rPr>
        <w:t>代码的类别分为：</w:t>
      </w:r>
      <w:r>
        <w:rPr>
          <w:rFonts w:hint="eastAsia"/>
        </w:rPr>
        <w:t>class</w:t>
      </w:r>
      <w:r>
        <w:rPr>
          <w:rFonts w:hint="eastAsia"/>
        </w:rPr>
        <w:t>、</w:t>
      </w:r>
      <w:r>
        <w:rPr>
          <w:rFonts w:hint="eastAsia"/>
        </w:rPr>
        <w:t>method</w:t>
      </w:r>
      <w:r>
        <w:rPr>
          <w:rFonts w:hint="eastAsia"/>
        </w:rPr>
        <w:t>、</w:t>
      </w:r>
      <w:r>
        <w:rPr>
          <w:rFonts w:hint="eastAsia"/>
        </w:rPr>
        <w:t>invocate</w:t>
      </w:r>
      <w:r>
        <w:rPr>
          <w:rFonts w:hint="eastAsia"/>
        </w:rPr>
        <w:t>、</w:t>
      </w:r>
      <w:proofErr w:type="spellStart"/>
      <w:r>
        <w:rPr>
          <w:rFonts w:hint="eastAsia"/>
        </w:rPr>
        <w:t>normalText</w:t>
      </w:r>
      <w:proofErr w:type="spellEnd"/>
      <w:r>
        <w:rPr>
          <w:rFonts w:hint="eastAsia"/>
        </w:rPr>
        <w:t>、</w:t>
      </w:r>
      <w:r>
        <w:rPr>
          <w:rFonts w:hint="eastAsia"/>
        </w:rPr>
        <w:t>comment</w:t>
      </w:r>
      <w:r>
        <w:rPr>
          <w:rFonts w:hint="eastAsia"/>
        </w:rPr>
        <w:t>、</w:t>
      </w:r>
      <w:proofErr w:type="spellStart"/>
      <w:r>
        <w:rPr>
          <w:rFonts w:hint="eastAsia"/>
        </w:rPr>
        <w:t>param</w:t>
      </w:r>
      <w:proofErr w:type="spellEnd"/>
      <w:r>
        <w:rPr>
          <w:rFonts w:hint="eastAsia"/>
        </w:rPr>
        <w:t>；然后对上述已经找到命名实体的制品文本进行预处理，将软件制品转为文档集合，然后使用文献</w:t>
      </w:r>
      <w:r>
        <w:fldChar w:fldCharType="begin"/>
      </w:r>
      <w:r>
        <w:instrText xml:space="preserve"> </w:instrText>
      </w:r>
      <w:r>
        <w:rPr>
          <w:rFonts w:hint="eastAsia"/>
        </w:rPr>
        <w:instrText>REF _Ref505463166 \n \h</w:instrText>
      </w:r>
      <w:r>
        <w:instrText xml:space="preserve"> </w:instrText>
      </w:r>
      <w:r>
        <w:fldChar w:fldCharType="separate"/>
      </w:r>
      <w:r>
        <w:t>[4]</w:t>
      </w:r>
      <w:r>
        <w:fldChar w:fldCharType="end"/>
      </w:r>
      <w:r>
        <w:rPr>
          <w:rFonts w:hint="eastAsia"/>
        </w:rPr>
        <w:t>中相同的聚类方</w:t>
      </w:r>
      <w:r>
        <w:rPr>
          <w:rFonts w:hint="eastAsia"/>
        </w:rPr>
        <w:lastRenderedPageBreak/>
        <w:t>法对关键词聚类和映射，根据</w:t>
      </w:r>
      <w:r>
        <w:t>映射结果</w:t>
      </w:r>
      <w:r>
        <w:rPr>
          <w:rFonts w:hint="eastAsia"/>
        </w:rPr>
        <w:t>建立跟踪关系。</w:t>
      </w:r>
    </w:p>
    <w:p w:rsidR="007A7BFA" w:rsidRDefault="007A7BFA" w:rsidP="007A7BFA">
      <w:pPr>
        <w:pStyle w:val="a0"/>
        <w:ind w:left="142"/>
      </w:pPr>
      <w:r>
        <w:rPr>
          <w:rFonts w:hint="eastAsia"/>
        </w:rPr>
        <w:t>由于</w:t>
      </w:r>
      <w:r>
        <w:t>之前的工作没有</w:t>
      </w:r>
      <w:r>
        <w:rPr>
          <w:rFonts w:hint="eastAsia"/>
        </w:rPr>
        <w:t>充分</w:t>
      </w:r>
      <w:r>
        <w:t>利用过代码</w:t>
      </w:r>
      <w:r>
        <w:rPr>
          <w:rFonts w:hint="eastAsia"/>
        </w:rPr>
        <w:t>文件</w:t>
      </w:r>
      <w:r>
        <w:t>中的代码注释</w:t>
      </w:r>
      <w:r>
        <w:rPr>
          <w:rFonts w:hint="eastAsia"/>
        </w:rPr>
        <w:t>，</w:t>
      </w:r>
      <w:r>
        <w:t>因此</w:t>
      </w:r>
      <w:r w:rsidRPr="00C209FE">
        <w:rPr>
          <w:rFonts w:hint="eastAsia"/>
          <w:highlight w:val="yellow"/>
        </w:rPr>
        <w:t>文献</w:t>
      </w:r>
      <w:r w:rsidRPr="00C209FE">
        <w:rPr>
          <w:highlight w:val="yellow"/>
        </w:rPr>
        <w:fldChar w:fldCharType="begin"/>
      </w:r>
      <w:r w:rsidRPr="00C209FE">
        <w:rPr>
          <w:highlight w:val="yellow"/>
        </w:rPr>
        <w:instrText xml:space="preserve"> </w:instrText>
      </w:r>
      <w:r w:rsidRPr="00C209FE">
        <w:rPr>
          <w:rFonts w:hint="eastAsia"/>
          <w:highlight w:val="yellow"/>
        </w:rPr>
        <w:instrText>REF _Ref505636486 \n \h</w:instrText>
      </w:r>
      <w:r w:rsidRPr="00C209FE">
        <w:rPr>
          <w:highlight w:val="yellow"/>
        </w:rPr>
        <w:instrText xml:space="preserve"> </w:instrText>
      </w:r>
      <w:r>
        <w:rPr>
          <w:highlight w:val="yellow"/>
        </w:rPr>
        <w:instrText xml:space="preserve"> \* MERGEFORMAT </w:instrText>
      </w:r>
      <w:r w:rsidRPr="00C209FE">
        <w:rPr>
          <w:highlight w:val="yellow"/>
        </w:rPr>
      </w:r>
      <w:r w:rsidRPr="00C209FE">
        <w:rPr>
          <w:highlight w:val="yellow"/>
        </w:rPr>
        <w:fldChar w:fldCharType="separate"/>
      </w:r>
      <w:r w:rsidRPr="00C209FE">
        <w:rPr>
          <w:highlight w:val="yellow"/>
        </w:rPr>
        <w:t>[6]</w:t>
      </w:r>
      <w:r w:rsidRPr="00C209FE">
        <w:rPr>
          <w:highlight w:val="yellow"/>
        </w:rPr>
        <w:fldChar w:fldCharType="end"/>
      </w:r>
      <w:r>
        <w:rPr>
          <w:rFonts w:hint="eastAsia"/>
        </w:rPr>
        <w:t>中提出</w:t>
      </w:r>
      <w:r>
        <w:t>使用代码注释</w:t>
      </w:r>
      <w:r>
        <w:rPr>
          <w:rFonts w:hint="eastAsia"/>
        </w:rPr>
        <w:t>来提升需求</w:t>
      </w:r>
      <w:r>
        <w:t>跟踪任务的</w:t>
      </w:r>
      <w:r>
        <w:rPr>
          <w:rFonts w:hint="eastAsia"/>
        </w:rPr>
        <w:t>准确率，在需求文档和代码之间建立</w:t>
      </w:r>
      <w:r>
        <w:t>更精确</w:t>
      </w:r>
      <w:r>
        <w:rPr>
          <w:rFonts w:hint="eastAsia"/>
        </w:rPr>
        <w:t>的跟踪关系。文中指出动态需求跟踪任务使用信息检索技术，建立需求文档和其他</w:t>
      </w:r>
      <w:r>
        <w:t>软件制品</w:t>
      </w:r>
      <w:r>
        <w:rPr>
          <w:rFonts w:hint="eastAsia"/>
        </w:rPr>
        <w:t>的跟踪关系，在跟踪</w:t>
      </w:r>
      <w:r>
        <w:t>关系的</w:t>
      </w:r>
      <w:r>
        <w:rPr>
          <w:rFonts w:hint="eastAsia"/>
        </w:rPr>
        <w:t>精度</w:t>
      </w:r>
      <w:r>
        <w:t>上</w:t>
      </w:r>
      <w:r>
        <w:rPr>
          <w:rFonts w:hint="eastAsia"/>
        </w:rPr>
        <w:t>不能</w:t>
      </w:r>
      <w:r>
        <w:t>满足要求</w:t>
      </w:r>
      <w:r>
        <w:rPr>
          <w:rFonts w:hint="eastAsia"/>
        </w:rPr>
        <w:t>，同时文中认为问题一部分是出在没有利用注释信息上面。该</w:t>
      </w:r>
      <w:r>
        <w:t>文章中</w:t>
      </w:r>
      <w:r>
        <w:rPr>
          <w:rFonts w:hint="eastAsia"/>
        </w:rPr>
        <w:t>使用的方法和文献</w:t>
      </w:r>
      <w:r>
        <w:fldChar w:fldCharType="begin"/>
      </w:r>
      <w:r>
        <w:instrText xml:space="preserve"> </w:instrText>
      </w:r>
      <w:r>
        <w:rPr>
          <w:rFonts w:hint="eastAsia"/>
        </w:rPr>
        <w:instrText>REF _Ref505636567 \r \h</w:instrText>
      </w:r>
      <w:r>
        <w:instrText xml:space="preserve"> </w:instrText>
      </w:r>
      <w:r>
        <w:fldChar w:fldCharType="separate"/>
      </w:r>
      <w:r>
        <w:t>[7]</w:t>
      </w:r>
      <w:r>
        <w:fldChar w:fldCharType="end"/>
      </w:r>
      <w:r>
        <w:rPr>
          <w:rFonts w:hint="eastAsia"/>
        </w:rPr>
        <w:t>相似，主要有两点不同：</w:t>
      </w:r>
      <w:r>
        <w:rPr>
          <w:rFonts w:hint="eastAsia"/>
        </w:rPr>
        <w:t>1</w:t>
      </w:r>
      <w:r>
        <w:rPr>
          <w:rFonts w:hint="eastAsia"/>
        </w:rPr>
        <w:t>）数据预处理阶段，使用自动翻译工具将中文的软件需求文档翻译成英文，因为文中认为代码都是英文，也省去了中文分词的步骤；</w:t>
      </w:r>
      <w:r>
        <w:rPr>
          <w:rFonts w:hint="eastAsia"/>
        </w:rPr>
        <w:t>2</w:t>
      </w:r>
      <w:r>
        <w:rPr>
          <w:rFonts w:hint="eastAsia"/>
        </w:rPr>
        <w:t>）使用向量空间模型表示</w:t>
      </w:r>
      <w:r>
        <w:t>文本</w:t>
      </w:r>
      <w:r>
        <w:rPr>
          <w:rFonts w:hint="eastAsia"/>
        </w:rPr>
        <w:t>需求</w:t>
      </w:r>
      <w:r>
        <w:t>和源代码文件</w:t>
      </w:r>
      <w:r>
        <w:rPr>
          <w:rFonts w:hint="eastAsia"/>
        </w:rPr>
        <w:t>，然后</w:t>
      </w:r>
      <w:r>
        <w:t>使用</w:t>
      </w:r>
      <w:r>
        <w:rPr>
          <w:rFonts w:hint="eastAsia"/>
        </w:rPr>
        <w:t>向量空间模型</w:t>
      </w:r>
      <w:r>
        <w:t>中的向量计算</w:t>
      </w:r>
      <w:r>
        <w:rPr>
          <w:rFonts w:hint="eastAsia"/>
        </w:rPr>
        <w:t>二者的相似度，设置</w:t>
      </w:r>
      <w:r>
        <w:t>阈值，</w:t>
      </w:r>
      <w:r>
        <w:rPr>
          <w:rFonts w:hint="eastAsia"/>
        </w:rPr>
        <w:t>达到该阈值即可建立跟踪关系。</w:t>
      </w:r>
    </w:p>
    <w:p w:rsidR="007A7BFA" w:rsidRDefault="007A7BFA" w:rsidP="007A7BFA">
      <w:pPr>
        <w:pStyle w:val="a0"/>
        <w:ind w:left="142"/>
      </w:pPr>
      <w:r w:rsidRPr="00C209FE">
        <w:rPr>
          <w:rFonts w:hint="eastAsia"/>
          <w:highlight w:val="yellow"/>
        </w:rPr>
        <w:t>以上</w:t>
      </w:r>
      <w:r w:rsidRPr="00C209FE">
        <w:rPr>
          <w:highlight w:val="yellow"/>
        </w:rPr>
        <w:t>三个文献</w:t>
      </w:r>
      <w:r>
        <w:rPr>
          <w:rFonts w:hint="eastAsia"/>
        </w:rPr>
        <w:t>分别利用句法</w:t>
      </w:r>
      <w:r>
        <w:t>分析</w:t>
      </w:r>
      <w:r>
        <w:rPr>
          <w:rFonts w:hint="eastAsia"/>
        </w:rPr>
        <w:t>、</w:t>
      </w:r>
      <w:r>
        <w:t>命名实体识别</w:t>
      </w:r>
      <w:r>
        <w:rPr>
          <w:rFonts w:hint="eastAsia"/>
        </w:rPr>
        <w:t>和</w:t>
      </w:r>
      <w:r>
        <w:t>代码注释</w:t>
      </w:r>
      <w:r>
        <w:rPr>
          <w:rFonts w:hint="eastAsia"/>
        </w:rPr>
        <w:t>作为</w:t>
      </w:r>
      <w:r>
        <w:t>增强策略，</w:t>
      </w:r>
      <w:r>
        <w:rPr>
          <w:rFonts w:hint="eastAsia"/>
        </w:rPr>
        <w:t>从</w:t>
      </w:r>
      <w:r>
        <w:t>各自的角度</w:t>
      </w:r>
      <w:r>
        <w:rPr>
          <w:rFonts w:hint="eastAsia"/>
        </w:rPr>
        <w:t>和原始</w:t>
      </w:r>
      <w:r>
        <w:t>的</w:t>
      </w:r>
      <w:proofErr w:type="gramStart"/>
      <w:r>
        <w:rPr>
          <w:rFonts w:hint="eastAsia"/>
        </w:rPr>
        <w:t>的</w:t>
      </w:r>
      <w:proofErr w:type="gramEnd"/>
      <w:r>
        <w:rPr>
          <w:rFonts w:hint="eastAsia"/>
        </w:rPr>
        <w:t>信息检索</w:t>
      </w:r>
      <w:r>
        <w:t>方法进行对比，</w:t>
      </w:r>
      <w:r>
        <w:rPr>
          <w:rFonts w:hint="eastAsia"/>
        </w:rPr>
        <w:t>效果</w:t>
      </w:r>
      <w:r>
        <w:t>都得到一定程度的提升，</w:t>
      </w:r>
      <w:r>
        <w:rPr>
          <w:rFonts w:hint="eastAsia"/>
        </w:rPr>
        <w:t>但是整体</w:t>
      </w:r>
      <w:r>
        <w:t>效果都比较弱</w:t>
      </w:r>
      <w:r>
        <w:rPr>
          <w:rFonts w:hint="eastAsia"/>
        </w:rPr>
        <w:t>。</w:t>
      </w:r>
    </w:p>
    <w:p w:rsidR="007A7BFA" w:rsidRDefault="007A7BFA" w:rsidP="007A7BFA">
      <w:pPr>
        <w:pStyle w:val="a0"/>
        <w:ind w:left="142"/>
      </w:pPr>
      <w:r w:rsidRPr="00C209FE">
        <w:rPr>
          <w:rFonts w:hint="eastAsia"/>
          <w:highlight w:val="yellow"/>
        </w:rPr>
        <w:t>文献</w:t>
      </w:r>
      <w:r w:rsidRPr="00C209FE">
        <w:rPr>
          <w:highlight w:val="yellow"/>
        </w:rPr>
        <w:fldChar w:fldCharType="begin"/>
      </w:r>
      <w:r w:rsidRPr="00C209FE">
        <w:rPr>
          <w:highlight w:val="yellow"/>
        </w:rPr>
        <w:instrText xml:space="preserve"> </w:instrText>
      </w:r>
      <w:r w:rsidRPr="00C209FE">
        <w:rPr>
          <w:rFonts w:hint="eastAsia"/>
          <w:highlight w:val="yellow"/>
        </w:rPr>
        <w:instrText>REF _Ref505638133 \r \h</w:instrText>
      </w:r>
      <w:r w:rsidRPr="00C209FE">
        <w:rPr>
          <w:highlight w:val="yellow"/>
        </w:rPr>
        <w:instrText xml:space="preserve"> </w:instrText>
      </w:r>
      <w:r>
        <w:rPr>
          <w:highlight w:val="yellow"/>
        </w:rPr>
        <w:instrText xml:space="preserve"> \* MERGEFORMAT </w:instrText>
      </w:r>
      <w:r w:rsidRPr="00C209FE">
        <w:rPr>
          <w:highlight w:val="yellow"/>
        </w:rPr>
      </w:r>
      <w:r w:rsidRPr="00C209FE">
        <w:rPr>
          <w:highlight w:val="yellow"/>
        </w:rPr>
        <w:fldChar w:fldCharType="separate"/>
      </w:r>
      <w:r w:rsidRPr="00C209FE">
        <w:rPr>
          <w:highlight w:val="yellow"/>
        </w:rPr>
        <w:t>[8]</w:t>
      </w:r>
      <w:r w:rsidRPr="00C209FE">
        <w:rPr>
          <w:highlight w:val="yellow"/>
        </w:rPr>
        <w:fldChar w:fldCharType="end"/>
      </w:r>
      <w:r>
        <w:rPr>
          <w:rFonts w:hint="eastAsia"/>
        </w:rPr>
        <w:t>是比较早被提出通过信息检索的方式来完成</w:t>
      </w:r>
      <w:r>
        <w:t>动态</w:t>
      </w:r>
      <w:r>
        <w:rPr>
          <w:rFonts w:hint="eastAsia"/>
        </w:rPr>
        <w:t>需求跟踪的文章。文中提出解决</w:t>
      </w:r>
      <w:r>
        <w:t>需求跟踪任务的</w:t>
      </w:r>
      <w:r>
        <w:rPr>
          <w:rFonts w:hint="eastAsia"/>
        </w:rPr>
        <w:t>主要步骤包括：</w:t>
      </w:r>
      <w:r>
        <w:rPr>
          <w:rFonts w:hint="eastAsia"/>
        </w:rPr>
        <w:t>1</w:t>
      </w:r>
      <w:r>
        <w:rPr>
          <w:rFonts w:hint="eastAsia"/>
        </w:rPr>
        <w:t>）将任务构造成信息检索问题；</w:t>
      </w:r>
      <w:r>
        <w:rPr>
          <w:rFonts w:hint="eastAsia"/>
        </w:rPr>
        <w:t>2</w:t>
      </w:r>
      <w:r>
        <w:rPr>
          <w:rFonts w:hint="eastAsia"/>
        </w:rPr>
        <w:t>）选择</w:t>
      </w:r>
      <w:r>
        <w:rPr>
          <w:rFonts w:hint="eastAsia"/>
        </w:rPr>
        <w:t>IR</w:t>
      </w:r>
      <w:r>
        <w:rPr>
          <w:rFonts w:hint="eastAsia"/>
        </w:rPr>
        <w:t>算法；</w:t>
      </w:r>
      <w:r>
        <w:rPr>
          <w:rFonts w:hint="eastAsia"/>
        </w:rPr>
        <w:t>3</w:t>
      </w:r>
      <w:r>
        <w:rPr>
          <w:rFonts w:hint="eastAsia"/>
        </w:rPr>
        <w:t>）将需求</w:t>
      </w:r>
      <w:r>
        <w:t>文本输入到</w:t>
      </w:r>
      <w:r>
        <w:t>IR</w:t>
      </w:r>
      <w:r>
        <w:t>算法中</w:t>
      </w:r>
      <w:r>
        <w:rPr>
          <w:rFonts w:hint="eastAsia"/>
        </w:rPr>
        <w:t>；</w:t>
      </w:r>
      <w:r>
        <w:rPr>
          <w:rFonts w:hint="eastAsia"/>
        </w:rPr>
        <w:t>4</w:t>
      </w:r>
      <w:r>
        <w:rPr>
          <w:rFonts w:hint="eastAsia"/>
        </w:rPr>
        <w:t>）分析算法输出；</w:t>
      </w:r>
      <w:r>
        <w:rPr>
          <w:rFonts w:hint="eastAsia"/>
        </w:rPr>
        <w:t>5</w:t>
      </w:r>
      <w:r>
        <w:rPr>
          <w:rFonts w:hint="eastAsia"/>
        </w:rPr>
        <w:t>）选择合适的策略整理算法输出；</w:t>
      </w:r>
      <w:r>
        <w:rPr>
          <w:rFonts w:hint="eastAsia"/>
        </w:rPr>
        <w:t>6</w:t>
      </w:r>
      <w:r>
        <w:rPr>
          <w:rFonts w:hint="eastAsia"/>
        </w:rPr>
        <w:t>）比较该</w:t>
      </w:r>
      <w:r>
        <w:t>方法与其他方法的性能</w:t>
      </w:r>
      <w:r>
        <w:rPr>
          <w:rFonts w:hint="eastAsia"/>
        </w:rPr>
        <w:t>。比较重要的是，文中提出可能在这个过程中存在的问题：</w:t>
      </w:r>
      <w:r>
        <w:rPr>
          <w:rFonts w:hint="eastAsia"/>
        </w:rPr>
        <w:t>1</w:t>
      </w:r>
      <w:r>
        <w:rPr>
          <w:rFonts w:hint="eastAsia"/>
        </w:rPr>
        <w:t>）需求文档不全或语义模糊；</w:t>
      </w:r>
      <w:r>
        <w:rPr>
          <w:rFonts w:hint="eastAsia"/>
        </w:rPr>
        <w:t>2</w:t>
      </w:r>
      <w:r>
        <w:rPr>
          <w:rFonts w:hint="eastAsia"/>
        </w:rPr>
        <w:t>）有些缩略语没有定义；</w:t>
      </w:r>
      <w:r>
        <w:rPr>
          <w:rFonts w:hint="eastAsia"/>
        </w:rPr>
        <w:t>3</w:t>
      </w:r>
      <w:r>
        <w:rPr>
          <w:rFonts w:hint="eastAsia"/>
        </w:rPr>
        <w:t>）领域或工程知识缺少；</w:t>
      </w:r>
      <w:r>
        <w:rPr>
          <w:rFonts w:hint="eastAsia"/>
        </w:rPr>
        <w:t>4</w:t>
      </w:r>
      <w:r>
        <w:rPr>
          <w:rFonts w:hint="eastAsia"/>
        </w:rPr>
        <w:t>）高层需求和低层需求中使用不同的术语表示。这篇文章使用</w:t>
      </w:r>
      <w:r>
        <w:rPr>
          <w:rFonts w:hint="eastAsia"/>
        </w:rPr>
        <w:t>VSM</w:t>
      </w:r>
      <w:r>
        <w:rPr>
          <w:rFonts w:hint="eastAsia"/>
        </w:rPr>
        <w:t>算法，同时增添了两个扩展：一个是使用关键词列表，另一个使用简单的词典。该</w:t>
      </w:r>
      <w:r>
        <w:t>论文</w:t>
      </w:r>
      <w:r>
        <w:rPr>
          <w:rFonts w:hint="eastAsia"/>
        </w:rPr>
        <w:t>提供了动态</w:t>
      </w:r>
      <w:r>
        <w:t>需求跟踪链接的基本思路，也给了我们在该方面研究的启发。</w:t>
      </w:r>
    </w:p>
    <w:p w:rsidR="007A7BFA" w:rsidRDefault="007A7BFA" w:rsidP="007A7BFA">
      <w:pPr>
        <w:pStyle w:val="a0"/>
        <w:ind w:left="142"/>
      </w:pPr>
      <w:r w:rsidRPr="00C209FE">
        <w:rPr>
          <w:rFonts w:hint="eastAsia"/>
          <w:highlight w:val="yellow"/>
        </w:rPr>
        <w:t>文献</w:t>
      </w:r>
      <w:r w:rsidRPr="00C209FE">
        <w:rPr>
          <w:highlight w:val="yellow"/>
        </w:rPr>
        <w:fldChar w:fldCharType="begin"/>
      </w:r>
      <w:r w:rsidRPr="00C209FE">
        <w:rPr>
          <w:highlight w:val="yellow"/>
        </w:rPr>
        <w:instrText xml:space="preserve"> </w:instrText>
      </w:r>
      <w:r w:rsidRPr="00C209FE">
        <w:rPr>
          <w:rFonts w:hint="eastAsia"/>
          <w:highlight w:val="yellow"/>
        </w:rPr>
        <w:instrText>REF _Ref506989005 \r \h</w:instrText>
      </w:r>
      <w:r w:rsidRPr="00C209FE">
        <w:rPr>
          <w:highlight w:val="yellow"/>
        </w:rPr>
        <w:instrText xml:space="preserve"> </w:instrText>
      </w:r>
      <w:r>
        <w:rPr>
          <w:highlight w:val="yellow"/>
        </w:rPr>
        <w:instrText xml:space="preserve"> \* MERGEFORMAT </w:instrText>
      </w:r>
      <w:r w:rsidRPr="00C209FE">
        <w:rPr>
          <w:highlight w:val="yellow"/>
        </w:rPr>
      </w:r>
      <w:r w:rsidRPr="00C209FE">
        <w:rPr>
          <w:highlight w:val="yellow"/>
        </w:rPr>
        <w:fldChar w:fldCharType="separate"/>
      </w:r>
      <w:r w:rsidRPr="00C209FE">
        <w:rPr>
          <w:highlight w:val="yellow"/>
        </w:rPr>
        <w:t>[9]</w:t>
      </w:r>
      <w:r w:rsidRPr="00C209FE">
        <w:rPr>
          <w:highlight w:val="yellow"/>
        </w:rPr>
        <w:fldChar w:fldCharType="end"/>
      </w:r>
      <w:r>
        <w:rPr>
          <w:rFonts w:hint="eastAsia"/>
        </w:rPr>
        <w:t>提出基于使用</w:t>
      </w:r>
      <w:r>
        <w:rPr>
          <w:rFonts w:hint="eastAsia"/>
        </w:rPr>
        <w:t>LSI</w:t>
      </w:r>
      <w:r>
        <w:rPr>
          <w:rFonts w:hint="eastAsia"/>
        </w:rPr>
        <w:t>，即潜在语义索引，建立需求和设计制品、测试用例之间的跟踪关系。</w:t>
      </w:r>
      <w:r>
        <w:rPr>
          <w:rFonts w:hint="eastAsia"/>
        </w:rPr>
        <w:t>LSI</w:t>
      </w:r>
      <w:r>
        <w:rPr>
          <w:rFonts w:hint="eastAsia"/>
        </w:rPr>
        <w:t>是信息检索技术中的一种，可以将信息降维，将所有的文档都表示为</w:t>
      </w:r>
      <w:r>
        <w:rPr>
          <w:rFonts w:hint="eastAsia"/>
        </w:rPr>
        <w:t>LSI</w:t>
      </w:r>
      <w:r>
        <w:rPr>
          <w:rFonts w:hint="eastAsia"/>
        </w:rPr>
        <w:t>的子空间，通过余弦相似度方法计算文档间的关系。同时文中指出</w:t>
      </w:r>
      <w:r>
        <w:rPr>
          <w:rFonts w:hint="eastAsia"/>
        </w:rPr>
        <w:t>LSI</w:t>
      </w:r>
      <w:r>
        <w:rPr>
          <w:rFonts w:hint="eastAsia"/>
        </w:rPr>
        <w:t>不依赖于提前定义的单词表或语法，也就是说，可以省去部分耗时耗力的数据预处理过程。但是</w:t>
      </w:r>
      <w:r>
        <w:t>该方法存在着</w:t>
      </w:r>
      <w:r>
        <w:t>LSI</w:t>
      </w:r>
      <w:r>
        <w:rPr>
          <w:rFonts w:hint="eastAsia"/>
        </w:rPr>
        <w:t>方法</w:t>
      </w:r>
      <w:r>
        <w:t>自身的不足之处，</w:t>
      </w:r>
      <w:r>
        <w:rPr>
          <w:rFonts w:hint="eastAsia"/>
        </w:rPr>
        <w:t>该</w:t>
      </w:r>
      <w:r>
        <w:t>问题将在</w:t>
      </w:r>
      <w:r>
        <w:rPr>
          <w:rFonts w:hint="eastAsia"/>
        </w:rPr>
        <w:t>2</w:t>
      </w:r>
      <w:r>
        <w:t>.2.1</w:t>
      </w:r>
      <w:r>
        <w:rPr>
          <w:rFonts w:hint="eastAsia"/>
        </w:rPr>
        <w:t>节</w:t>
      </w:r>
      <w:r>
        <w:t>详细描述。</w:t>
      </w:r>
    </w:p>
    <w:p w:rsidR="007A7BFA" w:rsidRPr="00FA6DDA" w:rsidRDefault="007A7BFA" w:rsidP="007A7BFA">
      <w:pPr>
        <w:pStyle w:val="3"/>
        <w:spacing w:before="156" w:after="156"/>
        <w:rPr>
          <w:highlight w:val="yellow"/>
        </w:rPr>
      </w:pPr>
      <w:r>
        <w:rPr>
          <w:rFonts w:hint="eastAsia"/>
        </w:rPr>
        <w:lastRenderedPageBreak/>
        <w:t xml:space="preserve">  </w:t>
      </w:r>
      <w:bookmarkStart w:id="4" w:name="_Toc508532160"/>
      <w:r w:rsidRPr="00FA6DDA">
        <w:rPr>
          <w:rFonts w:hint="eastAsia"/>
          <w:highlight w:val="yellow"/>
        </w:rPr>
        <w:t>软件工程</w:t>
      </w:r>
      <w:r w:rsidRPr="00FA6DDA">
        <w:rPr>
          <w:highlight w:val="yellow"/>
        </w:rPr>
        <w:t>领域文本检索算法</w:t>
      </w:r>
      <w:r w:rsidRPr="00FA6DDA">
        <w:rPr>
          <w:rFonts w:hint="eastAsia"/>
          <w:highlight w:val="yellow"/>
        </w:rPr>
        <w:t>概述</w:t>
      </w:r>
      <w:bookmarkEnd w:id="4"/>
    </w:p>
    <w:p w:rsidR="007A7BFA" w:rsidRDefault="007A7BFA" w:rsidP="007A7BFA">
      <w:pPr>
        <w:pStyle w:val="a0"/>
      </w:pPr>
      <w:r>
        <w:rPr>
          <w:rFonts w:hint="eastAsia"/>
        </w:rPr>
        <w:t>在</w:t>
      </w:r>
      <w:r>
        <w:t>软件工程领域，越来越多的任务</w:t>
      </w:r>
      <w:r>
        <w:rPr>
          <w:rFonts w:hint="eastAsia"/>
        </w:rPr>
        <w:t>使用</w:t>
      </w:r>
      <w:r>
        <w:t>文本检索技术，比如</w:t>
      </w:r>
      <w:r>
        <w:rPr>
          <w:rFonts w:hint="eastAsia"/>
        </w:rPr>
        <w:t>：</w:t>
      </w:r>
      <w:r w:rsidRPr="00A87B8C">
        <w:t>需求跟踪</w:t>
      </w:r>
      <w:r w:rsidRPr="00170AC0">
        <w:rPr>
          <w:rFonts w:hint="eastAsia"/>
          <w:vertAlign w:val="superscript"/>
        </w:rPr>
        <w:t>[</w:t>
      </w:r>
      <w:r w:rsidRPr="00170AC0">
        <w:rPr>
          <w:vertAlign w:val="superscript"/>
        </w:rPr>
        <w:t>10,11</w:t>
      </w:r>
      <w:r w:rsidRPr="00170AC0">
        <w:rPr>
          <w:rFonts w:hint="eastAsia"/>
          <w:vertAlign w:val="superscript"/>
        </w:rPr>
        <w:t>]</w:t>
      </w:r>
      <w:r w:rsidRPr="00361A6C">
        <w:rPr>
          <w:rFonts w:hint="eastAsia"/>
        </w:rPr>
        <w:t>、</w:t>
      </w:r>
      <w:r w:rsidRPr="00361A6C">
        <w:t>特征定位</w:t>
      </w:r>
      <w:r w:rsidRPr="00361A6C">
        <w:rPr>
          <w:vertAlign w:val="superscript"/>
        </w:rPr>
        <w:fldChar w:fldCharType="begin"/>
      </w:r>
      <w:r w:rsidRPr="00361A6C">
        <w:rPr>
          <w:vertAlign w:val="superscript"/>
        </w:rPr>
        <w:instrText xml:space="preserve"> REF _Ref505637383 \n \h  \* MERGEFORMAT </w:instrText>
      </w:r>
      <w:r w:rsidRPr="00361A6C">
        <w:rPr>
          <w:vertAlign w:val="superscript"/>
        </w:rPr>
      </w:r>
      <w:r w:rsidRPr="00361A6C">
        <w:rPr>
          <w:vertAlign w:val="superscript"/>
        </w:rPr>
        <w:fldChar w:fldCharType="separate"/>
      </w:r>
      <w:r>
        <w:rPr>
          <w:vertAlign w:val="superscript"/>
        </w:rPr>
        <w:t>[12]</w:t>
      </w:r>
      <w:r w:rsidRPr="00361A6C">
        <w:rPr>
          <w:vertAlign w:val="superscript"/>
        </w:rPr>
        <w:fldChar w:fldCharType="end"/>
      </w:r>
      <w:r w:rsidRPr="00361A6C">
        <w:t>、软件复用</w:t>
      </w:r>
      <w:r w:rsidRPr="00361A6C">
        <w:rPr>
          <w:vertAlign w:val="superscript"/>
        </w:rPr>
        <w:fldChar w:fldCharType="begin"/>
      </w:r>
      <w:r w:rsidRPr="00361A6C">
        <w:rPr>
          <w:vertAlign w:val="superscript"/>
        </w:rPr>
        <w:instrText xml:space="preserve"> REF _Ref505637383 \n \h  \* MERGEFORMAT </w:instrText>
      </w:r>
      <w:r w:rsidRPr="00361A6C">
        <w:rPr>
          <w:vertAlign w:val="superscript"/>
        </w:rPr>
      </w:r>
      <w:r w:rsidRPr="00361A6C">
        <w:rPr>
          <w:vertAlign w:val="superscript"/>
        </w:rPr>
        <w:fldChar w:fldCharType="separate"/>
      </w:r>
      <w:r>
        <w:rPr>
          <w:vertAlign w:val="superscript"/>
        </w:rPr>
        <w:t>[12]</w:t>
      </w:r>
      <w:r w:rsidRPr="00361A6C">
        <w:rPr>
          <w:vertAlign w:val="superscript"/>
        </w:rPr>
        <w:fldChar w:fldCharType="end"/>
      </w:r>
      <w:r>
        <w:t>等。</w:t>
      </w:r>
      <w:r>
        <w:rPr>
          <w:rFonts w:hint="eastAsia"/>
        </w:rPr>
        <w:t>为了提升文本检索的性能，很多方法被提出，下面将列出与本文工作相关的一些方法。</w:t>
      </w:r>
    </w:p>
    <w:p w:rsidR="007A7BFA" w:rsidRDefault="007A7BFA" w:rsidP="007A7BFA">
      <w:pPr>
        <w:pStyle w:val="a0"/>
      </w:pPr>
      <w:r>
        <w:rPr>
          <w:rFonts w:hint="eastAsia"/>
        </w:rPr>
        <w:t>首先是自动查询扩展技术（</w:t>
      </w:r>
      <w:r>
        <w:rPr>
          <w:rFonts w:hint="eastAsia"/>
        </w:rPr>
        <w:t>Automatic Query Expansion</w:t>
      </w:r>
      <w:r>
        <w:rPr>
          <w:rFonts w:hint="eastAsia"/>
        </w:rPr>
        <w:t>，</w:t>
      </w:r>
      <w:r>
        <w:rPr>
          <w:rFonts w:hint="eastAsia"/>
        </w:rPr>
        <w:t>AQE</w:t>
      </w:r>
      <w:r>
        <w:rPr>
          <w:rFonts w:hint="eastAsia"/>
        </w:rPr>
        <w:t>），该技术已经广泛地用在信息检索任务中。自动查询扩展技术通过扩展待查询的单词或短语，去解决“词汇问题”</w:t>
      </w:r>
      <w:r w:rsidRPr="00A87B8C">
        <w:rPr>
          <w:vertAlign w:val="superscript"/>
        </w:rPr>
        <w:fldChar w:fldCharType="begin"/>
      </w:r>
      <w:r w:rsidRPr="00A87B8C">
        <w:rPr>
          <w:vertAlign w:val="superscript"/>
        </w:rPr>
        <w:instrText xml:space="preserve"> </w:instrText>
      </w:r>
      <w:r w:rsidRPr="00A87B8C">
        <w:rPr>
          <w:rFonts w:hint="eastAsia"/>
          <w:vertAlign w:val="superscript"/>
        </w:rPr>
        <w:instrText>REF _Ref505637463 \n \h</w:instrText>
      </w:r>
      <w:r w:rsidRPr="00A87B8C">
        <w:rPr>
          <w:vertAlign w:val="superscript"/>
        </w:rPr>
        <w:instrText xml:space="preserve"> </w:instrText>
      </w:r>
      <w:r>
        <w:rPr>
          <w:vertAlign w:val="superscript"/>
        </w:rPr>
        <w:instrText xml:space="preserve"> \* MERGEFORMAT </w:instrText>
      </w:r>
      <w:r w:rsidRPr="00A87B8C">
        <w:rPr>
          <w:vertAlign w:val="superscript"/>
        </w:rPr>
      </w:r>
      <w:r w:rsidRPr="00A87B8C">
        <w:rPr>
          <w:vertAlign w:val="superscript"/>
        </w:rPr>
        <w:fldChar w:fldCharType="separate"/>
      </w:r>
      <w:r>
        <w:rPr>
          <w:vertAlign w:val="superscript"/>
        </w:rPr>
        <w:t>[13]</w:t>
      </w:r>
      <w:r w:rsidRPr="00A87B8C">
        <w:rPr>
          <w:vertAlign w:val="superscript"/>
        </w:rPr>
        <w:fldChar w:fldCharType="end"/>
      </w:r>
      <w:r>
        <w:rPr>
          <w:rFonts w:hint="eastAsia"/>
        </w:rPr>
        <w:t>。所谓“词汇问题”指的是由于人类语言的多样性导致的查询语句中的单词与文档集中单词的不一致性问题，这也是“一词多义”或“一义多词”现象。</w:t>
      </w:r>
      <w:proofErr w:type="spellStart"/>
      <w:r>
        <w:rPr>
          <w:rFonts w:hint="eastAsia"/>
        </w:rPr>
        <w:t>C.Carpineto</w:t>
      </w:r>
      <w:proofErr w:type="spellEnd"/>
      <w:r w:rsidRPr="00A87B8C">
        <w:rPr>
          <w:vertAlign w:val="superscript"/>
        </w:rPr>
        <w:fldChar w:fldCharType="begin"/>
      </w:r>
      <w:r w:rsidRPr="00A87B8C">
        <w:rPr>
          <w:vertAlign w:val="superscript"/>
        </w:rPr>
        <w:instrText xml:space="preserve"> </w:instrText>
      </w:r>
      <w:r w:rsidRPr="00A87B8C">
        <w:rPr>
          <w:rFonts w:hint="eastAsia"/>
          <w:vertAlign w:val="superscript"/>
        </w:rPr>
        <w:instrText>REF _Ref505637503 \n \h</w:instrText>
      </w:r>
      <w:r w:rsidRPr="00A87B8C">
        <w:rPr>
          <w:vertAlign w:val="superscript"/>
        </w:rPr>
        <w:instrText xml:space="preserve"> </w:instrText>
      </w:r>
      <w:r>
        <w:rPr>
          <w:vertAlign w:val="superscript"/>
        </w:rPr>
        <w:instrText xml:space="preserve"> \* MERGEFORMAT </w:instrText>
      </w:r>
      <w:r w:rsidRPr="00A87B8C">
        <w:rPr>
          <w:vertAlign w:val="superscript"/>
        </w:rPr>
      </w:r>
      <w:r w:rsidRPr="00A87B8C">
        <w:rPr>
          <w:vertAlign w:val="superscript"/>
        </w:rPr>
        <w:fldChar w:fldCharType="separate"/>
      </w:r>
      <w:r>
        <w:rPr>
          <w:vertAlign w:val="superscript"/>
        </w:rPr>
        <w:t>[14]</w:t>
      </w:r>
      <w:r w:rsidRPr="00A87B8C">
        <w:rPr>
          <w:vertAlign w:val="superscript"/>
        </w:rPr>
        <w:fldChar w:fldCharType="end"/>
      </w:r>
      <w:r>
        <w:rPr>
          <w:rFonts w:hint="eastAsia"/>
        </w:rPr>
        <w:t>指出大部分的自动查询扩展都显式地利用词条的依赖特性，比如在建立同义词词典时使用词语的共现关系、语法关系等。除此之外，还有一些关于自动查询扩展的策略，比如对扩展词进行加权，赋予不同的扩展词不同的重要程度，保证扩展后的单词</w:t>
      </w:r>
      <w:r>
        <w:t>集合或短语集合</w:t>
      </w:r>
      <w:r>
        <w:rPr>
          <w:rFonts w:hint="eastAsia"/>
        </w:rPr>
        <w:t>能更完整的表达待扩展词的含义</w:t>
      </w:r>
      <w:r w:rsidRPr="00A87B8C">
        <w:rPr>
          <w:vertAlign w:val="superscript"/>
        </w:rPr>
        <w:fldChar w:fldCharType="begin"/>
      </w:r>
      <w:r w:rsidRPr="00A87B8C">
        <w:rPr>
          <w:vertAlign w:val="superscript"/>
        </w:rPr>
        <w:instrText xml:space="preserve"> </w:instrText>
      </w:r>
      <w:r w:rsidRPr="00A87B8C">
        <w:rPr>
          <w:rFonts w:hint="eastAsia"/>
          <w:vertAlign w:val="superscript"/>
        </w:rPr>
        <w:instrText>REF _Ref505637593 \n \h</w:instrText>
      </w:r>
      <w:r w:rsidRPr="00A87B8C">
        <w:rPr>
          <w:vertAlign w:val="superscript"/>
        </w:rPr>
        <w:instrText xml:space="preserve"> </w:instrText>
      </w:r>
      <w:r>
        <w:rPr>
          <w:vertAlign w:val="superscript"/>
        </w:rPr>
        <w:instrText xml:space="preserve"> \* MERGEFORMAT </w:instrText>
      </w:r>
      <w:r w:rsidRPr="00A87B8C">
        <w:rPr>
          <w:vertAlign w:val="superscript"/>
        </w:rPr>
      </w:r>
      <w:r w:rsidRPr="00A87B8C">
        <w:rPr>
          <w:vertAlign w:val="superscript"/>
        </w:rPr>
        <w:fldChar w:fldCharType="separate"/>
      </w:r>
      <w:r>
        <w:rPr>
          <w:vertAlign w:val="superscript"/>
        </w:rPr>
        <w:t>[15]</w:t>
      </w:r>
      <w:r w:rsidRPr="00A87B8C">
        <w:rPr>
          <w:vertAlign w:val="superscript"/>
        </w:rPr>
        <w:fldChar w:fldCharType="end"/>
      </w:r>
      <w:r>
        <w:rPr>
          <w:rFonts w:hint="eastAsia"/>
        </w:rPr>
        <w:t>。</w:t>
      </w:r>
    </w:p>
    <w:p w:rsidR="007A7BFA" w:rsidRDefault="007A7BFA" w:rsidP="007A7BFA">
      <w:pPr>
        <w:pStyle w:val="a0"/>
        <w:ind w:left="142"/>
      </w:pPr>
      <w:r w:rsidRPr="00FA6DDA">
        <w:rPr>
          <w:rFonts w:hint="eastAsia"/>
          <w:highlight w:val="yellow"/>
        </w:rPr>
        <w:t>然后是词向量（本文中词向量特指</w:t>
      </w:r>
      <w:r w:rsidRPr="00FA6DDA">
        <w:rPr>
          <w:rFonts w:hint="eastAsia"/>
          <w:highlight w:val="yellow"/>
        </w:rPr>
        <w:t>Word Embedding</w:t>
      </w:r>
      <w:r w:rsidRPr="00FA6DDA">
        <w:rPr>
          <w:rFonts w:hint="eastAsia"/>
          <w:highlight w:val="yellow"/>
        </w:rPr>
        <w:t>），</w:t>
      </w:r>
      <w:r w:rsidRPr="00C92F13">
        <w:rPr>
          <w:rFonts w:hint="eastAsia"/>
        </w:rPr>
        <w:t>其被大量研究者用在词的表示和文档表示上。</w:t>
      </w:r>
      <w:r w:rsidRPr="00C92F13">
        <w:t>W</w:t>
      </w:r>
      <w:r w:rsidRPr="00C92F13">
        <w:rPr>
          <w:rFonts w:hint="eastAsia"/>
        </w:rPr>
        <w:t>ord2vec</w:t>
      </w:r>
      <w:r>
        <w:rPr>
          <w:rFonts w:hint="eastAsia"/>
        </w:rPr>
        <w:t>是</w:t>
      </w:r>
      <w:r>
        <w:rPr>
          <w:rFonts w:hint="eastAsia"/>
        </w:rPr>
        <w:t>Google</w:t>
      </w:r>
      <w:r>
        <w:rPr>
          <w:rFonts w:hint="eastAsia"/>
        </w:rPr>
        <w:t>的</w:t>
      </w:r>
      <w:r w:rsidRPr="00C92F13">
        <w:t xml:space="preserve">Tomas </w:t>
      </w:r>
      <w:proofErr w:type="spellStart"/>
      <w:r w:rsidRPr="00C92F13">
        <w:t>Mikolov</w:t>
      </w:r>
      <w:proofErr w:type="spellEnd"/>
      <w:r>
        <w:rPr>
          <w:rFonts w:hint="eastAsia"/>
        </w:rPr>
        <w:t>等人提出的文本表示方法，将单词表示成词向量的形式。训练词向量的模型有两种：</w:t>
      </w:r>
      <w:r>
        <w:rPr>
          <w:rFonts w:hint="eastAsia"/>
        </w:rPr>
        <w:t xml:space="preserve"> CBOW</w:t>
      </w:r>
      <w:r>
        <w:rPr>
          <w:rFonts w:hint="eastAsia"/>
        </w:rPr>
        <w:t>和</w:t>
      </w:r>
      <w:r>
        <w:rPr>
          <w:rFonts w:hint="eastAsia"/>
        </w:rPr>
        <w:t>skip-gram</w:t>
      </w:r>
      <w:r>
        <w:rPr>
          <w:rFonts w:hint="eastAsia"/>
        </w:rPr>
        <w:t>，其中</w:t>
      </w:r>
      <w:r>
        <w:rPr>
          <w:rFonts w:hint="eastAsia"/>
        </w:rPr>
        <w:t>CBOW</w:t>
      </w:r>
      <w:r>
        <w:rPr>
          <w:rFonts w:hint="eastAsia"/>
        </w:rPr>
        <w:t>模型的输入是特定词上下文相关词的词向量，输出是该特定词的词向量，</w:t>
      </w:r>
      <w:r>
        <w:t>而</w:t>
      </w:r>
      <w:r>
        <w:rPr>
          <w:rFonts w:hint="eastAsia"/>
        </w:rPr>
        <w:t>skip-gram</w:t>
      </w:r>
      <w:r>
        <w:rPr>
          <w:rFonts w:hint="eastAsia"/>
        </w:rPr>
        <w:t>模型与</w:t>
      </w:r>
      <w:r>
        <w:rPr>
          <w:rFonts w:hint="eastAsia"/>
        </w:rPr>
        <w:t>CBOW</w:t>
      </w:r>
      <w:r>
        <w:rPr>
          <w:rFonts w:hint="eastAsia"/>
        </w:rPr>
        <w:t>的</w:t>
      </w:r>
      <w:r>
        <w:t>输入输出相反</w:t>
      </w:r>
      <w:r>
        <w:rPr>
          <w:rFonts w:hint="eastAsia"/>
        </w:rPr>
        <w:t>。</w:t>
      </w:r>
    </w:p>
    <w:p w:rsidR="007A7BFA" w:rsidRDefault="007A7BFA" w:rsidP="007A7BFA">
      <w:pPr>
        <w:pStyle w:val="a0"/>
      </w:pPr>
      <w:r>
        <w:rPr>
          <w:rFonts w:hint="eastAsia"/>
        </w:rPr>
        <w:t>在软件工程任务</w:t>
      </w:r>
      <w:r>
        <w:t>中，</w:t>
      </w:r>
      <w:r>
        <w:rPr>
          <w:rFonts w:hint="eastAsia"/>
        </w:rPr>
        <w:t>很多文本检索任务都使用了</w:t>
      </w:r>
      <w:r>
        <w:rPr>
          <w:rFonts w:hint="eastAsia"/>
        </w:rPr>
        <w:t>word2vec</w:t>
      </w:r>
      <w:r>
        <w:rPr>
          <w:rFonts w:hint="eastAsia"/>
        </w:rPr>
        <w:t>或</w:t>
      </w:r>
      <w:r>
        <w:rPr>
          <w:rFonts w:hint="eastAsia"/>
        </w:rPr>
        <w:t>word2vec</w:t>
      </w:r>
      <w:r>
        <w:rPr>
          <w:rFonts w:hint="eastAsia"/>
        </w:rPr>
        <w:t>的改进模型。</w:t>
      </w:r>
      <w:r w:rsidRPr="00C92F13">
        <w:t>X. Ye</w:t>
      </w:r>
      <w:r>
        <w:rPr>
          <w:rFonts w:hint="eastAsia"/>
        </w:rPr>
        <w:t>等人</w:t>
      </w:r>
      <w:r w:rsidRPr="00A87B8C">
        <w:rPr>
          <w:vertAlign w:val="superscript"/>
        </w:rPr>
        <w:fldChar w:fldCharType="begin"/>
      </w:r>
      <w:r w:rsidRPr="00A87B8C">
        <w:rPr>
          <w:vertAlign w:val="superscript"/>
        </w:rPr>
        <w:instrText xml:space="preserve"> </w:instrText>
      </w:r>
      <w:r w:rsidRPr="00A87B8C">
        <w:rPr>
          <w:rFonts w:hint="eastAsia"/>
          <w:vertAlign w:val="superscript"/>
        </w:rPr>
        <w:instrText>REF _Ref505637642 \n \h</w:instrText>
      </w:r>
      <w:r w:rsidRPr="00A87B8C">
        <w:rPr>
          <w:vertAlign w:val="superscript"/>
        </w:rPr>
        <w:instrText xml:space="preserve"> </w:instrText>
      </w:r>
      <w:r>
        <w:rPr>
          <w:vertAlign w:val="superscript"/>
        </w:rPr>
        <w:instrText xml:space="preserve"> \* MERGEFORMAT </w:instrText>
      </w:r>
      <w:r w:rsidRPr="00A87B8C">
        <w:rPr>
          <w:vertAlign w:val="superscript"/>
        </w:rPr>
      </w:r>
      <w:r w:rsidRPr="00A87B8C">
        <w:rPr>
          <w:vertAlign w:val="superscript"/>
        </w:rPr>
        <w:fldChar w:fldCharType="separate"/>
      </w:r>
      <w:r>
        <w:rPr>
          <w:vertAlign w:val="superscript"/>
        </w:rPr>
        <w:t>[16]</w:t>
      </w:r>
      <w:r w:rsidRPr="00A87B8C">
        <w:rPr>
          <w:vertAlign w:val="superscript"/>
        </w:rPr>
        <w:fldChar w:fldCharType="end"/>
      </w:r>
      <w:r>
        <w:rPr>
          <w:rFonts w:hint="eastAsia"/>
        </w:rPr>
        <w:t>提出一种新</w:t>
      </w:r>
      <w:r>
        <w:t>的</w:t>
      </w:r>
      <w:r>
        <w:rPr>
          <w:rFonts w:hint="eastAsia"/>
        </w:rPr>
        <w:t>学习词向量的方式，</w:t>
      </w:r>
      <w:r>
        <w:t>并</w:t>
      </w:r>
      <w:r>
        <w:rPr>
          <w:rFonts w:hint="eastAsia"/>
        </w:rPr>
        <w:t>使用训练得到</w:t>
      </w:r>
      <w:r>
        <w:t>的</w:t>
      </w:r>
      <w:r>
        <w:rPr>
          <w:rFonts w:hint="eastAsia"/>
        </w:rPr>
        <w:t>词向量去计算文档之间的相似度。在该文章中，出于对“一义多词”现象的考虑，他们提出了两种不同的训练设定：一种是单词典设定，另一种是双词典设定。单词典设定是将自然语言文本和源代码混在一起，而双词典设定是将二者分开。举例说明：对于单词“</w:t>
      </w:r>
      <w:r>
        <w:rPr>
          <w:rFonts w:hint="eastAsia"/>
        </w:rPr>
        <w:t>clear</w:t>
      </w:r>
      <w:r>
        <w:rPr>
          <w:rFonts w:hint="eastAsia"/>
        </w:rPr>
        <w:t>”，在自然语言文本中是形容词“干净的”或者动词“清除”等含义，在源代码文本中，该词为一个方法名。二者的不同是单词典设定会使用方法名“</w:t>
      </w:r>
      <w:r>
        <w:rPr>
          <w:rFonts w:hint="eastAsia"/>
        </w:rPr>
        <w:t>clear</w:t>
      </w:r>
      <w:r>
        <w:rPr>
          <w:rFonts w:hint="eastAsia"/>
        </w:rPr>
        <w:t>”在代码中的上下文去训练形容词“</w:t>
      </w:r>
      <w:r>
        <w:rPr>
          <w:rFonts w:hint="eastAsia"/>
        </w:rPr>
        <w:t>clear</w:t>
      </w:r>
      <w:r>
        <w:rPr>
          <w:rFonts w:hint="eastAsia"/>
        </w:rPr>
        <w:t>”，而双词典设定不会。</w:t>
      </w:r>
      <w:r w:rsidRPr="00D25FE3">
        <w:rPr>
          <w:rFonts w:hint="eastAsia"/>
        </w:rPr>
        <w:t>然而，他们没有考虑很多软件文档是自然语言文本和源代码是混杂在一起的，因此他们的方法并不是对所有的软件制品适用。</w:t>
      </w:r>
    </w:p>
    <w:p w:rsidR="007A7BFA" w:rsidRDefault="007A7BFA" w:rsidP="007A7BFA">
      <w:pPr>
        <w:pStyle w:val="a0"/>
      </w:pPr>
      <w:proofErr w:type="spellStart"/>
      <w:r w:rsidRPr="00C209FE">
        <w:rPr>
          <w:rFonts w:hint="eastAsia"/>
          <w:highlight w:val="yellow"/>
        </w:rPr>
        <w:t>Jin</w:t>
      </w:r>
      <w:proofErr w:type="spellEnd"/>
      <w:r w:rsidRPr="00C209FE">
        <w:rPr>
          <w:rFonts w:hint="eastAsia"/>
          <w:highlight w:val="yellow"/>
        </w:rPr>
        <w:t xml:space="preserve"> G.</w:t>
      </w:r>
      <w:r w:rsidRPr="00C209FE">
        <w:rPr>
          <w:rFonts w:hint="eastAsia"/>
          <w:highlight w:val="yellow"/>
        </w:rPr>
        <w:t>等人</w:t>
      </w:r>
      <w:r w:rsidRPr="00C209FE">
        <w:rPr>
          <w:highlight w:val="yellow"/>
          <w:vertAlign w:val="superscript"/>
        </w:rPr>
        <w:fldChar w:fldCharType="begin"/>
      </w:r>
      <w:r w:rsidRPr="00C209FE">
        <w:rPr>
          <w:highlight w:val="yellow"/>
          <w:vertAlign w:val="superscript"/>
        </w:rPr>
        <w:instrText xml:space="preserve"> </w:instrText>
      </w:r>
      <w:r w:rsidRPr="00C209FE">
        <w:rPr>
          <w:rFonts w:hint="eastAsia"/>
          <w:highlight w:val="yellow"/>
          <w:vertAlign w:val="superscript"/>
        </w:rPr>
        <w:instrText>REF _Ref505637688 \n \h</w:instrText>
      </w:r>
      <w:r w:rsidRPr="00C209FE">
        <w:rPr>
          <w:highlight w:val="yellow"/>
          <w:vertAlign w:val="superscript"/>
        </w:rPr>
        <w:instrText xml:space="preserve">  \* MERGEFORMAT </w:instrText>
      </w:r>
      <w:r w:rsidRPr="00C209FE">
        <w:rPr>
          <w:highlight w:val="yellow"/>
          <w:vertAlign w:val="superscript"/>
        </w:rPr>
      </w:r>
      <w:r w:rsidRPr="00C209FE">
        <w:rPr>
          <w:highlight w:val="yellow"/>
          <w:vertAlign w:val="superscript"/>
        </w:rPr>
        <w:fldChar w:fldCharType="separate"/>
      </w:r>
      <w:r w:rsidRPr="00C209FE">
        <w:rPr>
          <w:highlight w:val="yellow"/>
          <w:vertAlign w:val="superscript"/>
        </w:rPr>
        <w:t>[18]</w:t>
      </w:r>
      <w:r w:rsidRPr="00C209FE">
        <w:rPr>
          <w:highlight w:val="yellow"/>
          <w:vertAlign w:val="superscript"/>
        </w:rPr>
        <w:fldChar w:fldCharType="end"/>
      </w:r>
      <w:r w:rsidRPr="00C209FE">
        <w:rPr>
          <w:rFonts w:hint="eastAsia"/>
          <w:highlight w:val="yellow"/>
        </w:rPr>
        <w:t>结合</w:t>
      </w:r>
      <w:r>
        <w:t>了</w:t>
      </w:r>
      <w:r>
        <w:rPr>
          <w:rFonts w:hint="eastAsia"/>
        </w:rPr>
        <w:t>word2vec</w:t>
      </w:r>
      <w:r>
        <w:rPr>
          <w:rFonts w:hint="eastAsia"/>
        </w:rPr>
        <w:t>和循环神经网络（</w:t>
      </w:r>
      <w:r>
        <w:rPr>
          <w:rFonts w:hint="eastAsia"/>
        </w:rPr>
        <w:t>Recurrent Neural Networks</w:t>
      </w:r>
      <w:r>
        <w:rPr>
          <w:rFonts w:hint="eastAsia"/>
        </w:rPr>
        <w:t>，</w:t>
      </w:r>
      <w:r>
        <w:rPr>
          <w:rFonts w:hint="eastAsia"/>
        </w:rPr>
        <w:lastRenderedPageBreak/>
        <w:t>RNN</w:t>
      </w:r>
      <w:r>
        <w:rPr>
          <w:rFonts w:hint="eastAsia"/>
        </w:rPr>
        <w:t>）去建立软件</w:t>
      </w:r>
      <w:r>
        <w:t>制品之间的</w:t>
      </w:r>
      <w:r>
        <w:rPr>
          <w:rFonts w:hint="eastAsia"/>
        </w:rPr>
        <w:t>跟踪关系，通过</w:t>
      </w:r>
      <w:r>
        <w:rPr>
          <w:rFonts w:hint="eastAsia"/>
        </w:rPr>
        <w:t>RNN</w:t>
      </w:r>
      <w:r>
        <w:rPr>
          <w:rFonts w:hint="eastAsia"/>
        </w:rPr>
        <w:t>预测两个制品的语义相似度。他们的方法在大规模的工业软件数据集上效果比较好，但是，对于一些相对较小的软件数据集，性能并没有预期的那么好。同时</w:t>
      </w:r>
      <w:r>
        <w:t>，</w:t>
      </w:r>
      <w:r>
        <w:rPr>
          <w:rFonts w:hint="eastAsia"/>
        </w:rPr>
        <w:t>事实上，得到包含有足够跟踪链接的大规模工业软件数据也是比较困难的。</w:t>
      </w:r>
    </w:p>
    <w:p w:rsidR="007A7BFA" w:rsidRDefault="007A7BFA" w:rsidP="007A7BFA">
      <w:pPr>
        <w:pStyle w:val="a0"/>
      </w:pPr>
      <w:r w:rsidRPr="00C209FE">
        <w:rPr>
          <w:rFonts w:hint="eastAsia"/>
          <w:color w:val="FF0000"/>
        </w:rPr>
        <w:t>另一个和文献</w:t>
      </w:r>
      <w:r w:rsidRPr="00C209FE">
        <w:rPr>
          <w:color w:val="FF0000"/>
        </w:rPr>
        <w:fldChar w:fldCharType="begin"/>
      </w:r>
      <w:r w:rsidRPr="00C209FE">
        <w:rPr>
          <w:color w:val="FF0000"/>
        </w:rPr>
        <w:instrText xml:space="preserve"> </w:instrText>
      </w:r>
      <w:r w:rsidRPr="00C209FE">
        <w:rPr>
          <w:rFonts w:hint="eastAsia"/>
          <w:color w:val="FF0000"/>
        </w:rPr>
        <w:instrText>REF _Ref505637688 \n \h</w:instrText>
      </w:r>
      <w:r w:rsidRPr="00C209FE">
        <w:rPr>
          <w:color w:val="FF0000"/>
        </w:rPr>
        <w:instrText xml:space="preserve"> </w:instrText>
      </w:r>
      <w:r w:rsidRPr="00C209FE">
        <w:rPr>
          <w:color w:val="FF0000"/>
        </w:rPr>
      </w:r>
      <w:r w:rsidRPr="00C209FE">
        <w:rPr>
          <w:color w:val="FF0000"/>
        </w:rPr>
        <w:fldChar w:fldCharType="separate"/>
      </w:r>
      <w:r w:rsidRPr="00C209FE">
        <w:rPr>
          <w:color w:val="FF0000"/>
        </w:rPr>
        <w:t>[18]</w:t>
      </w:r>
      <w:r w:rsidRPr="00C209FE">
        <w:rPr>
          <w:color w:val="FF0000"/>
        </w:rPr>
        <w:fldChar w:fldCharType="end"/>
      </w:r>
      <w:r>
        <w:rPr>
          <w:rFonts w:hint="eastAsia"/>
        </w:rPr>
        <w:t>相似的工作是使用机器学习分类器去估计软件文档中跟踪链接的数量</w:t>
      </w:r>
      <w:r w:rsidRPr="00A87B8C">
        <w:rPr>
          <w:vertAlign w:val="superscript"/>
        </w:rPr>
        <w:fldChar w:fldCharType="begin"/>
      </w:r>
      <w:r w:rsidRPr="00A87B8C">
        <w:rPr>
          <w:vertAlign w:val="superscript"/>
        </w:rPr>
        <w:instrText xml:space="preserve"> </w:instrText>
      </w:r>
      <w:r w:rsidRPr="00A87B8C">
        <w:rPr>
          <w:rFonts w:hint="eastAsia"/>
          <w:vertAlign w:val="superscript"/>
        </w:rPr>
        <w:instrText>REF _Ref505637744 \n \h</w:instrText>
      </w:r>
      <w:r w:rsidRPr="00A87B8C">
        <w:rPr>
          <w:vertAlign w:val="superscript"/>
        </w:rPr>
        <w:instrText xml:space="preserve"> </w:instrText>
      </w:r>
      <w:r>
        <w:rPr>
          <w:vertAlign w:val="superscript"/>
        </w:rPr>
        <w:instrText xml:space="preserve"> \* MERGEFORMAT </w:instrText>
      </w:r>
      <w:r w:rsidRPr="00A87B8C">
        <w:rPr>
          <w:vertAlign w:val="superscript"/>
        </w:rPr>
      </w:r>
      <w:r w:rsidRPr="00A87B8C">
        <w:rPr>
          <w:vertAlign w:val="superscript"/>
        </w:rPr>
        <w:fldChar w:fldCharType="separate"/>
      </w:r>
      <w:r>
        <w:rPr>
          <w:vertAlign w:val="superscript"/>
        </w:rPr>
        <w:t>[19]</w:t>
      </w:r>
      <w:r w:rsidRPr="00A87B8C">
        <w:rPr>
          <w:vertAlign w:val="superscript"/>
        </w:rPr>
        <w:fldChar w:fldCharType="end"/>
      </w:r>
      <w:r>
        <w:rPr>
          <w:rFonts w:hint="eastAsia"/>
        </w:rPr>
        <w:t>。文献</w:t>
      </w:r>
      <w:r>
        <w:fldChar w:fldCharType="begin"/>
      </w:r>
      <w:r>
        <w:instrText xml:space="preserve"> </w:instrText>
      </w:r>
      <w:r>
        <w:rPr>
          <w:rFonts w:hint="eastAsia"/>
        </w:rPr>
        <w:instrText>REF _Ref505637744 \n \h</w:instrText>
      </w:r>
      <w:r>
        <w:instrText xml:space="preserve"> </w:instrText>
      </w:r>
      <w:r>
        <w:fldChar w:fldCharType="separate"/>
      </w:r>
      <w:r>
        <w:t>[19]</w:t>
      </w:r>
      <w:r>
        <w:fldChar w:fldCharType="end"/>
      </w:r>
      <w:r>
        <w:rPr>
          <w:rFonts w:hint="eastAsia"/>
        </w:rPr>
        <w:t>中作者使用</w:t>
      </w:r>
      <w:r>
        <w:t>了多种不同的分类</w:t>
      </w:r>
      <w:r>
        <w:rPr>
          <w:rFonts w:hint="eastAsia"/>
        </w:rPr>
        <w:t>算法</w:t>
      </w:r>
      <w:r>
        <w:t>和</w:t>
      </w:r>
      <w:r>
        <w:rPr>
          <w:rFonts w:hint="eastAsia"/>
        </w:rPr>
        <w:t>不同</w:t>
      </w:r>
      <w:r>
        <w:t>的自然语言处理方法进行</w:t>
      </w:r>
      <w:r>
        <w:rPr>
          <w:rFonts w:hint="eastAsia"/>
        </w:rPr>
        <w:t>两两组合去探寻</w:t>
      </w:r>
      <w:r>
        <w:t>最</w:t>
      </w:r>
      <w:r>
        <w:rPr>
          <w:rFonts w:hint="eastAsia"/>
        </w:rPr>
        <w:t>预测模型</w:t>
      </w:r>
      <w:r>
        <w:t>的最优精度，</w:t>
      </w:r>
      <w:r>
        <w:rPr>
          <w:rFonts w:hint="eastAsia"/>
        </w:rPr>
        <w:t>该</w:t>
      </w:r>
      <w:r>
        <w:t>文献还</w:t>
      </w:r>
      <w:r>
        <w:rPr>
          <w:rFonts w:hint="eastAsia"/>
        </w:rPr>
        <w:t>强调了使用分类器去对跟踪链接进行分类，而不是通过设置阈值来过滤跟踪链接的原因是自然语言处理方法在不同的数据集上表现各不相同，从而对于每一个软件数据集进行恢复跟踪链接时都有一个不同的参数。因此，在本文中我们也被启发结合使用机器学习方法和文本检索，去恢复软件需求跟踪链接。</w:t>
      </w:r>
    </w:p>
    <w:p w:rsidR="007A7BFA" w:rsidRDefault="007A7BFA" w:rsidP="007A7BFA">
      <w:pPr>
        <w:pStyle w:val="a0"/>
      </w:pPr>
      <w:r w:rsidRPr="00C209FE">
        <w:rPr>
          <w:rFonts w:hint="eastAsia"/>
          <w:highlight w:val="yellow"/>
        </w:rPr>
        <w:t>Tien-</w:t>
      </w:r>
      <w:proofErr w:type="spellStart"/>
      <w:r w:rsidRPr="00C209FE">
        <w:rPr>
          <w:rFonts w:hint="eastAsia"/>
          <w:highlight w:val="yellow"/>
        </w:rPr>
        <w:t>Duy</w:t>
      </w:r>
      <w:proofErr w:type="spellEnd"/>
      <w:r w:rsidRPr="00C209FE">
        <w:rPr>
          <w:rFonts w:hint="eastAsia"/>
          <w:highlight w:val="yellow"/>
        </w:rPr>
        <w:t xml:space="preserve"> B. Le</w:t>
      </w:r>
      <w:r w:rsidRPr="00C209FE">
        <w:rPr>
          <w:rFonts w:hint="eastAsia"/>
          <w:highlight w:val="yellow"/>
        </w:rPr>
        <w:t>等人</w:t>
      </w:r>
      <w:r w:rsidRPr="00C209FE">
        <w:rPr>
          <w:highlight w:val="yellow"/>
          <w:vertAlign w:val="superscript"/>
        </w:rPr>
        <w:fldChar w:fldCharType="begin"/>
      </w:r>
      <w:r w:rsidRPr="00C209FE">
        <w:rPr>
          <w:highlight w:val="yellow"/>
          <w:vertAlign w:val="superscript"/>
        </w:rPr>
        <w:instrText xml:space="preserve"> </w:instrText>
      </w:r>
      <w:r w:rsidRPr="00C209FE">
        <w:rPr>
          <w:rFonts w:hint="eastAsia"/>
          <w:highlight w:val="yellow"/>
          <w:vertAlign w:val="superscript"/>
        </w:rPr>
        <w:instrText>REF _Ref505687633 \n \h</w:instrText>
      </w:r>
      <w:r w:rsidRPr="00C209FE">
        <w:rPr>
          <w:highlight w:val="yellow"/>
          <w:vertAlign w:val="superscript"/>
        </w:rPr>
        <w:instrText xml:space="preserve">  \* MERGEFORMAT </w:instrText>
      </w:r>
      <w:r w:rsidRPr="00C209FE">
        <w:rPr>
          <w:highlight w:val="yellow"/>
          <w:vertAlign w:val="superscript"/>
        </w:rPr>
      </w:r>
      <w:r w:rsidRPr="00C209FE">
        <w:rPr>
          <w:highlight w:val="yellow"/>
          <w:vertAlign w:val="superscript"/>
        </w:rPr>
        <w:fldChar w:fldCharType="separate"/>
      </w:r>
      <w:r w:rsidRPr="00C209FE">
        <w:rPr>
          <w:highlight w:val="yellow"/>
          <w:vertAlign w:val="superscript"/>
        </w:rPr>
        <w:t>[20]</w:t>
      </w:r>
      <w:r w:rsidRPr="00C209FE">
        <w:rPr>
          <w:highlight w:val="yellow"/>
          <w:vertAlign w:val="superscript"/>
        </w:rPr>
        <w:fldChar w:fldCharType="end"/>
      </w:r>
      <w:r w:rsidRPr="00C209FE">
        <w:rPr>
          <w:rFonts w:hint="eastAsia"/>
          <w:highlight w:val="yellow"/>
        </w:rPr>
        <w:t>使</w:t>
      </w:r>
      <w:r>
        <w:rPr>
          <w:rFonts w:hint="eastAsia"/>
        </w:rPr>
        <w:t>用文本检索和程序频谱</w:t>
      </w:r>
      <w:r>
        <w:t>（</w:t>
      </w:r>
      <w:r>
        <w:t>P</w:t>
      </w:r>
      <w:r>
        <w:rPr>
          <w:rFonts w:hint="eastAsia"/>
        </w:rPr>
        <w:t xml:space="preserve">rogram </w:t>
      </w:r>
      <w:r>
        <w:t>s</w:t>
      </w:r>
      <w:r>
        <w:rPr>
          <w:rFonts w:hint="eastAsia"/>
        </w:rPr>
        <w:t>pectrum</w:t>
      </w:r>
      <w:r>
        <w:rPr>
          <w:rFonts w:hint="eastAsia"/>
        </w:rPr>
        <w:t>）解决</w:t>
      </w:r>
      <w:r>
        <w:t>故障定位问题</w:t>
      </w:r>
      <w:r>
        <w:rPr>
          <w:rFonts w:hint="eastAsia"/>
        </w:rPr>
        <w:t>，文中使用</w:t>
      </w:r>
      <w:r>
        <w:t>三种方法计算了三种相似度，分别是：</w:t>
      </w:r>
      <w:r>
        <w:rPr>
          <w:rFonts w:hint="eastAsia"/>
        </w:rPr>
        <w:t>使用向量空间模型计算</w:t>
      </w:r>
      <w:r>
        <w:t>得到的相似度</w:t>
      </w:r>
      <w:r>
        <w:rPr>
          <w:rFonts w:hint="eastAsia"/>
        </w:rPr>
        <w:t>、使用论文中提出的方法</w:t>
      </w:r>
      <w:r>
        <w:rPr>
          <w:rFonts w:hint="eastAsia"/>
        </w:rPr>
        <w:t>Tarantula</w:t>
      </w:r>
      <w:r>
        <w:rPr>
          <w:rFonts w:hint="eastAsia"/>
        </w:rPr>
        <w:t>计算</w:t>
      </w:r>
      <w:r>
        <w:t>得到的相似度</w:t>
      </w:r>
      <w:r>
        <w:rPr>
          <w:rFonts w:hint="eastAsia"/>
        </w:rPr>
        <w:t>和使用基于可疑词的方法计算得到</w:t>
      </w:r>
      <w:r>
        <w:t>的相似度，</w:t>
      </w:r>
      <w:r>
        <w:rPr>
          <w:rFonts w:hint="eastAsia"/>
        </w:rPr>
        <w:t>然后将三者通过三个参数结合起来，</w:t>
      </w:r>
      <w:r>
        <w:t>作为</w:t>
      </w:r>
      <w:r>
        <w:rPr>
          <w:rFonts w:hint="eastAsia"/>
        </w:rPr>
        <w:t>最终</w:t>
      </w:r>
      <w:r>
        <w:t>的相似度</w:t>
      </w:r>
      <w:r>
        <w:rPr>
          <w:rFonts w:hint="eastAsia"/>
        </w:rPr>
        <w:t>。</w:t>
      </w:r>
      <w:proofErr w:type="spellStart"/>
      <w:r>
        <w:rPr>
          <w:rFonts w:hint="eastAsia"/>
        </w:rPr>
        <w:t>Shaowei</w:t>
      </w:r>
      <w:proofErr w:type="spellEnd"/>
      <w:r>
        <w:rPr>
          <w:rFonts w:hint="eastAsia"/>
        </w:rPr>
        <w:t xml:space="preserve"> Wang</w:t>
      </w:r>
      <w:r>
        <w:rPr>
          <w:rFonts w:hint="eastAsia"/>
        </w:rPr>
        <w:t>等人</w:t>
      </w:r>
      <w:r w:rsidRPr="00D1536C">
        <w:rPr>
          <w:vertAlign w:val="superscript"/>
        </w:rPr>
        <w:fldChar w:fldCharType="begin"/>
      </w:r>
      <w:r w:rsidRPr="00D1536C">
        <w:rPr>
          <w:vertAlign w:val="superscript"/>
        </w:rPr>
        <w:instrText xml:space="preserve"> </w:instrText>
      </w:r>
      <w:r w:rsidRPr="00D1536C">
        <w:rPr>
          <w:rFonts w:hint="eastAsia"/>
          <w:vertAlign w:val="superscript"/>
        </w:rPr>
        <w:instrText>REF _Ref505687696 \n \h</w:instrText>
      </w:r>
      <w:r w:rsidRPr="00D1536C">
        <w:rPr>
          <w:vertAlign w:val="superscript"/>
        </w:rPr>
        <w:instrText xml:space="preserve"> </w:instrText>
      </w:r>
      <w:r>
        <w:rPr>
          <w:vertAlign w:val="superscript"/>
        </w:rPr>
        <w:instrText xml:space="preserve"> \* MERGEFORMAT </w:instrText>
      </w:r>
      <w:r w:rsidRPr="00D1536C">
        <w:rPr>
          <w:vertAlign w:val="superscript"/>
        </w:rPr>
      </w:r>
      <w:r w:rsidRPr="00D1536C">
        <w:rPr>
          <w:vertAlign w:val="superscript"/>
        </w:rPr>
        <w:fldChar w:fldCharType="separate"/>
      </w:r>
      <w:r>
        <w:rPr>
          <w:vertAlign w:val="superscript"/>
        </w:rPr>
        <w:t>[21]</w:t>
      </w:r>
      <w:r w:rsidRPr="00D1536C">
        <w:rPr>
          <w:vertAlign w:val="superscript"/>
        </w:rPr>
        <w:fldChar w:fldCharType="end"/>
      </w:r>
      <w:r>
        <w:rPr>
          <w:rFonts w:hint="eastAsia"/>
        </w:rPr>
        <w:t>提出一个相似的方法去定位故障，从五个维度，即五种不同的源文件去定位故障，然后将五个结果整合在一起。这两种方法的共同点是从不同的角度去解决同一个问题，然后通过参数将不同的解法整合在一起，再通过随机梯度下降的方式对超参数进行求解。故障定位的任务和本文的需求跟踪任务相似，都是</w:t>
      </w:r>
      <w:r>
        <w:t>根据</w:t>
      </w:r>
      <w:r>
        <w:rPr>
          <w:rFonts w:hint="eastAsia"/>
        </w:rPr>
        <w:t>给定</w:t>
      </w:r>
      <w:r>
        <w:t>的文本或者</w:t>
      </w:r>
      <w:r>
        <w:rPr>
          <w:rFonts w:hint="eastAsia"/>
        </w:rPr>
        <w:t>代码</w:t>
      </w:r>
      <w:r>
        <w:t>文件去查找</w:t>
      </w:r>
      <w:r>
        <w:rPr>
          <w:rFonts w:hint="eastAsia"/>
        </w:rPr>
        <w:t>与之</w:t>
      </w:r>
      <w:r>
        <w:t>相关的文本</w:t>
      </w:r>
      <w:r>
        <w:rPr>
          <w:rFonts w:hint="eastAsia"/>
        </w:rPr>
        <w:t>或代码</w:t>
      </w:r>
      <w:r>
        <w:t>文件</w:t>
      </w:r>
      <w:r>
        <w:rPr>
          <w:rFonts w:hint="eastAsia"/>
        </w:rPr>
        <w:t>。但是</w:t>
      </w:r>
      <w:r>
        <w:t>，</w:t>
      </w:r>
      <w:r>
        <w:rPr>
          <w:rFonts w:hint="eastAsia"/>
        </w:rPr>
        <w:t>故障</w:t>
      </w:r>
      <w:r>
        <w:t>定位任务往往使用一些</w:t>
      </w:r>
      <w:r>
        <w:rPr>
          <w:rFonts w:hint="eastAsia"/>
        </w:rPr>
        <w:t>和程序</w:t>
      </w:r>
      <w:r>
        <w:t>故障相关</w:t>
      </w:r>
      <w:r>
        <w:rPr>
          <w:rFonts w:hint="eastAsia"/>
        </w:rPr>
        <w:t>的</w:t>
      </w:r>
      <w:r>
        <w:t>特征去</w:t>
      </w:r>
      <w:r>
        <w:rPr>
          <w:rFonts w:hint="eastAsia"/>
        </w:rPr>
        <w:t>构建相关模型</w:t>
      </w:r>
      <w:r>
        <w:t>，比如使用</w:t>
      </w:r>
      <w:r>
        <w:rPr>
          <w:rFonts w:hint="eastAsia"/>
        </w:rPr>
        <w:t>程序频谱，</w:t>
      </w:r>
      <w:r>
        <w:t>即程序</w:t>
      </w:r>
      <w:r>
        <w:rPr>
          <w:rFonts w:hint="eastAsia"/>
        </w:rPr>
        <w:t>执行</w:t>
      </w:r>
      <w:r>
        <w:t>成功或者失败的</w:t>
      </w:r>
      <w:r>
        <w:rPr>
          <w:rFonts w:hint="eastAsia"/>
        </w:rPr>
        <w:t>路径，</w:t>
      </w:r>
      <w:r>
        <w:t>这</w:t>
      </w:r>
      <w:r>
        <w:rPr>
          <w:rFonts w:hint="eastAsia"/>
        </w:rPr>
        <w:t>些特征</w:t>
      </w:r>
      <w:r>
        <w:t>在需求跟踪</w:t>
      </w:r>
      <w:r>
        <w:rPr>
          <w:rFonts w:hint="eastAsia"/>
        </w:rPr>
        <w:t>任务</w:t>
      </w:r>
      <w:r>
        <w:t>中无法获得，因此</w:t>
      </w:r>
      <w:r>
        <w:rPr>
          <w:rFonts w:hint="eastAsia"/>
        </w:rPr>
        <w:t>该类</w:t>
      </w:r>
      <w:r>
        <w:t>任务的方法难以</w:t>
      </w:r>
      <w:r>
        <w:rPr>
          <w:rFonts w:hint="eastAsia"/>
        </w:rPr>
        <w:t>直接</w:t>
      </w:r>
      <w:r>
        <w:t>应用到软件需求跟踪任务中。</w:t>
      </w:r>
    </w:p>
    <w:p w:rsidR="007A7BFA" w:rsidRDefault="007A7BFA" w:rsidP="007A7BFA">
      <w:pPr>
        <w:pStyle w:val="a0"/>
      </w:pPr>
      <w:r w:rsidRPr="00C209FE">
        <w:rPr>
          <w:rFonts w:hint="eastAsia"/>
          <w:highlight w:val="yellow"/>
        </w:rPr>
        <w:t>另一个相关的工作是文献</w:t>
      </w:r>
      <w:r w:rsidRPr="00C209FE">
        <w:rPr>
          <w:highlight w:val="yellow"/>
        </w:rPr>
        <w:fldChar w:fldCharType="begin"/>
      </w:r>
      <w:r w:rsidRPr="00C209FE">
        <w:rPr>
          <w:highlight w:val="yellow"/>
        </w:rPr>
        <w:instrText xml:space="preserve"> </w:instrText>
      </w:r>
      <w:r w:rsidRPr="00C209FE">
        <w:rPr>
          <w:rFonts w:hint="eastAsia"/>
          <w:highlight w:val="yellow"/>
        </w:rPr>
        <w:instrText>REF _Ref505687731 \n \h</w:instrText>
      </w:r>
      <w:r w:rsidRPr="00C209FE">
        <w:rPr>
          <w:highlight w:val="yellow"/>
        </w:rPr>
        <w:instrText xml:space="preserve"> </w:instrText>
      </w:r>
      <w:r>
        <w:rPr>
          <w:highlight w:val="yellow"/>
        </w:rPr>
        <w:instrText xml:space="preserve"> \* MERGEFORMAT </w:instrText>
      </w:r>
      <w:r w:rsidRPr="00C209FE">
        <w:rPr>
          <w:highlight w:val="yellow"/>
        </w:rPr>
      </w:r>
      <w:r w:rsidRPr="00C209FE">
        <w:rPr>
          <w:highlight w:val="yellow"/>
        </w:rPr>
        <w:fldChar w:fldCharType="separate"/>
      </w:r>
      <w:r w:rsidRPr="00C209FE">
        <w:rPr>
          <w:highlight w:val="yellow"/>
        </w:rPr>
        <w:t>[22]</w:t>
      </w:r>
      <w:r w:rsidRPr="00C209FE">
        <w:rPr>
          <w:highlight w:val="yellow"/>
        </w:rPr>
        <w:fldChar w:fldCharType="end"/>
      </w:r>
      <w:r>
        <w:rPr>
          <w:rFonts w:hint="eastAsia"/>
        </w:rPr>
        <w:t>，该工作使用主题模型和</w:t>
      </w:r>
      <w:r>
        <w:rPr>
          <w:rFonts w:hint="eastAsia"/>
        </w:rPr>
        <w:t>PageRank</w:t>
      </w:r>
      <w:r>
        <w:rPr>
          <w:rFonts w:hint="eastAsia"/>
        </w:rPr>
        <w:t>算法去发现相关指导片段去完善</w:t>
      </w:r>
      <w:r>
        <w:rPr>
          <w:rFonts w:hint="eastAsia"/>
        </w:rPr>
        <w:t>API</w:t>
      </w:r>
      <w:r>
        <w:rPr>
          <w:rFonts w:hint="eastAsia"/>
        </w:rPr>
        <w:t>（</w:t>
      </w:r>
      <w:r w:rsidRPr="00F97C94">
        <w:rPr>
          <w:rFonts w:hint="eastAsia"/>
        </w:rPr>
        <w:t>Ap</w:t>
      </w:r>
      <w:r>
        <w:rPr>
          <w:rFonts w:hint="eastAsia"/>
        </w:rPr>
        <w:t>plication Programming Interface</w:t>
      </w:r>
      <w:r>
        <w:rPr>
          <w:rFonts w:hint="eastAsia"/>
        </w:rPr>
        <w:t>，</w:t>
      </w:r>
      <w:r w:rsidRPr="00F97C94">
        <w:rPr>
          <w:rFonts w:hint="eastAsia"/>
        </w:rPr>
        <w:t>应用程序编程接口</w:t>
      </w:r>
      <w:r>
        <w:rPr>
          <w:rFonts w:hint="eastAsia"/>
        </w:rPr>
        <w:t>）。他们使用非监督学习的方法，克服了监督学习中需要大量标注数据和对数据</w:t>
      </w:r>
      <w:proofErr w:type="gramStart"/>
      <w:r>
        <w:rPr>
          <w:rFonts w:hint="eastAsia"/>
        </w:rPr>
        <w:t>集高度</w:t>
      </w:r>
      <w:proofErr w:type="gramEnd"/>
      <w:r>
        <w:rPr>
          <w:rFonts w:hint="eastAsia"/>
        </w:rPr>
        <w:t>依赖等缺点，但是由于他们的方法使用了很多文档片段的特征，因此很难迁移到需求跟踪任务中。</w:t>
      </w:r>
    </w:p>
    <w:p w:rsidR="007A7BFA" w:rsidRPr="00CB5E82" w:rsidRDefault="007A7BFA" w:rsidP="007A7BFA">
      <w:pPr>
        <w:pStyle w:val="a0"/>
      </w:pPr>
      <w:r>
        <w:rPr>
          <w:rFonts w:hint="eastAsia"/>
        </w:rPr>
        <w:t>除此之外，软件制品，包括需求文档、设计文档和源代码等，包含大量自然</w:t>
      </w:r>
      <w:r>
        <w:rPr>
          <w:rFonts w:hint="eastAsia"/>
        </w:rPr>
        <w:lastRenderedPageBreak/>
        <w:t>语言文本与代码的组合、代码片段和一些专有名词。这就导致了其与普通文章不同，对于普通文章适用的一些文本检索方法并不适用软件制品数据，或不能直接应用在软件制品数据上。</w:t>
      </w:r>
    </w:p>
    <w:p w:rsidR="00185103" w:rsidRPr="007A7BFA" w:rsidRDefault="00185103">
      <w:bookmarkStart w:id="5" w:name="_GoBack"/>
      <w:bookmarkEnd w:id="5"/>
    </w:p>
    <w:sectPr w:rsidR="00185103" w:rsidRPr="007A7B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2A3D7A"/>
    <w:multiLevelType w:val="multilevel"/>
    <w:tmpl w:val="73ECC8A2"/>
    <w:lvl w:ilvl="0">
      <w:start w:val="1"/>
      <w:numFmt w:val="chineseCountingThousand"/>
      <w:pStyle w:val="1"/>
      <w:suff w:val="space"/>
      <w:lvlText w:val="第%1章"/>
      <w:lvlJc w:val="center"/>
      <w:pPr>
        <w:ind w:left="1560" w:firstLine="0"/>
      </w:pPr>
      <w:rPr>
        <w:rFonts w:hint="eastAsia"/>
      </w:rPr>
    </w:lvl>
    <w:lvl w:ilvl="1">
      <w:start w:val="1"/>
      <w:numFmt w:val="decimal"/>
      <w:pStyle w:val="2"/>
      <w:isLgl/>
      <w:suff w:val="space"/>
      <w:lvlText w:val="%1.%2"/>
      <w:lvlJc w:val="left"/>
      <w:pPr>
        <w:ind w:left="4320" w:firstLine="0"/>
      </w:pPr>
      <w:rPr>
        <w:rFonts w:hint="eastAsia"/>
      </w:rPr>
    </w:lvl>
    <w:lvl w:ilvl="2">
      <w:start w:val="1"/>
      <w:numFmt w:val="decimal"/>
      <w:pStyle w:val="3"/>
      <w:isLgl/>
      <w:suff w:val="space"/>
      <w:lvlText w:val="%1.%2.%3"/>
      <w:lvlJc w:val="left"/>
      <w:pPr>
        <w:ind w:left="284"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hint="default"/>
      </w:rPr>
    </w:lvl>
    <w:lvl w:ilvl="4">
      <w:start w:val="1"/>
      <w:numFmt w:val="decimal"/>
      <w:pStyle w:val="5"/>
      <w:isLgl/>
      <w:suff w:val="space"/>
      <w:lvlText w:val="%1.%2.%3.%4.%5"/>
      <w:lvlJc w:val="left"/>
      <w:pPr>
        <w:ind w:left="4395"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BFA"/>
    <w:rsid w:val="00185103"/>
    <w:rsid w:val="007A7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86E6C-D519-45CD-AC35-3231C00E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0"/>
    <w:qFormat/>
    <w:rsid w:val="007A7BFA"/>
    <w:pPr>
      <w:keepNext/>
      <w:keepLines/>
      <w:numPr>
        <w:numId w:val="1"/>
      </w:numPr>
      <w:spacing w:beforeLines="50" w:afterLines="50"/>
      <w:jc w:val="center"/>
      <w:outlineLvl w:val="0"/>
    </w:pPr>
    <w:rPr>
      <w:rFonts w:ascii="Times New Roman" w:eastAsia="黑体" w:hAnsi="Times New Roman" w:cs="Times New Roman"/>
      <w:kern w:val="44"/>
      <w:sz w:val="32"/>
      <w:szCs w:val="44"/>
    </w:rPr>
  </w:style>
  <w:style w:type="paragraph" w:styleId="2">
    <w:name w:val="heading 2"/>
    <w:basedOn w:val="a"/>
    <w:next w:val="a0"/>
    <w:link w:val="20"/>
    <w:qFormat/>
    <w:rsid w:val="007A7BFA"/>
    <w:pPr>
      <w:keepNext/>
      <w:keepLines/>
      <w:numPr>
        <w:ilvl w:val="1"/>
        <w:numId w:val="1"/>
      </w:numPr>
      <w:spacing w:beforeLines="50" w:before="50" w:afterLines="50" w:after="50"/>
      <w:ind w:left="0"/>
      <w:outlineLvl w:val="1"/>
    </w:pPr>
    <w:rPr>
      <w:rFonts w:ascii="Times New Roman" w:eastAsia="黑体" w:hAnsi="Times New Roman" w:cs="Times New Roman"/>
      <w:sz w:val="28"/>
      <w:szCs w:val="32"/>
    </w:rPr>
  </w:style>
  <w:style w:type="paragraph" w:styleId="3">
    <w:name w:val="heading 3"/>
    <w:basedOn w:val="a"/>
    <w:next w:val="a0"/>
    <w:link w:val="30"/>
    <w:uiPriority w:val="9"/>
    <w:qFormat/>
    <w:rsid w:val="007A7BFA"/>
    <w:pPr>
      <w:keepNext/>
      <w:keepLines/>
      <w:numPr>
        <w:ilvl w:val="2"/>
        <w:numId w:val="1"/>
      </w:numPr>
      <w:spacing w:beforeLines="50" w:afterLines="50"/>
      <w:outlineLvl w:val="2"/>
    </w:pPr>
    <w:rPr>
      <w:rFonts w:ascii="Times New Roman" w:eastAsia="黑体" w:hAnsi="Times New Roman" w:cs="Times New Roman"/>
      <w:sz w:val="24"/>
      <w:szCs w:val="32"/>
    </w:rPr>
  </w:style>
  <w:style w:type="paragraph" w:styleId="4">
    <w:name w:val="heading 4"/>
    <w:basedOn w:val="a"/>
    <w:next w:val="a"/>
    <w:link w:val="40"/>
    <w:qFormat/>
    <w:rsid w:val="007A7BFA"/>
    <w:pPr>
      <w:keepNext/>
      <w:keepLines/>
      <w:numPr>
        <w:ilvl w:val="3"/>
        <w:numId w:val="1"/>
      </w:numPr>
      <w:spacing w:beforeLines="50" w:afterLines="50"/>
      <w:outlineLvl w:val="3"/>
    </w:pPr>
    <w:rPr>
      <w:rFonts w:ascii="Times New Roman" w:eastAsia="黑体" w:hAnsi="Times New Roman" w:cs="Times New Roman"/>
      <w:bCs/>
      <w:sz w:val="24"/>
      <w:szCs w:val="24"/>
    </w:rPr>
  </w:style>
  <w:style w:type="paragraph" w:styleId="5">
    <w:name w:val="heading 5"/>
    <w:basedOn w:val="a"/>
    <w:next w:val="a"/>
    <w:link w:val="50"/>
    <w:qFormat/>
    <w:rsid w:val="007A7BFA"/>
    <w:pPr>
      <w:keepNext/>
      <w:keepLines/>
      <w:numPr>
        <w:ilvl w:val="4"/>
        <w:numId w:val="1"/>
      </w:numPr>
      <w:spacing w:before="280" w:after="290"/>
      <w:outlineLvl w:val="4"/>
    </w:pPr>
    <w:rPr>
      <w:rFonts w:ascii="Times New Roman" w:eastAsia="黑体" w:hAnsi="Times New Roman" w:cs="Times New Roman"/>
      <w:bCs/>
      <w:sz w:val="24"/>
      <w:szCs w:val="28"/>
    </w:rPr>
  </w:style>
  <w:style w:type="paragraph" w:styleId="6">
    <w:name w:val="heading 6"/>
    <w:basedOn w:val="a"/>
    <w:next w:val="a"/>
    <w:link w:val="60"/>
    <w:qFormat/>
    <w:rsid w:val="007A7BFA"/>
    <w:pPr>
      <w:keepNext/>
      <w:keepLines/>
      <w:numPr>
        <w:ilvl w:val="5"/>
        <w:numId w:val="1"/>
      </w:numPr>
      <w:spacing w:before="240" w:after="64"/>
      <w:outlineLvl w:val="5"/>
    </w:pPr>
    <w:rPr>
      <w:rFonts w:ascii="Times New Roman" w:eastAsia="黑体" w:hAnsi="Times New Roman" w:cs="Times New Roman"/>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A7BFA"/>
    <w:rPr>
      <w:rFonts w:ascii="Times New Roman" w:eastAsia="黑体" w:hAnsi="Times New Roman" w:cs="Times New Roman"/>
      <w:kern w:val="44"/>
      <w:sz w:val="32"/>
      <w:szCs w:val="44"/>
    </w:rPr>
  </w:style>
  <w:style w:type="character" w:customStyle="1" w:styleId="20">
    <w:name w:val="标题 2 字符"/>
    <w:basedOn w:val="a1"/>
    <w:link w:val="2"/>
    <w:rsid w:val="007A7BFA"/>
    <w:rPr>
      <w:rFonts w:ascii="Times New Roman" w:eastAsia="黑体" w:hAnsi="Times New Roman" w:cs="Times New Roman"/>
      <w:sz w:val="28"/>
      <w:szCs w:val="32"/>
    </w:rPr>
  </w:style>
  <w:style w:type="character" w:customStyle="1" w:styleId="30">
    <w:name w:val="标题 3 字符"/>
    <w:basedOn w:val="a1"/>
    <w:link w:val="3"/>
    <w:uiPriority w:val="9"/>
    <w:rsid w:val="007A7BFA"/>
    <w:rPr>
      <w:rFonts w:ascii="Times New Roman" w:eastAsia="黑体" w:hAnsi="Times New Roman" w:cs="Times New Roman"/>
      <w:sz w:val="24"/>
      <w:szCs w:val="32"/>
    </w:rPr>
  </w:style>
  <w:style w:type="character" w:customStyle="1" w:styleId="40">
    <w:name w:val="标题 4 字符"/>
    <w:basedOn w:val="a1"/>
    <w:link w:val="4"/>
    <w:rsid w:val="007A7BFA"/>
    <w:rPr>
      <w:rFonts w:ascii="Times New Roman" w:eastAsia="黑体" w:hAnsi="Times New Roman" w:cs="Times New Roman"/>
      <w:bCs/>
      <w:sz w:val="24"/>
      <w:szCs w:val="24"/>
    </w:rPr>
  </w:style>
  <w:style w:type="character" w:customStyle="1" w:styleId="50">
    <w:name w:val="标题 5 字符"/>
    <w:basedOn w:val="a1"/>
    <w:link w:val="5"/>
    <w:rsid w:val="007A7BFA"/>
    <w:rPr>
      <w:rFonts w:ascii="Times New Roman" w:eastAsia="黑体" w:hAnsi="Times New Roman" w:cs="Times New Roman"/>
      <w:bCs/>
      <w:sz w:val="24"/>
      <w:szCs w:val="28"/>
    </w:rPr>
  </w:style>
  <w:style w:type="character" w:customStyle="1" w:styleId="60">
    <w:name w:val="标题 6 字符"/>
    <w:basedOn w:val="a1"/>
    <w:link w:val="6"/>
    <w:rsid w:val="007A7BFA"/>
    <w:rPr>
      <w:rFonts w:ascii="Times New Roman" w:eastAsia="黑体" w:hAnsi="Times New Roman" w:cs="Times New Roman"/>
      <w:bCs/>
      <w:sz w:val="24"/>
      <w:szCs w:val="24"/>
    </w:rPr>
  </w:style>
  <w:style w:type="paragraph" w:customStyle="1" w:styleId="a0">
    <w:name w:val="论文正文"/>
    <w:basedOn w:val="a"/>
    <w:link w:val="Char"/>
    <w:qFormat/>
    <w:rsid w:val="007A7BFA"/>
    <w:pPr>
      <w:spacing w:line="360" w:lineRule="auto"/>
      <w:ind w:firstLineChars="200" w:firstLine="480"/>
    </w:pPr>
    <w:rPr>
      <w:rFonts w:ascii="Times New Roman" w:eastAsia="宋体" w:hAnsi="Times New Roman" w:cs="宋体"/>
      <w:sz w:val="24"/>
      <w:szCs w:val="20"/>
    </w:rPr>
  </w:style>
  <w:style w:type="paragraph" w:styleId="a4">
    <w:name w:val="caption"/>
    <w:aliases w:val="图题 Char Char,表题 Char"/>
    <w:basedOn w:val="a"/>
    <w:next w:val="a"/>
    <w:link w:val="a5"/>
    <w:qFormat/>
    <w:rsid w:val="007A7BFA"/>
    <w:pPr>
      <w:spacing w:afterLines="50"/>
      <w:jc w:val="center"/>
    </w:pPr>
    <w:rPr>
      <w:rFonts w:ascii="Times New Roman" w:eastAsia="宋体" w:hAnsi="Times New Roman" w:cs="Arial"/>
      <w:b/>
      <w:szCs w:val="20"/>
    </w:rPr>
  </w:style>
  <w:style w:type="character" w:customStyle="1" w:styleId="Char">
    <w:name w:val="论文正文 Char"/>
    <w:link w:val="a0"/>
    <w:rsid w:val="007A7BFA"/>
    <w:rPr>
      <w:rFonts w:ascii="Times New Roman" w:eastAsia="宋体" w:hAnsi="Times New Roman" w:cs="宋体"/>
      <w:sz w:val="24"/>
      <w:szCs w:val="20"/>
    </w:rPr>
  </w:style>
  <w:style w:type="character" w:customStyle="1" w:styleId="a5">
    <w:name w:val="题注 字符"/>
    <w:aliases w:val="图题 Char Char 字符,表题 Char 字符"/>
    <w:link w:val="a4"/>
    <w:rsid w:val="007A7BFA"/>
    <w:rPr>
      <w:rFonts w:ascii="Times New Roman" w:eastAsia="宋体" w:hAnsi="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870</Words>
  <Characters>4959</Characters>
  <Application>Microsoft Office Word</Application>
  <DocSecurity>0</DocSecurity>
  <Lines>41</Lines>
  <Paragraphs>11</Paragraphs>
  <ScaleCrop>false</ScaleCrop>
  <Company>china</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cp:revision>
  <dcterms:created xsi:type="dcterms:W3CDTF">2019-03-10T11:24:00Z</dcterms:created>
  <dcterms:modified xsi:type="dcterms:W3CDTF">2019-03-10T11:24:00Z</dcterms:modified>
</cp:coreProperties>
</file>