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F57" w:rsidRDefault="00D00F57" w:rsidP="00C4408B">
      <w:pPr>
        <w:pStyle w:val="a3"/>
        <w:spacing w:line="360" w:lineRule="exact"/>
        <w:rPr>
          <w:rFonts w:asciiTheme="minorEastAsia" w:eastAsiaTheme="minorEastAsia" w:hAnsiTheme="minorEastAsia" w:hint="eastAsia"/>
          <w:szCs w:val="24"/>
        </w:rPr>
      </w:pPr>
    </w:p>
    <w:p w:rsidR="00D00F57" w:rsidRPr="00C013E9" w:rsidRDefault="00D00F57" w:rsidP="00C4408B">
      <w:pPr>
        <w:pStyle w:val="a3"/>
        <w:spacing w:line="360" w:lineRule="exact"/>
        <w:rPr>
          <w:rFonts w:asciiTheme="minorEastAsia" w:eastAsiaTheme="minorEastAsia" w:hAnsiTheme="minorEastAsia" w:hint="eastAsia"/>
          <w:szCs w:val="24"/>
          <w:highlight w:val="red"/>
        </w:rPr>
      </w:pPr>
      <w:r w:rsidRPr="00C013E9">
        <w:rPr>
          <w:rFonts w:asciiTheme="minorEastAsia" w:eastAsiaTheme="minorEastAsia" w:hAnsiTheme="minorEastAsia" w:hint="eastAsia"/>
          <w:szCs w:val="24"/>
          <w:highlight w:val="red"/>
        </w:rPr>
        <w:t>统一的变更管理</w:t>
      </w:r>
    </w:p>
    <w:p w:rsidR="00D00F57" w:rsidRPr="00C013E9" w:rsidRDefault="00D00F57" w:rsidP="00C4408B">
      <w:pPr>
        <w:pStyle w:val="a3"/>
        <w:spacing w:line="360" w:lineRule="exact"/>
        <w:rPr>
          <w:rFonts w:asciiTheme="minorEastAsia" w:eastAsiaTheme="minorEastAsia" w:hAnsiTheme="minorEastAsia" w:hint="eastAsia"/>
          <w:szCs w:val="24"/>
          <w:highlight w:val="red"/>
        </w:rPr>
      </w:pPr>
      <w:r w:rsidRPr="00C013E9">
        <w:rPr>
          <w:rFonts w:asciiTheme="minorEastAsia" w:eastAsiaTheme="minorEastAsia" w:hAnsiTheme="minorEastAsia" w:hint="eastAsia"/>
          <w:szCs w:val="24"/>
          <w:highlight w:val="red"/>
        </w:rPr>
        <w:t>数据和流程的输入输出关系</w:t>
      </w:r>
    </w:p>
    <w:p w:rsidR="00D00F57" w:rsidRPr="00C013E9" w:rsidRDefault="00D00F57" w:rsidP="00C4408B">
      <w:pPr>
        <w:pStyle w:val="a3"/>
        <w:spacing w:line="360" w:lineRule="exact"/>
        <w:rPr>
          <w:rFonts w:asciiTheme="minorEastAsia" w:eastAsiaTheme="minorEastAsia" w:hAnsiTheme="minorEastAsia" w:hint="eastAsia"/>
          <w:szCs w:val="24"/>
          <w:highlight w:val="red"/>
        </w:rPr>
      </w:pPr>
      <w:r w:rsidRPr="00C013E9">
        <w:rPr>
          <w:rFonts w:asciiTheme="minorEastAsia" w:eastAsiaTheme="minorEastAsia" w:hAnsiTheme="minorEastAsia" w:hint="eastAsia"/>
          <w:szCs w:val="24"/>
          <w:highlight w:val="red"/>
        </w:rPr>
        <w:t>人工审查</w:t>
      </w:r>
    </w:p>
    <w:p w:rsidR="00D00F57" w:rsidRPr="00C013E9" w:rsidRDefault="00D00F57" w:rsidP="00C4408B">
      <w:pPr>
        <w:pStyle w:val="a3"/>
        <w:spacing w:line="360" w:lineRule="exact"/>
        <w:rPr>
          <w:rFonts w:asciiTheme="minorEastAsia" w:eastAsiaTheme="minorEastAsia" w:hAnsiTheme="minorEastAsia" w:hint="eastAsia"/>
          <w:szCs w:val="24"/>
          <w:highlight w:val="red"/>
        </w:rPr>
      </w:pPr>
      <w:r w:rsidRPr="00C013E9">
        <w:rPr>
          <w:rFonts w:asciiTheme="minorEastAsia" w:eastAsiaTheme="minorEastAsia" w:hAnsiTheme="minorEastAsia" w:hint="eastAsia"/>
          <w:szCs w:val="24"/>
          <w:highlight w:val="red"/>
        </w:rPr>
        <w:t>流程审查</w:t>
      </w:r>
    </w:p>
    <w:p w:rsidR="00D00F57" w:rsidRDefault="00D00F57" w:rsidP="00C4408B">
      <w:pPr>
        <w:pStyle w:val="a3"/>
        <w:spacing w:line="360" w:lineRule="exact"/>
        <w:rPr>
          <w:rFonts w:asciiTheme="minorEastAsia" w:eastAsiaTheme="minorEastAsia" w:hAnsiTheme="minorEastAsia" w:hint="eastAsia"/>
          <w:szCs w:val="24"/>
        </w:rPr>
      </w:pPr>
      <w:r w:rsidRPr="00C013E9">
        <w:rPr>
          <w:rFonts w:asciiTheme="minorEastAsia" w:eastAsiaTheme="minorEastAsia" w:hAnsiTheme="minorEastAsia" w:hint="eastAsia"/>
          <w:szCs w:val="24"/>
          <w:highlight w:val="red"/>
        </w:rPr>
        <w:t>追溯性审查</w:t>
      </w:r>
    </w:p>
    <w:p w:rsidR="00D00F57" w:rsidRDefault="00D00F57" w:rsidP="00C4408B">
      <w:pPr>
        <w:pStyle w:val="a3"/>
        <w:spacing w:line="360" w:lineRule="exact"/>
        <w:rPr>
          <w:rFonts w:asciiTheme="minorEastAsia" w:eastAsiaTheme="minorEastAsia" w:hAnsiTheme="minorEastAsia" w:hint="eastAsia"/>
          <w:szCs w:val="24"/>
        </w:rPr>
      </w:pPr>
    </w:p>
    <w:p w:rsidR="00D00F57" w:rsidRDefault="00D00F57" w:rsidP="00C4408B">
      <w:pPr>
        <w:pStyle w:val="a3"/>
        <w:spacing w:line="360" w:lineRule="exact"/>
        <w:rPr>
          <w:rFonts w:asciiTheme="minorEastAsia" w:eastAsiaTheme="minorEastAsia" w:hAnsiTheme="minorEastAsia" w:hint="eastAsia"/>
          <w:szCs w:val="24"/>
        </w:rPr>
      </w:pPr>
    </w:p>
    <w:p w:rsidR="00D00F57" w:rsidRDefault="00D00F57" w:rsidP="00C4408B">
      <w:pPr>
        <w:pStyle w:val="a3"/>
        <w:spacing w:line="360" w:lineRule="exact"/>
        <w:rPr>
          <w:rFonts w:asciiTheme="minorEastAsia" w:eastAsiaTheme="minorEastAsia" w:hAnsiTheme="minorEastAsia" w:hint="eastAsia"/>
          <w:szCs w:val="24"/>
        </w:rPr>
      </w:pPr>
    </w:p>
    <w:p w:rsidR="00C4408B" w:rsidRPr="002368E3" w:rsidRDefault="00C4408B" w:rsidP="00C4408B">
      <w:pPr>
        <w:pStyle w:val="a3"/>
        <w:spacing w:line="360" w:lineRule="exact"/>
        <w:rPr>
          <w:rFonts w:asciiTheme="minorEastAsia" w:eastAsiaTheme="minorEastAsia" w:hAnsiTheme="minorEastAsia"/>
          <w:szCs w:val="24"/>
        </w:rPr>
      </w:pPr>
      <w:r w:rsidRPr="002368E3">
        <w:rPr>
          <w:rFonts w:asciiTheme="minorEastAsia" w:eastAsiaTheme="minorEastAsia" w:hAnsiTheme="minorEastAsia" w:hint="eastAsia"/>
          <w:szCs w:val="24"/>
        </w:rPr>
        <w:t>本节主要根据GSN</w:t>
      </w:r>
      <w:r w:rsidRPr="002368E3">
        <w:rPr>
          <w:rFonts w:asciiTheme="minorEastAsia" w:eastAsiaTheme="minorEastAsia" w:hAnsiTheme="minorEastAsia"/>
          <w:szCs w:val="24"/>
        </w:rPr>
        <w:t>分析</w:t>
      </w:r>
      <w:r w:rsidRPr="002368E3">
        <w:rPr>
          <w:rFonts w:asciiTheme="minorEastAsia" w:eastAsiaTheme="minorEastAsia" w:hAnsiTheme="minorEastAsia" w:hint="eastAsia"/>
          <w:szCs w:val="24"/>
        </w:rPr>
        <w:t>目标</w:t>
      </w:r>
      <w:r w:rsidRPr="002368E3">
        <w:rPr>
          <w:rFonts w:asciiTheme="minorEastAsia" w:eastAsiaTheme="minorEastAsia" w:hAnsiTheme="minorEastAsia"/>
          <w:szCs w:val="24"/>
        </w:rPr>
        <w:t>所得出</w:t>
      </w:r>
      <w:r w:rsidRPr="002368E3">
        <w:rPr>
          <w:rFonts w:asciiTheme="minorEastAsia" w:eastAsiaTheme="minorEastAsia" w:hAnsiTheme="minorEastAsia" w:hint="eastAsia"/>
          <w:szCs w:val="24"/>
        </w:rPr>
        <w:t>底层</w:t>
      </w:r>
      <w:r w:rsidRPr="002368E3">
        <w:rPr>
          <w:rFonts w:asciiTheme="minorEastAsia" w:eastAsiaTheme="minorEastAsia" w:hAnsiTheme="minorEastAsia"/>
          <w:szCs w:val="24"/>
        </w:rPr>
        <w:t>目标中对变更</w:t>
      </w:r>
      <w:r w:rsidRPr="002368E3">
        <w:rPr>
          <w:rFonts w:asciiTheme="minorEastAsia" w:eastAsiaTheme="minorEastAsia" w:hAnsiTheme="minorEastAsia" w:hint="eastAsia"/>
          <w:szCs w:val="24"/>
        </w:rPr>
        <w:t>流程</w:t>
      </w:r>
      <w:r w:rsidRPr="002368E3">
        <w:rPr>
          <w:rFonts w:asciiTheme="minorEastAsia" w:eastAsiaTheme="minorEastAsia" w:hAnsiTheme="minorEastAsia"/>
          <w:szCs w:val="24"/>
        </w:rPr>
        <w:t>相关的目标要求，提出统一变更流程。</w:t>
      </w:r>
    </w:p>
    <w:p w:rsidR="00C013E9" w:rsidRDefault="00C4408B" w:rsidP="00C013E9">
      <w:pPr>
        <w:pStyle w:val="a3"/>
        <w:spacing w:line="360" w:lineRule="exact"/>
        <w:rPr>
          <w:rFonts w:asciiTheme="minorEastAsia" w:eastAsiaTheme="minorEastAsia" w:hAnsiTheme="minorEastAsia" w:hint="eastAsia"/>
          <w:szCs w:val="24"/>
        </w:rPr>
      </w:pPr>
      <w:r w:rsidRPr="002368E3">
        <w:rPr>
          <w:rFonts w:asciiTheme="minorEastAsia" w:eastAsiaTheme="minorEastAsia" w:hAnsiTheme="minorEastAsia" w:hint="eastAsia"/>
          <w:szCs w:val="24"/>
        </w:rPr>
        <w:t>根据</w:t>
      </w:r>
      <w:r w:rsidR="00CC06E2" w:rsidRPr="002368E3">
        <w:rPr>
          <w:rFonts w:asciiTheme="minorEastAsia" w:eastAsiaTheme="minorEastAsia" w:hAnsiTheme="minorEastAsia" w:hint="eastAsia"/>
          <w:szCs w:val="24"/>
        </w:rPr>
        <w:t>3.1节</w:t>
      </w:r>
      <w:r w:rsidRPr="002368E3">
        <w:rPr>
          <w:rFonts w:asciiTheme="minorEastAsia" w:eastAsiaTheme="minorEastAsia" w:hAnsiTheme="minorEastAsia"/>
          <w:szCs w:val="24"/>
        </w:rPr>
        <w:t>对Do178c</w:t>
      </w:r>
      <w:r w:rsidRPr="002368E3">
        <w:rPr>
          <w:rFonts w:asciiTheme="minorEastAsia" w:eastAsiaTheme="minorEastAsia" w:hAnsiTheme="minorEastAsia" w:hint="eastAsia"/>
          <w:szCs w:val="24"/>
        </w:rPr>
        <w:t>的</w:t>
      </w:r>
      <w:r w:rsidRPr="002368E3">
        <w:rPr>
          <w:rFonts w:asciiTheme="minorEastAsia" w:eastAsiaTheme="minorEastAsia" w:hAnsiTheme="minorEastAsia"/>
          <w:szCs w:val="24"/>
        </w:rPr>
        <w:t>分析</w:t>
      </w:r>
      <w:r w:rsidRPr="002368E3">
        <w:rPr>
          <w:rFonts w:asciiTheme="minorEastAsia" w:eastAsiaTheme="minorEastAsia" w:hAnsiTheme="minorEastAsia" w:hint="eastAsia"/>
          <w:szCs w:val="24"/>
        </w:rPr>
        <w:t>结果</w:t>
      </w:r>
      <w:r w:rsidRPr="002368E3">
        <w:rPr>
          <w:rFonts w:asciiTheme="minorEastAsia" w:eastAsiaTheme="minorEastAsia" w:hAnsiTheme="minorEastAsia"/>
          <w:szCs w:val="24"/>
        </w:rPr>
        <w:t>，特别是对</w:t>
      </w:r>
      <w:r w:rsidR="00547859" w:rsidRPr="002368E3">
        <w:rPr>
          <w:rFonts w:asciiTheme="minorEastAsia" w:eastAsiaTheme="minorEastAsia" w:hAnsiTheme="minorEastAsia"/>
          <w:szCs w:val="24"/>
        </w:rPr>
        <w:t>变更流程相关</w:t>
      </w:r>
      <w:r w:rsidRPr="002368E3">
        <w:rPr>
          <w:rFonts w:asciiTheme="minorEastAsia" w:eastAsiaTheme="minorEastAsia" w:hAnsiTheme="minorEastAsia"/>
          <w:szCs w:val="24"/>
        </w:rPr>
        <w:t>证据</w:t>
      </w:r>
      <w:r w:rsidR="00547859" w:rsidRPr="002368E3">
        <w:rPr>
          <w:rFonts w:asciiTheme="minorEastAsia" w:eastAsiaTheme="minorEastAsia" w:hAnsiTheme="minorEastAsia"/>
          <w:szCs w:val="24"/>
        </w:rPr>
        <w:t>的需求</w:t>
      </w:r>
      <w:r w:rsidRPr="002368E3">
        <w:rPr>
          <w:rFonts w:asciiTheme="minorEastAsia" w:eastAsiaTheme="minorEastAsia" w:hAnsiTheme="minorEastAsia"/>
          <w:szCs w:val="24"/>
        </w:rPr>
        <w:t>作为依据，</w:t>
      </w:r>
      <w:r w:rsidRPr="002368E3">
        <w:rPr>
          <w:rFonts w:asciiTheme="minorEastAsia" w:eastAsiaTheme="minorEastAsia" w:hAnsiTheme="minorEastAsia" w:hint="eastAsia"/>
          <w:szCs w:val="24"/>
        </w:rPr>
        <w:t>结合2.</w:t>
      </w:r>
      <w:r w:rsidRPr="002368E3">
        <w:rPr>
          <w:rFonts w:asciiTheme="minorEastAsia" w:eastAsiaTheme="minorEastAsia" w:hAnsiTheme="minorEastAsia"/>
          <w:szCs w:val="24"/>
        </w:rPr>
        <w:t>n</w:t>
      </w:r>
      <w:r w:rsidRPr="002368E3">
        <w:rPr>
          <w:rFonts w:asciiTheme="minorEastAsia" w:eastAsiaTheme="minorEastAsia" w:hAnsiTheme="minorEastAsia" w:hint="eastAsia"/>
          <w:szCs w:val="24"/>
        </w:rPr>
        <w:t>节</w:t>
      </w:r>
      <w:r w:rsidRPr="002368E3">
        <w:rPr>
          <w:rFonts w:asciiTheme="minorEastAsia" w:eastAsiaTheme="minorEastAsia" w:hAnsiTheme="minorEastAsia"/>
          <w:szCs w:val="24"/>
        </w:rPr>
        <w:t>变更</w:t>
      </w:r>
      <w:r w:rsidRPr="002368E3">
        <w:rPr>
          <w:rFonts w:asciiTheme="minorEastAsia" w:eastAsiaTheme="minorEastAsia" w:hAnsiTheme="minorEastAsia" w:hint="eastAsia"/>
          <w:szCs w:val="24"/>
        </w:rPr>
        <w:t>管理</w:t>
      </w:r>
      <w:r w:rsidRPr="002368E3">
        <w:rPr>
          <w:rFonts w:asciiTheme="minorEastAsia" w:eastAsiaTheme="minorEastAsia" w:hAnsiTheme="minorEastAsia"/>
          <w:szCs w:val="24"/>
        </w:rPr>
        <w:t>的基本概念和一般过程，提出一种</w:t>
      </w:r>
      <w:r w:rsidRPr="002368E3">
        <w:rPr>
          <w:rFonts w:asciiTheme="minorEastAsia" w:eastAsiaTheme="minorEastAsia" w:hAnsiTheme="minorEastAsia" w:hint="eastAsia"/>
          <w:szCs w:val="24"/>
        </w:rPr>
        <w:t>用于适航审定</w:t>
      </w:r>
      <w:r w:rsidRPr="002368E3">
        <w:rPr>
          <w:rFonts w:asciiTheme="minorEastAsia" w:eastAsiaTheme="minorEastAsia" w:hAnsiTheme="minorEastAsia"/>
          <w:szCs w:val="24"/>
        </w:rPr>
        <w:t>的</w:t>
      </w:r>
      <w:r w:rsidRPr="002368E3">
        <w:rPr>
          <w:rFonts w:asciiTheme="minorEastAsia" w:eastAsiaTheme="minorEastAsia" w:hAnsiTheme="minorEastAsia" w:hint="eastAsia"/>
          <w:szCs w:val="24"/>
        </w:rPr>
        <w:t>变更</w:t>
      </w:r>
      <w:r w:rsidRPr="002368E3">
        <w:rPr>
          <w:rFonts w:asciiTheme="minorEastAsia" w:eastAsiaTheme="minorEastAsia" w:hAnsiTheme="minorEastAsia"/>
          <w:szCs w:val="24"/>
        </w:rPr>
        <w:t>管理的</w:t>
      </w:r>
      <w:r w:rsidRPr="002368E3">
        <w:rPr>
          <w:rFonts w:asciiTheme="minorEastAsia" w:eastAsiaTheme="minorEastAsia" w:hAnsiTheme="minorEastAsia" w:hint="eastAsia"/>
          <w:szCs w:val="24"/>
        </w:rPr>
        <w:t>流程</w:t>
      </w:r>
      <w:r w:rsidR="00FD4EF8" w:rsidRPr="002368E3">
        <w:rPr>
          <w:rFonts w:asciiTheme="minorEastAsia" w:eastAsiaTheme="minorEastAsia" w:hAnsiTheme="minorEastAsia"/>
          <w:szCs w:val="24"/>
        </w:rPr>
        <w:t>，在确定该流程的过程中</w:t>
      </w:r>
      <w:r w:rsidR="00FD4EF8" w:rsidRPr="002368E3">
        <w:rPr>
          <w:rFonts w:asciiTheme="minorEastAsia" w:eastAsiaTheme="minorEastAsia" w:hAnsiTheme="minorEastAsia" w:hint="eastAsia"/>
          <w:szCs w:val="24"/>
        </w:rPr>
        <w:t>，</w:t>
      </w:r>
      <w:r w:rsidR="00FD4EF8" w:rsidRPr="002368E3">
        <w:rPr>
          <w:rFonts w:asciiTheme="minorEastAsia" w:eastAsiaTheme="minorEastAsia" w:hAnsiTheme="minorEastAsia"/>
          <w:szCs w:val="24"/>
        </w:rPr>
        <w:t>考虑了两方面的因素</w:t>
      </w:r>
      <w:r w:rsidR="00FD4EF8" w:rsidRPr="002368E3">
        <w:rPr>
          <w:rFonts w:asciiTheme="minorEastAsia" w:eastAsiaTheme="minorEastAsia" w:hAnsiTheme="minorEastAsia" w:hint="eastAsia"/>
          <w:szCs w:val="24"/>
        </w:rPr>
        <w:t>。第一，</w:t>
      </w:r>
      <w:r w:rsidRPr="002368E3">
        <w:rPr>
          <w:rFonts w:asciiTheme="minorEastAsia" w:eastAsiaTheme="minorEastAsia" w:hAnsiTheme="minorEastAsia" w:hint="eastAsia"/>
          <w:szCs w:val="24"/>
        </w:rPr>
        <w:t>该流程必须</w:t>
      </w:r>
      <w:r w:rsidRPr="002368E3">
        <w:rPr>
          <w:rFonts w:asciiTheme="minorEastAsia" w:eastAsiaTheme="minorEastAsia" w:hAnsiTheme="minorEastAsia"/>
          <w:szCs w:val="24"/>
        </w:rPr>
        <w:t>包含Do178c</w:t>
      </w:r>
      <w:r w:rsidRPr="002368E3">
        <w:rPr>
          <w:rFonts w:asciiTheme="minorEastAsia" w:eastAsiaTheme="minorEastAsia" w:hAnsiTheme="minorEastAsia" w:hint="eastAsia"/>
          <w:szCs w:val="24"/>
        </w:rPr>
        <w:t>目标</w:t>
      </w:r>
      <w:r w:rsidRPr="002368E3">
        <w:rPr>
          <w:rFonts w:asciiTheme="minorEastAsia" w:eastAsiaTheme="minorEastAsia" w:hAnsiTheme="minorEastAsia"/>
          <w:szCs w:val="24"/>
        </w:rPr>
        <w:t>及过程中所涉及到的变更管理的流程要素及</w:t>
      </w:r>
      <w:r w:rsidRPr="002368E3">
        <w:rPr>
          <w:rFonts w:asciiTheme="minorEastAsia" w:eastAsiaTheme="minorEastAsia" w:hAnsiTheme="minorEastAsia" w:hint="eastAsia"/>
          <w:szCs w:val="24"/>
        </w:rPr>
        <w:t>生命</w:t>
      </w:r>
      <w:r w:rsidRPr="002368E3">
        <w:rPr>
          <w:rFonts w:asciiTheme="minorEastAsia" w:eastAsiaTheme="minorEastAsia" w:hAnsiTheme="minorEastAsia"/>
          <w:szCs w:val="24"/>
        </w:rPr>
        <w:t>周期数据的需求</w:t>
      </w:r>
      <w:r w:rsidR="00FD4EF8" w:rsidRPr="002368E3">
        <w:rPr>
          <w:rFonts w:asciiTheme="minorEastAsia" w:eastAsiaTheme="minorEastAsia" w:hAnsiTheme="minorEastAsia" w:hint="eastAsia"/>
          <w:szCs w:val="24"/>
        </w:rPr>
        <w:t>。</w:t>
      </w:r>
      <w:r w:rsidRPr="002368E3">
        <w:rPr>
          <w:rFonts w:asciiTheme="minorEastAsia" w:eastAsiaTheme="minorEastAsia" w:hAnsiTheme="minorEastAsia"/>
          <w:szCs w:val="24"/>
        </w:rPr>
        <w:t>否则</w:t>
      </w:r>
      <w:r w:rsidRPr="002368E3">
        <w:rPr>
          <w:rFonts w:asciiTheme="minorEastAsia" w:eastAsiaTheme="minorEastAsia" w:hAnsiTheme="minorEastAsia" w:hint="eastAsia"/>
          <w:szCs w:val="24"/>
        </w:rPr>
        <w:t>不符合标准要求</w:t>
      </w:r>
      <w:r w:rsidRPr="002368E3">
        <w:rPr>
          <w:rFonts w:asciiTheme="minorEastAsia" w:eastAsiaTheme="minorEastAsia" w:hAnsiTheme="minorEastAsia"/>
          <w:szCs w:val="24"/>
        </w:rPr>
        <w:t>。</w:t>
      </w:r>
      <w:r w:rsidR="00FD4EF8" w:rsidRPr="002368E3">
        <w:rPr>
          <w:rFonts w:asciiTheme="minorEastAsia" w:eastAsiaTheme="minorEastAsia" w:hAnsiTheme="minorEastAsia"/>
          <w:szCs w:val="24"/>
        </w:rPr>
        <w:t>第二</w:t>
      </w:r>
      <w:r w:rsidR="00FD4EF8" w:rsidRPr="002368E3">
        <w:rPr>
          <w:rFonts w:asciiTheme="minorEastAsia" w:eastAsiaTheme="minorEastAsia" w:hAnsiTheme="minorEastAsia" w:hint="eastAsia"/>
          <w:szCs w:val="24"/>
        </w:rPr>
        <w:t>，</w:t>
      </w:r>
      <w:r w:rsidRPr="002368E3">
        <w:rPr>
          <w:rFonts w:asciiTheme="minorEastAsia" w:eastAsiaTheme="minorEastAsia" w:hAnsiTheme="minorEastAsia" w:hint="eastAsia"/>
          <w:szCs w:val="24"/>
        </w:rPr>
        <w:t>该流程</w:t>
      </w:r>
      <w:r w:rsidRPr="002368E3">
        <w:rPr>
          <w:rFonts w:asciiTheme="minorEastAsia" w:eastAsiaTheme="minorEastAsia" w:hAnsiTheme="minorEastAsia"/>
          <w:szCs w:val="24"/>
        </w:rPr>
        <w:t>应该尽量简洁。</w:t>
      </w:r>
      <w:r w:rsidRPr="002368E3">
        <w:rPr>
          <w:rFonts w:asciiTheme="minorEastAsia" w:eastAsiaTheme="minorEastAsia" w:hAnsiTheme="minorEastAsia" w:hint="eastAsia"/>
          <w:szCs w:val="24"/>
        </w:rPr>
        <w:t>作为</w:t>
      </w:r>
      <w:r w:rsidR="00FD4EF8" w:rsidRPr="002368E3">
        <w:rPr>
          <w:rFonts w:asciiTheme="minorEastAsia" w:eastAsiaTheme="minorEastAsia" w:hAnsiTheme="minorEastAsia"/>
          <w:szCs w:val="24"/>
        </w:rPr>
        <w:t>审定</w:t>
      </w:r>
      <w:r w:rsidRPr="002368E3">
        <w:rPr>
          <w:rFonts w:asciiTheme="minorEastAsia" w:eastAsiaTheme="minorEastAsia" w:hAnsiTheme="minorEastAsia"/>
          <w:szCs w:val="24"/>
        </w:rPr>
        <w:t>用流程，</w:t>
      </w:r>
      <w:r w:rsidR="00FD4EF8" w:rsidRPr="002368E3">
        <w:rPr>
          <w:rFonts w:asciiTheme="minorEastAsia" w:eastAsiaTheme="minorEastAsia" w:hAnsiTheme="minorEastAsia" w:hint="eastAsia"/>
          <w:szCs w:val="24"/>
        </w:rPr>
        <w:t>应面向</w:t>
      </w:r>
      <w:r w:rsidRPr="002368E3">
        <w:rPr>
          <w:rFonts w:asciiTheme="minorEastAsia" w:eastAsiaTheme="minorEastAsia" w:hAnsiTheme="minorEastAsia"/>
          <w:szCs w:val="24"/>
        </w:rPr>
        <w:t>实际开发</w:t>
      </w:r>
      <w:r w:rsidR="007D565C" w:rsidRPr="002368E3">
        <w:rPr>
          <w:rFonts w:asciiTheme="minorEastAsia" w:eastAsiaTheme="minorEastAsia" w:hAnsiTheme="minorEastAsia" w:hint="eastAsia"/>
          <w:szCs w:val="24"/>
        </w:rPr>
        <w:t>工</w:t>
      </w:r>
      <w:r w:rsidR="00FD4EF8" w:rsidRPr="002368E3">
        <w:rPr>
          <w:rFonts w:asciiTheme="minorEastAsia" w:eastAsiaTheme="minorEastAsia" w:hAnsiTheme="minorEastAsia"/>
          <w:szCs w:val="24"/>
        </w:rPr>
        <w:t>的</w:t>
      </w:r>
      <w:r w:rsidRPr="002368E3">
        <w:rPr>
          <w:rFonts w:asciiTheme="minorEastAsia" w:eastAsiaTheme="minorEastAsia" w:hAnsiTheme="minorEastAsia"/>
          <w:szCs w:val="24"/>
        </w:rPr>
        <w:t>，</w:t>
      </w:r>
      <w:r w:rsidR="00FD4EF8" w:rsidRPr="002368E3">
        <w:rPr>
          <w:rFonts w:asciiTheme="minorEastAsia" w:eastAsiaTheme="minorEastAsia" w:hAnsiTheme="minorEastAsia"/>
          <w:szCs w:val="24"/>
        </w:rPr>
        <w:t>应</w:t>
      </w:r>
      <w:r w:rsidR="00FD4EF8" w:rsidRPr="002368E3">
        <w:rPr>
          <w:rFonts w:asciiTheme="minorEastAsia" w:eastAsiaTheme="minorEastAsia" w:hAnsiTheme="minorEastAsia" w:hint="eastAsia"/>
          <w:szCs w:val="24"/>
        </w:rPr>
        <w:t>在要求其符合标准目标的</w:t>
      </w:r>
      <w:r w:rsidR="00FD4EF8" w:rsidRPr="002368E3">
        <w:rPr>
          <w:rFonts w:asciiTheme="minorEastAsia" w:eastAsiaTheme="minorEastAsia" w:hAnsiTheme="minorEastAsia"/>
          <w:szCs w:val="24"/>
        </w:rPr>
        <w:t>基础上，不对开发流程提出与</w:t>
      </w:r>
      <w:r w:rsidRPr="002368E3">
        <w:rPr>
          <w:rFonts w:asciiTheme="minorEastAsia" w:eastAsiaTheme="minorEastAsia" w:hAnsiTheme="minorEastAsia"/>
          <w:szCs w:val="24"/>
        </w:rPr>
        <w:t>标准</w:t>
      </w:r>
      <w:r w:rsidR="00FD4EF8" w:rsidRPr="002368E3">
        <w:rPr>
          <w:rFonts w:asciiTheme="minorEastAsia" w:eastAsiaTheme="minorEastAsia" w:hAnsiTheme="minorEastAsia"/>
          <w:szCs w:val="24"/>
        </w:rPr>
        <w:t>中</w:t>
      </w:r>
      <w:r w:rsidRPr="002368E3">
        <w:rPr>
          <w:rFonts w:asciiTheme="minorEastAsia" w:eastAsiaTheme="minorEastAsia" w:hAnsiTheme="minorEastAsia"/>
          <w:szCs w:val="24"/>
        </w:rPr>
        <w:t>目标无关的</w:t>
      </w:r>
      <w:r w:rsidR="00FD4EF8" w:rsidRPr="002368E3">
        <w:rPr>
          <w:rFonts w:asciiTheme="minorEastAsia" w:eastAsiaTheme="minorEastAsia" w:hAnsiTheme="minorEastAsia"/>
          <w:szCs w:val="24"/>
        </w:rPr>
        <w:t>要求和活动</w:t>
      </w:r>
      <w:r w:rsidRPr="002368E3">
        <w:rPr>
          <w:rFonts w:asciiTheme="minorEastAsia" w:eastAsiaTheme="minorEastAsia" w:hAnsiTheme="minorEastAsia" w:hint="eastAsia"/>
          <w:szCs w:val="24"/>
        </w:rPr>
        <w:t>。</w:t>
      </w:r>
      <w:r w:rsidR="007D565C" w:rsidRPr="002368E3">
        <w:rPr>
          <w:rFonts w:asciiTheme="minorEastAsia" w:eastAsiaTheme="minorEastAsia" w:hAnsiTheme="minorEastAsia" w:hint="eastAsia"/>
          <w:szCs w:val="24"/>
        </w:rPr>
        <w:t>审定</w:t>
      </w:r>
      <w:r w:rsidR="007D565C" w:rsidRPr="002368E3">
        <w:rPr>
          <w:rFonts w:asciiTheme="minorEastAsia" w:eastAsiaTheme="minorEastAsia" w:hAnsiTheme="minorEastAsia"/>
          <w:szCs w:val="24"/>
        </w:rPr>
        <w:t>用流程过于复杂</w:t>
      </w:r>
      <w:r w:rsidR="007D565C" w:rsidRPr="002368E3">
        <w:rPr>
          <w:rFonts w:asciiTheme="minorEastAsia" w:eastAsiaTheme="minorEastAsia" w:hAnsiTheme="minorEastAsia" w:hint="eastAsia"/>
          <w:szCs w:val="24"/>
        </w:rPr>
        <w:t>，会导致</w:t>
      </w:r>
      <w:r w:rsidR="007D565C" w:rsidRPr="002368E3">
        <w:rPr>
          <w:rFonts w:asciiTheme="minorEastAsia" w:eastAsiaTheme="minorEastAsia" w:hAnsiTheme="minorEastAsia"/>
          <w:szCs w:val="24"/>
        </w:rPr>
        <w:t>对符合do178c标准</w:t>
      </w:r>
      <w:r w:rsidR="007D565C" w:rsidRPr="002368E3">
        <w:rPr>
          <w:rFonts w:asciiTheme="minorEastAsia" w:eastAsiaTheme="minorEastAsia" w:hAnsiTheme="minorEastAsia" w:hint="eastAsia"/>
          <w:szCs w:val="24"/>
        </w:rPr>
        <w:t>要求</w:t>
      </w:r>
      <w:r w:rsidR="007D565C" w:rsidRPr="002368E3">
        <w:rPr>
          <w:rFonts w:asciiTheme="minorEastAsia" w:eastAsiaTheme="minorEastAsia" w:hAnsiTheme="minorEastAsia"/>
          <w:szCs w:val="24"/>
        </w:rPr>
        <w:t>，但与</w:t>
      </w:r>
      <w:proofErr w:type="gramStart"/>
      <w:r w:rsidR="007D565C" w:rsidRPr="002368E3">
        <w:rPr>
          <w:rFonts w:asciiTheme="minorEastAsia" w:eastAsiaTheme="minorEastAsia" w:hAnsiTheme="minorEastAsia"/>
          <w:szCs w:val="24"/>
        </w:rPr>
        <w:t>该复杂</w:t>
      </w:r>
      <w:proofErr w:type="gramEnd"/>
      <w:r w:rsidR="007D565C" w:rsidRPr="002368E3">
        <w:rPr>
          <w:rFonts w:asciiTheme="minorEastAsia" w:eastAsiaTheme="minorEastAsia" w:hAnsiTheme="minorEastAsia"/>
          <w:szCs w:val="24"/>
        </w:rPr>
        <w:t>流程不兼容的研发流程无法</w:t>
      </w:r>
      <w:r w:rsidR="007D565C" w:rsidRPr="002368E3">
        <w:rPr>
          <w:rFonts w:asciiTheme="minorEastAsia" w:eastAsiaTheme="minorEastAsia" w:hAnsiTheme="minorEastAsia"/>
          <w:szCs w:val="24"/>
        </w:rPr>
        <w:t>进行审定</w:t>
      </w:r>
      <w:r w:rsidR="007D565C" w:rsidRPr="002368E3">
        <w:rPr>
          <w:rFonts w:asciiTheme="minorEastAsia" w:eastAsiaTheme="minorEastAsia" w:hAnsiTheme="minorEastAsia" w:hint="eastAsia"/>
          <w:szCs w:val="24"/>
        </w:rPr>
        <w:t>；</w:t>
      </w:r>
      <w:r w:rsidR="007D565C" w:rsidRPr="002368E3">
        <w:rPr>
          <w:rFonts w:asciiTheme="minorEastAsia" w:eastAsiaTheme="minorEastAsia" w:hAnsiTheme="minorEastAsia"/>
          <w:szCs w:val="24"/>
        </w:rPr>
        <w:t>第三</w:t>
      </w:r>
      <w:r w:rsidR="007D565C" w:rsidRPr="002368E3">
        <w:rPr>
          <w:rFonts w:asciiTheme="minorEastAsia" w:eastAsiaTheme="minorEastAsia" w:hAnsiTheme="minorEastAsia" w:hint="eastAsia"/>
          <w:szCs w:val="24"/>
        </w:rPr>
        <w:t>，</w:t>
      </w:r>
      <w:r w:rsidR="007D565C" w:rsidRPr="002368E3">
        <w:rPr>
          <w:rFonts w:asciiTheme="minorEastAsia" w:eastAsiaTheme="minorEastAsia" w:hAnsiTheme="minorEastAsia"/>
          <w:szCs w:val="24"/>
        </w:rPr>
        <w:t>该流程</w:t>
      </w:r>
      <w:r w:rsidR="007D565C" w:rsidRPr="002368E3">
        <w:rPr>
          <w:rFonts w:asciiTheme="minorEastAsia" w:eastAsiaTheme="minorEastAsia" w:hAnsiTheme="minorEastAsia" w:hint="eastAsia"/>
          <w:szCs w:val="24"/>
        </w:rPr>
        <w:t>强调</w:t>
      </w:r>
      <w:r w:rsidR="007D565C" w:rsidRPr="002368E3">
        <w:rPr>
          <w:rFonts w:asciiTheme="minorEastAsia" w:eastAsiaTheme="minorEastAsia" w:hAnsiTheme="minorEastAsia"/>
          <w:szCs w:val="24"/>
        </w:rPr>
        <w:t>的是过程而非方法</w:t>
      </w:r>
      <w:r w:rsidR="007D565C" w:rsidRPr="002368E3">
        <w:rPr>
          <w:rFonts w:asciiTheme="minorEastAsia" w:eastAsiaTheme="minorEastAsia" w:hAnsiTheme="minorEastAsia" w:hint="eastAsia"/>
          <w:szCs w:val="24"/>
        </w:rPr>
        <w:t>，与</w:t>
      </w:r>
      <w:r w:rsidR="007D565C" w:rsidRPr="002368E3">
        <w:rPr>
          <w:rFonts w:asciiTheme="minorEastAsia" w:eastAsiaTheme="minorEastAsia" w:hAnsiTheme="minorEastAsia"/>
          <w:szCs w:val="24"/>
        </w:rPr>
        <w:t>使用何种变更</w:t>
      </w:r>
      <w:r w:rsidR="007D565C" w:rsidRPr="002368E3">
        <w:rPr>
          <w:rFonts w:asciiTheme="minorEastAsia" w:eastAsiaTheme="minorEastAsia" w:hAnsiTheme="minorEastAsia" w:hint="eastAsia"/>
          <w:szCs w:val="24"/>
        </w:rPr>
        <w:t>管理</w:t>
      </w:r>
      <w:r w:rsidR="007D565C" w:rsidRPr="002368E3">
        <w:rPr>
          <w:rFonts w:asciiTheme="minorEastAsia" w:eastAsiaTheme="minorEastAsia" w:hAnsiTheme="minorEastAsia"/>
          <w:szCs w:val="24"/>
        </w:rPr>
        <w:t>工具无关。</w:t>
      </w:r>
      <w:r w:rsidRPr="002368E3">
        <w:rPr>
          <w:rFonts w:asciiTheme="minorEastAsia" w:eastAsiaTheme="minorEastAsia" w:hAnsiTheme="minorEastAsia" w:hint="eastAsia"/>
          <w:szCs w:val="24"/>
        </w:rPr>
        <w:t>在开发</w:t>
      </w:r>
      <w:r w:rsidR="00FD4EF8" w:rsidRPr="002368E3">
        <w:rPr>
          <w:rFonts w:asciiTheme="minorEastAsia" w:eastAsiaTheme="minorEastAsia" w:hAnsiTheme="minorEastAsia"/>
          <w:szCs w:val="24"/>
        </w:rPr>
        <w:t>过程中，</w:t>
      </w:r>
      <w:r w:rsidRPr="002368E3">
        <w:rPr>
          <w:rFonts w:asciiTheme="minorEastAsia" w:eastAsiaTheme="minorEastAsia" w:hAnsiTheme="minorEastAsia" w:hint="eastAsia"/>
          <w:szCs w:val="24"/>
        </w:rPr>
        <w:t>配置</w:t>
      </w:r>
      <w:r w:rsidRPr="002368E3">
        <w:rPr>
          <w:rFonts w:asciiTheme="minorEastAsia" w:eastAsiaTheme="minorEastAsia" w:hAnsiTheme="minorEastAsia"/>
          <w:szCs w:val="24"/>
        </w:rPr>
        <w:t>管理或变更管理</w:t>
      </w:r>
      <w:r w:rsidR="00FD4EF8" w:rsidRPr="002368E3">
        <w:rPr>
          <w:rFonts w:asciiTheme="minorEastAsia" w:eastAsiaTheme="minorEastAsia" w:hAnsiTheme="minorEastAsia"/>
          <w:szCs w:val="24"/>
        </w:rPr>
        <w:t>使用</w:t>
      </w:r>
      <w:r w:rsidR="007D565C" w:rsidRPr="002368E3">
        <w:rPr>
          <w:rFonts w:asciiTheme="minorEastAsia" w:eastAsiaTheme="minorEastAsia" w:hAnsiTheme="minorEastAsia"/>
          <w:szCs w:val="24"/>
        </w:rPr>
        <w:t>的工具种类较多</w:t>
      </w:r>
      <w:r w:rsidR="007D565C" w:rsidRPr="002368E3">
        <w:rPr>
          <w:rFonts w:asciiTheme="minorEastAsia" w:eastAsiaTheme="minorEastAsia" w:hAnsiTheme="minorEastAsia" w:hint="eastAsia"/>
          <w:szCs w:val="24"/>
        </w:rPr>
        <w:t>，</w:t>
      </w:r>
      <w:r w:rsidR="007D565C" w:rsidRPr="002368E3">
        <w:rPr>
          <w:rFonts w:asciiTheme="minorEastAsia" w:eastAsiaTheme="minorEastAsia" w:hAnsiTheme="minorEastAsia"/>
          <w:szCs w:val="24"/>
        </w:rPr>
        <w:t>各有特点</w:t>
      </w:r>
      <w:r w:rsidRPr="002368E3">
        <w:rPr>
          <w:rFonts w:asciiTheme="minorEastAsia" w:eastAsiaTheme="minorEastAsia" w:hAnsiTheme="minorEastAsia"/>
          <w:szCs w:val="24"/>
        </w:rPr>
        <w:t>，过多的</w:t>
      </w:r>
      <w:r w:rsidR="007D565C" w:rsidRPr="002368E3">
        <w:rPr>
          <w:rFonts w:asciiTheme="minorEastAsia" w:eastAsiaTheme="minorEastAsia" w:hAnsiTheme="minorEastAsia"/>
          <w:szCs w:val="24"/>
        </w:rPr>
        <w:t>工具</w:t>
      </w:r>
      <w:r w:rsidRPr="002368E3">
        <w:rPr>
          <w:rFonts w:asciiTheme="minorEastAsia" w:eastAsiaTheme="minorEastAsia" w:hAnsiTheme="minorEastAsia"/>
          <w:szCs w:val="24"/>
        </w:rPr>
        <w:t>要求必然给开发造成更多困</w:t>
      </w:r>
      <w:r w:rsidRPr="002368E3">
        <w:rPr>
          <w:rFonts w:asciiTheme="minorEastAsia" w:eastAsiaTheme="minorEastAsia" w:hAnsiTheme="minorEastAsia" w:hint="eastAsia"/>
          <w:szCs w:val="24"/>
        </w:rPr>
        <w:t>难</w:t>
      </w:r>
      <w:r w:rsidR="007D565C" w:rsidRPr="002368E3">
        <w:rPr>
          <w:rFonts w:asciiTheme="minorEastAsia" w:eastAsiaTheme="minorEastAsia" w:hAnsiTheme="minorEastAsia" w:hint="eastAsia"/>
          <w:szCs w:val="24"/>
        </w:rPr>
        <w:t>且不是必要的</w:t>
      </w:r>
      <w:r w:rsidR="00B30B1B" w:rsidRPr="002368E3">
        <w:rPr>
          <w:rFonts w:asciiTheme="minorEastAsia" w:eastAsiaTheme="minorEastAsia" w:hAnsiTheme="minorEastAsia" w:hint="eastAsia"/>
          <w:szCs w:val="24"/>
        </w:rPr>
        <w:t>，只要流程相符即可。</w:t>
      </w:r>
    </w:p>
    <w:p w:rsidR="00C013E9" w:rsidRDefault="00C013E9" w:rsidP="00C013E9">
      <w:pPr>
        <w:pStyle w:val="a3"/>
        <w:spacing w:line="360" w:lineRule="exact"/>
        <w:rPr>
          <w:rFonts w:asciiTheme="minorEastAsia" w:eastAsiaTheme="minorEastAsia" w:hAnsiTheme="minorEastAsia" w:hint="eastAsia"/>
          <w:szCs w:val="24"/>
          <w:highlight w:val="green"/>
        </w:rPr>
      </w:pPr>
      <w:r w:rsidRPr="001437B4">
        <w:rPr>
          <w:rFonts w:asciiTheme="minorEastAsia" w:eastAsiaTheme="minorEastAsia" w:hAnsiTheme="minorEastAsia" w:hint="eastAsia"/>
          <w:szCs w:val="24"/>
          <w:highlight w:val="green"/>
        </w:rPr>
        <w:t>统一的</w:t>
      </w:r>
      <w:r w:rsidRPr="001437B4">
        <w:rPr>
          <w:rFonts w:asciiTheme="minorEastAsia" w:eastAsiaTheme="minorEastAsia" w:hAnsiTheme="minorEastAsia"/>
          <w:szCs w:val="24"/>
          <w:highlight w:val="green"/>
        </w:rPr>
        <w:t>变更</w:t>
      </w:r>
      <w:r w:rsidRPr="001437B4">
        <w:rPr>
          <w:rFonts w:asciiTheme="minorEastAsia" w:eastAsiaTheme="minorEastAsia" w:hAnsiTheme="minorEastAsia" w:hint="eastAsia"/>
          <w:szCs w:val="24"/>
          <w:highlight w:val="green"/>
        </w:rPr>
        <w:t>模型</w:t>
      </w:r>
      <w:r w:rsidRPr="001437B4">
        <w:rPr>
          <w:rFonts w:asciiTheme="minorEastAsia" w:eastAsiaTheme="minorEastAsia" w:hAnsiTheme="minorEastAsia"/>
          <w:szCs w:val="24"/>
          <w:highlight w:val="green"/>
        </w:rPr>
        <w:t>的流程图</w:t>
      </w:r>
      <w:r w:rsidRPr="001437B4">
        <w:rPr>
          <w:rFonts w:asciiTheme="minorEastAsia" w:eastAsiaTheme="minorEastAsia" w:hAnsiTheme="minorEastAsia" w:hint="eastAsia"/>
          <w:szCs w:val="24"/>
          <w:highlight w:val="green"/>
        </w:rPr>
        <w:t>如图</w:t>
      </w:r>
      <w:r w:rsidRPr="001437B4">
        <w:rPr>
          <w:rFonts w:asciiTheme="minorEastAsia" w:eastAsiaTheme="minorEastAsia" w:hAnsiTheme="minorEastAsia"/>
          <w:szCs w:val="24"/>
          <w:highlight w:val="green"/>
        </w:rPr>
        <w:t>（）</w:t>
      </w:r>
      <w:r w:rsidRPr="001437B4">
        <w:rPr>
          <w:rFonts w:asciiTheme="minorEastAsia" w:eastAsiaTheme="minorEastAsia" w:hAnsiTheme="minorEastAsia" w:hint="eastAsia"/>
          <w:szCs w:val="24"/>
          <w:highlight w:val="green"/>
        </w:rPr>
        <w:t>所示</w:t>
      </w:r>
      <w:r w:rsidRPr="001437B4">
        <w:rPr>
          <w:rFonts w:asciiTheme="minorEastAsia" w:eastAsiaTheme="minorEastAsia" w:hAnsiTheme="minorEastAsia"/>
          <w:szCs w:val="24"/>
          <w:highlight w:val="green"/>
        </w:rPr>
        <w:t>：</w:t>
      </w:r>
    </w:p>
    <w:p w:rsidR="00C013E9" w:rsidRPr="001437B4" w:rsidRDefault="00C013E9" w:rsidP="00C013E9">
      <w:pPr>
        <w:pStyle w:val="a3"/>
        <w:spacing w:line="360" w:lineRule="exact"/>
        <w:rPr>
          <w:rFonts w:asciiTheme="minorEastAsia" w:eastAsiaTheme="minorEastAsia" w:hAnsiTheme="minorEastAsia"/>
          <w:szCs w:val="24"/>
          <w:highlight w:val="green"/>
        </w:rPr>
      </w:pPr>
    </w:p>
    <w:p w:rsidR="00C013E9" w:rsidRPr="002368E3" w:rsidRDefault="00C013E9" w:rsidP="00C013E9">
      <w:pPr>
        <w:ind w:firstLineChars="1600" w:firstLine="3840"/>
        <w:rPr>
          <w:rFonts w:asciiTheme="minorEastAsia" w:hAnsiTheme="minorEastAsia"/>
          <w:sz w:val="24"/>
          <w:szCs w:val="24"/>
        </w:rPr>
      </w:pPr>
      <w:r w:rsidRPr="001437B4">
        <w:rPr>
          <w:rFonts w:asciiTheme="minorEastAsia" w:hAnsiTheme="minorEastAsia"/>
          <w:sz w:val="24"/>
          <w:szCs w:val="24"/>
          <w:highlight w:val="green"/>
        </w:rPr>
        <w:t>一个图</w:t>
      </w:r>
    </w:p>
    <w:p w:rsidR="00C013E9" w:rsidRPr="002368E3" w:rsidRDefault="00C013E9" w:rsidP="00C013E9">
      <w:pPr>
        <w:rPr>
          <w:rFonts w:asciiTheme="minorEastAsia" w:hAnsiTheme="minorEastAsia" w:hint="eastAsia"/>
          <w:sz w:val="24"/>
          <w:szCs w:val="24"/>
        </w:rPr>
      </w:pPr>
    </w:p>
    <w:p w:rsidR="00C013E9" w:rsidRPr="002368E3" w:rsidRDefault="00C013E9" w:rsidP="00C013E9">
      <w:pPr>
        <w:rPr>
          <w:rFonts w:asciiTheme="minorEastAsia" w:hAnsiTheme="minorEastAsia"/>
          <w:sz w:val="24"/>
          <w:szCs w:val="24"/>
        </w:rPr>
      </w:pPr>
    </w:p>
    <w:p w:rsidR="00C4408B" w:rsidRPr="002368E3" w:rsidRDefault="00C4408B" w:rsidP="00C013E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F212D1" w:rsidRPr="002368E3" w:rsidRDefault="0079442C" w:rsidP="00C013E9">
      <w:pPr>
        <w:pStyle w:val="a3"/>
        <w:spacing w:line="360" w:lineRule="exact"/>
        <w:rPr>
          <w:rFonts w:asciiTheme="minorEastAsia" w:eastAsia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按照变更子流程的特点</w:t>
      </w:r>
      <w:r>
        <w:rPr>
          <w:rFonts w:asciiTheme="minorEastAsia" w:hAnsiTheme="minorEastAsia" w:hint="eastAsia"/>
          <w:szCs w:val="24"/>
        </w:rPr>
        <w:t>，</w:t>
      </w:r>
      <w:r w:rsidR="00C013E9">
        <w:rPr>
          <w:rFonts w:asciiTheme="minorEastAsia" w:hAnsiTheme="minorEastAsia" w:hint="eastAsia"/>
          <w:szCs w:val="24"/>
        </w:rPr>
        <w:t>本文</w:t>
      </w:r>
      <w:r>
        <w:rPr>
          <w:rFonts w:asciiTheme="minorEastAsia" w:hAnsiTheme="minorEastAsia"/>
          <w:szCs w:val="24"/>
        </w:rPr>
        <w:t>将</w:t>
      </w:r>
      <w:r w:rsidR="00570BC2">
        <w:rPr>
          <w:rFonts w:asciiTheme="minorEastAsia" w:hAnsiTheme="minorEastAsia" w:hint="eastAsia"/>
          <w:szCs w:val="24"/>
        </w:rPr>
        <w:t>变更</w:t>
      </w:r>
      <w:r>
        <w:rPr>
          <w:rFonts w:asciiTheme="minorEastAsia" w:hAnsiTheme="minorEastAsia" w:hint="eastAsia"/>
          <w:szCs w:val="24"/>
        </w:rPr>
        <w:t>流程</w:t>
      </w:r>
      <w:r w:rsidR="00570BC2">
        <w:rPr>
          <w:rFonts w:asciiTheme="minorEastAsia" w:hAnsiTheme="minorEastAsia" w:hint="eastAsia"/>
          <w:szCs w:val="24"/>
        </w:rPr>
        <w:t>分成了</w:t>
      </w:r>
      <w:r>
        <w:rPr>
          <w:rFonts w:asciiTheme="minorEastAsia" w:hAnsiTheme="minorEastAsia" w:hint="eastAsia"/>
          <w:szCs w:val="24"/>
        </w:rPr>
        <w:t>5</w:t>
      </w:r>
      <w:r w:rsidR="00570BC2">
        <w:rPr>
          <w:rFonts w:asciiTheme="minorEastAsia" w:hAnsiTheme="minorEastAsia" w:hint="eastAsia"/>
          <w:szCs w:val="24"/>
        </w:rPr>
        <w:t>个阶段</w:t>
      </w:r>
      <w:r>
        <w:rPr>
          <w:rFonts w:asciiTheme="minorEastAsia" w:hAnsiTheme="minorEastAsia" w:hint="eastAsia"/>
          <w:szCs w:val="24"/>
        </w:rPr>
        <w:t>，a.</w:t>
      </w:r>
      <w:r w:rsidR="00570BC2">
        <w:rPr>
          <w:rFonts w:asciiTheme="minorEastAsia" w:hAnsiTheme="minorEastAsia" w:hint="eastAsia"/>
          <w:szCs w:val="24"/>
        </w:rPr>
        <w:t>变更申请阶段</w:t>
      </w:r>
      <w:r>
        <w:rPr>
          <w:rFonts w:asciiTheme="minorEastAsia" w:hAnsiTheme="minorEastAsia" w:hint="eastAsia"/>
          <w:szCs w:val="24"/>
        </w:rPr>
        <w:t xml:space="preserve"> b.</w:t>
      </w:r>
      <w:r w:rsidR="006729B4">
        <w:rPr>
          <w:rFonts w:asciiTheme="minorEastAsia" w:hAnsiTheme="minorEastAsia" w:hint="eastAsia"/>
          <w:szCs w:val="24"/>
        </w:rPr>
        <w:t>变更评估</w:t>
      </w:r>
      <w:r w:rsidR="00570BC2">
        <w:rPr>
          <w:rFonts w:asciiTheme="minorEastAsia" w:hAnsiTheme="minorEastAsia" w:hint="eastAsia"/>
          <w:szCs w:val="24"/>
        </w:rPr>
        <w:t>阶段</w:t>
      </w:r>
      <w:r>
        <w:rPr>
          <w:rFonts w:asciiTheme="minorEastAsia" w:hAnsiTheme="minorEastAsia" w:hint="eastAsia"/>
          <w:szCs w:val="24"/>
        </w:rPr>
        <w:t xml:space="preserve"> c.</w:t>
      </w:r>
      <w:r w:rsidR="00570BC2">
        <w:rPr>
          <w:rFonts w:asciiTheme="minorEastAsia" w:hAnsiTheme="minorEastAsia" w:hint="eastAsia"/>
          <w:szCs w:val="24"/>
        </w:rPr>
        <w:t>变更实施阶段</w:t>
      </w:r>
      <w:r>
        <w:rPr>
          <w:rFonts w:asciiTheme="minorEastAsia" w:hAnsiTheme="minorEastAsia" w:hint="eastAsia"/>
          <w:szCs w:val="24"/>
        </w:rPr>
        <w:t xml:space="preserve"> d.</w:t>
      </w:r>
      <w:r w:rsidR="006729B4">
        <w:rPr>
          <w:rFonts w:asciiTheme="minorEastAsia" w:hAnsiTheme="minorEastAsia" w:hint="eastAsia"/>
          <w:szCs w:val="24"/>
        </w:rPr>
        <w:t>变更评审</w:t>
      </w:r>
      <w:r w:rsidR="00570BC2">
        <w:rPr>
          <w:rFonts w:asciiTheme="minorEastAsia" w:hAnsiTheme="minorEastAsia" w:hint="eastAsia"/>
          <w:szCs w:val="24"/>
        </w:rPr>
        <w:t>阶段</w:t>
      </w:r>
      <w:r>
        <w:rPr>
          <w:rFonts w:asciiTheme="minorEastAsia" w:hAnsiTheme="minorEastAsia" w:hint="eastAsia"/>
          <w:szCs w:val="24"/>
        </w:rPr>
        <w:t xml:space="preserve"> e.</w:t>
      </w:r>
      <w:r w:rsidR="00570BC2">
        <w:rPr>
          <w:rFonts w:asciiTheme="minorEastAsia" w:hAnsiTheme="minorEastAsia" w:hint="eastAsia"/>
          <w:szCs w:val="24"/>
        </w:rPr>
        <w:t>变更完成阶段</w:t>
      </w:r>
      <w:r>
        <w:rPr>
          <w:rFonts w:asciiTheme="minorEastAsia" w:hAnsiTheme="minorEastAsia" w:hint="eastAsia"/>
          <w:szCs w:val="24"/>
        </w:rPr>
        <w:t xml:space="preserve"> f.</w:t>
      </w:r>
      <w:r w:rsidR="00467FB6">
        <w:rPr>
          <w:rFonts w:asciiTheme="minorEastAsia" w:hAnsiTheme="minorEastAsia" w:hint="eastAsia"/>
          <w:szCs w:val="24"/>
        </w:rPr>
        <w:t>状态统计</w:t>
      </w:r>
      <w:r w:rsidR="006729B4">
        <w:rPr>
          <w:rFonts w:asciiTheme="minorEastAsia" w:hAnsiTheme="minorEastAsia" w:hint="eastAsia"/>
          <w:szCs w:val="24"/>
        </w:rPr>
        <w:t>阶段</w:t>
      </w:r>
      <w:r>
        <w:rPr>
          <w:rFonts w:asciiTheme="minorEastAsia" w:hAnsiTheme="minorEastAsia" w:hint="eastAsia"/>
          <w:szCs w:val="24"/>
        </w:rPr>
        <w:t>。整个流程共9种子活动</w:t>
      </w:r>
      <w:r w:rsidR="00C013E9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分11步进行。</w:t>
      </w:r>
    </w:p>
    <w:p w:rsidR="00C4408B" w:rsidRPr="00F212D1" w:rsidRDefault="00C4408B" w:rsidP="00C4408B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</w:t>
      </w:r>
      <w:r w:rsidR="007440C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问题报告</w:t>
      </w:r>
      <w:r w:rsidR="006156E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或</w:t>
      </w:r>
      <w:r w:rsidR="00BA153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需求变更报告</w:t>
      </w:r>
      <w:r w:rsidR="006156E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  <w:r w:rsidR="00F212D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按照变更原因的不同，可以将变更分为两类，</w:t>
      </w:r>
      <w:proofErr w:type="gramStart"/>
      <w:r w:rsidR="00BA153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即问题</w:t>
      </w:r>
      <w:proofErr w:type="gramEnd"/>
      <w:r w:rsidR="00BA153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引起的变更和需求变化</w:t>
      </w:r>
      <w:r w:rsidR="00F212D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引起的变更。若</w:t>
      </w:r>
      <w:proofErr w:type="gramStart"/>
      <w:r w:rsidR="00F212D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变更</w:t>
      </w:r>
      <w:r w:rsidR="00BA153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因</w:t>
      </w:r>
      <w:proofErr w:type="gramEnd"/>
      <w:r w:rsidR="00F212D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问题而提出的</w:t>
      </w:r>
      <w:r w:rsidR="00BA153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，则由相关负责人展开问题报告活动，填写问题报告单；若变更时因为需求改变引起的，则由相关负责人进行需求变更的分析。</w:t>
      </w:r>
    </w:p>
    <w:p w:rsidR="00C4408B" w:rsidRPr="00F212D1" w:rsidRDefault="00C4408B" w:rsidP="00C4408B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F212D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2</w:t>
      </w:r>
      <w:r w:rsidR="007440C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Pr="00F212D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变更申请</w:t>
      </w:r>
      <w:r w:rsidR="00BA153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。变更申请人根据问题报告或需求变更报告，提出变更申请</w:t>
      </w:r>
      <w:r w:rsidR="0098502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  <w:r w:rsidR="00BA153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C4408B" w:rsidRPr="002368E3" w:rsidRDefault="00C4408B" w:rsidP="00C4408B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3</w:t>
      </w:r>
      <w:r w:rsidR="007440C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变更审批</w:t>
      </w:r>
      <w:r w:rsidR="00BA153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。由审批负责人员对变更申请的内容进行审核，若审核通过，则开始执行变更；若审核不通过</w:t>
      </w: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时，</w:t>
      </w:r>
      <w:r w:rsidR="00BA153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则</w:t>
      </w: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重新申请，或</w:t>
      </w:r>
      <w:r w:rsidR="00824DB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中</w:t>
      </w:r>
      <w:r w:rsidR="00BA153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止变更，</w:t>
      </w: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关闭申请和问题报告。 </w:t>
      </w:r>
    </w:p>
    <w:p w:rsidR="00C4408B" w:rsidRPr="007440CC" w:rsidRDefault="00C4408B" w:rsidP="00C4408B">
      <w:pPr>
        <w:widowControl/>
        <w:jc w:val="left"/>
        <w:rPr>
          <w:rFonts w:asciiTheme="minorEastAsia" w:hAnsiTheme="minorEastAsia" w:cs="Calibri"/>
          <w:kern w:val="0"/>
          <w:sz w:val="24"/>
          <w:szCs w:val="24"/>
        </w:rPr>
      </w:pPr>
      <w:r w:rsidRPr="007440CC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4</w:t>
      </w:r>
      <w:r w:rsidR="007440CC">
        <w:rPr>
          <w:rFonts w:asciiTheme="minorEastAsia" w:hAnsiTheme="minorEastAsia" w:cs="宋体" w:hint="eastAsia"/>
          <w:kern w:val="0"/>
          <w:sz w:val="24"/>
          <w:szCs w:val="24"/>
        </w:rPr>
        <w:t>．</w:t>
      </w:r>
      <w:r w:rsidRPr="007440CC">
        <w:rPr>
          <w:rFonts w:asciiTheme="minorEastAsia" w:hAnsiTheme="minorEastAsia" w:cs="宋体" w:hint="eastAsia"/>
          <w:kern w:val="0"/>
          <w:sz w:val="24"/>
          <w:szCs w:val="24"/>
        </w:rPr>
        <w:t>基线管理</w:t>
      </w:r>
      <w:r w:rsidR="007440CC" w:rsidRPr="007440CC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7440CC" w:rsidRPr="007440CC">
        <w:rPr>
          <w:rFonts w:asciiTheme="minorEastAsia" w:hAnsiTheme="minorEastAsia" w:cs="Calibri" w:hint="eastAsia"/>
          <w:kern w:val="0"/>
          <w:sz w:val="24"/>
          <w:szCs w:val="24"/>
        </w:rPr>
        <w:t>根据变更审批明确的要被</w:t>
      </w:r>
      <w:r w:rsidRPr="007440CC">
        <w:rPr>
          <w:rFonts w:asciiTheme="minorEastAsia" w:hAnsiTheme="minorEastAsia" w:cs="Calibri" w:hint="eastAsia"/>
          <w:kern w:val="0"/>
          <w:sz w:val="24"/>
          <w:szCs w:val="24"/>
        </w:rPr>
        <w:t>变更</w:t>
      </w:r>
      <w:r w:rsidRPr="007440CC">
        <w:rPr>
          <w:rFonts w:asciiTheme="minorEastAsia" w:hAnsiTheme="minorEastAsia" w:cs="Calibri"/>
          <w:kern w:val="0"/>
          <w:sz w:val="24"/>
          <w:szCs w:val="24"/>
        </w:rPr>
        <w:t>的</w:t>
      </w:r>
      <w:r w:rsidR="007440CC" w:rsidRPr="007440CC">
        <w:rPr>
          <w:rFonts w:asciiTheme="minorEastAsia" w:hAnsiTheme="minorEastAsia" w:cs="Calibri"/>
          <w:kern w:val="0"/>
          <w:sz w:val="24"/>
          <w:szCs w:val="24"/>
        </w:rPr>
        <w:t>原</w:t>
      </w:r>
      <w:r w:rsidRPr="007440CC">
        <w:rPr>
          <w:rFonts w:asciiTheme="minorEastAsia" w:hAnsiTheme="minorEastAsia" w:cs="Calibri"/>
          <w:kern w:val="0"/>
          <w:sz w:val="24"/>
          <w:szCs w:val="24"/>
        </w:rPr>
        <w:t>基线</w:t>
      </w:r>
      <w:r w:rsidR="007440CC" w:rsidRPr="007440CC">
        <w:rPr>
          <w:rFonts w:asciiTheme="minorEastAsia" w:hAnsiTheme="minorEastAsia" w:cs="Calibri"/>
          <w:kern w:val="0"/>
          <w:sz w:val="24"/>
          <w:szCs w:val="24"/>
        </w:rPr>
        <w:t>的标识</w:t>
      </w:r>
      <w:r w:rsidR="007440CC" w:rsidRPr="007440CC">
        <w:rPr>
          <w:rFonts w:asciiTheme="minorEastAsia" w:hAnsiTheme="minorEastAsia" w:cs="Calibri" w:hint="eastAsia"/>
          <w:kern w:val="0"/>
          <w:sz w:val="24"/>
          <w:szCs w:val="24"/>
        </w:rPr>
        <w:t>，</w:t>
      </w:r>
      <w:r w:rsidRPr="007440CC">
        <w:rPr>
          <w:rFonts w:asciiTheme="minorEastAsia" w:hAnsiTheme="minorEastAsia" w:cs="Calibri" w:hint="eastAsia"/>
          <w:kern w:val="0"/>
          <w:sz w:val="24"/>
          <w:szCs w:val="24"/>
        </w:rPr>
        <w:t>获得</w:t>
      </w:r>
      <w:r w:rsidR="007440CC" w:rsidRPr="007440CC">
        <w:rPr>
          <w:rFonts w:asciiTheme="minorEastAsia" w:hAnsiTheme="minorEastAsia" w:cs="Calibri" w:hint="eastAsia"/>
          <w:kern w:val="0"/>
          <w:sz w:val="24"/>
          <w:szCs w:val="24"/>
        </w:rPr>
        <w:t>该</w:t>
      </w:r>
      <w:r w:rsidRPr="007440CC">
        <w:rPr>
          <w:rFonts w:asciiTheme="minorEastAsia" w:hAnsiTheme="minorEastAsia" w:cs="Calibri" w:hint="eastAsia"/>
          <w:kern w:val="0"/>
          <w:sz w:val="24"/>
          <w:szCs w:val="24"/>
        </w:rPr>
        <w:t>基线的受控配置项的标识，</w:t>
      </w:r>
      <w:r w:rsidR="007440CC" w:rsidRPr="007440CC">
        <w:rPr>
          <w:rFonts w:asciiTheme="minorEastAsia" w:hAnsiTheme="minorEastAsia" w:cs="Calibri" w:hint="eastAsia"/>
          <w:kern w:val="0"/>
          <w:sz w:val="24"/>
          <w:szCs w:val="24"/>
        </w:rPr>
        <w:t>该基线状态根据配置管理计划是否需要被checkout，取决于是否允许同时对同一基线开始两次以上的变更，一般来说应是不允许的。</w:t>
      </w:r>
    </w:p>
    <w:p w:rsidR="00C4408B" w:rsidRPr="007440CC" w:rsidRDefault="00C4408B" w:rsidP="00C4408B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440CC">
        <w:rPr>
          <w:rFonts w:asciiTheme="minorEastAsia" w:hAnsiTheme="minorEastAsia" w:cs="宋体" w:hint="eastAsia"/>
          <w:kern w:val="0"/>
          <w:sz w:val="24"/>
          <w:szCs w:val="24"/>
        </w:rPr>
        <w:t>5．配置项</w:t>
      </w:r>
      <w:r w:rsidRPr="007440CC">
        <w:rPr>
          <w:rFonts w:asciiTheme="minorEastAsia" w:hAnsiTheme="minorEastAsia" w:cs="Calibri" w:hint="eastAsia"/>
          <w:kern w:val="0"/>
          <w:sz w:val="24"/>
          <w:szCs w:val="24"/>
        </w:rPr>
        <w:t>：通过基线受控配置项库中</w:t>
      </w:r>
      <w:r w:rsidR="007440CC" w:rsidRPr="007440CC">
        <w:rPr>
          <w:rFonts w:asciiTheme="minorEastAsia" w:hAnsiTheme="minorEastAsia" w:cs="Calibri" w:hint="eastAsia"/>
          <w:kern w:val="0"/>
          <w:sz w:val="24"/>
          <w:szCs w:val="24"/>
        </w:rPr>
        <w:t>配置项的标识，获得</w:t>
      </w:r>
      <w:r w:rsidRPr="007440CC">
        <w:rPr>
          <w:rFonts w:asciiTheme="minorEastAsia" w:hAnsiTheme="minorEastAsia" w:cs="Calibri" w:hint="eastAsia"/>
          <w:kern w:val="0"/>
          <w:sz w:val="24"/>
          <w:szCs w:val="24"/>
        </w:rPr>
        <w:t>配置项数据</w:t>
      </w:r>
      <w:r w:rsidR="007440CC" w:rsidRPr="007440CC">
        <w:rPr>
          <w:rFonts w:asciiTheme="minorEastAsia" w:hAnsiTheme="minorEastAsia" w:cs="Calibri" w:hint="eastAsia"/>
          <w:kern w:val="0"/>
          <w:sz w:val="24"/>
          <w:szCs w:val="24"/>
        </w:rPr>
        <w:t>。并将此配置项checkout</w:t>
      </w:r>
      <w:r w:rsidR="00C15527">
        <w:rPr>
          <w:rFonts w:asciiTheme="minorEastAsia" w:hAnsiTheme="minorEastAsia" w:cs="Calibri" w:hint="eastAsia"/>
          <w:kern w:val="0"/>
          <w:sz w:val="24"/>
          <w:szCs w:val="24"/>
        </w:rPr>
        <w:t>。</w:t>
      </w:r>
    </w:p>
    <w:p w:rsidR="00C4408B" w:rsidRPr="002368E3" w:rsidRDefault="00C4408B" w:rsidP="004721ED">
      <w:pPr>
        <w:widowControl/>
        <w:jc w:val="left"/>
        <w:rPr>
          <w:rFonts w:asciiTheme="minorEastAsia" w:hAnsiTheme="minorEastAsia" w:cs="宋体"/>
          <w:color w:val="FFC000"/>
          <w:kern w:val="0"/>
          <w:sz w:val="24"/>
          <w:szCs w:val="24"/>
        </w:rPr>
      </w:pP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6．数据</w:t>
      </w:r>
      <w:r w:rsidR="001B305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开发</w:t>
      </w:r>
      <w:r w:rsidR="00C1552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过程。由开发人员</w:t>
      </w: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执行数据的更改</w:t>
      </w:r>
      <w:r w:rsidR="004721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  <w:r w:rsidR="00C1552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需要说明的是</w:t>
      </w:r>
      <w:r w:rsidR="006E603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，根据最佳实</w:t>
      </w:r>
      <w:r w:rsidR="006E6030" w:rsidRPr="004721ED">
        <w:rPr>
          <w:rFonts w:asciiTheme="minorEastAsia" w:hAnsiTheme="minorEastAsia" w:cs="Calibri" w:hint="eastAsia"/>
          <w:kern w:val="0"/>
          <w:sz w:val="24"/>
          <w:szCs w:val="24"/>
        </w:rPr>
        <w:t>践关于建立阶段基线的</w:t>
      </w:r>
      <w:r w:rsidR="00C15527" w:rsidRPr="004721ED">
        <w:rPr>
          <w:rFonts w:asciiTheme="minorEastAsia" w:hAnsiTheme="minorEastAsia" w:cs="Calibri" w:hint="eastAsia"/>
          <w:kern w:val="0"/>
          <w:sz w:val="24"/>
          <w:szCs w:val="24"/>
        </w:rPr>
        <w:t>要求文献（），在开发阶段</w:t>
      </w:r>
      <w:r w:rsidR="004721ED">
        <w:rPr>
          <w:rFonts w:asciiTheme="minorEastAsia" w:hAnsiTheme="minorEastAsia" w:cs="Calibri" w:hint="eastAsia"/>
          <w:kern w:val="0"/>
          <w:sz w:val="24"/>
          <w:szCs w:val="24"/>
        </w:rPr>
        <w:t>，完成</w:t>
      </w:r>
      <w:proofErr w:type="gramStart"/>
      <w:r w:rsidR="004721ED">
        <w:rPr>
          <w:rFonts w:asciiTheme="minorEastAsia" w:hAnsiTheme="minorEastAsia" w:cs="Calibri" w:hint="eastAsia"/>
          <w:kern w:val="0"/>
          <w:sz w:val="24"/>
          <w:szCs w:val="24"/>
        </w:rPr>
        <w:t>一</w:t>
      </w:r>
      <w:proofErr w:type="gramEnd"/>
      <w:r w:rsidR="004721ED" w:rsidRPr="004721ED">
        <w:rPr>
          <w:rFonts w:asciiTheme="minorEastAsia" w:hAnsiTheme="minorEastAsia" w:cs="Calibri" w:hint="eastAsia"/>
          <w:kern w:val="0"/>
          <w:sz w:val="24"/>
          <w:szCs w:val="24"/>
        </w:rPr>
        <w:t>个子阶段后</w:t>
      </w:r>
      <w:r w:rsidRPr="004721ED">
        <w:rPr>
          <w:rFonts w:asciiTheme="minorEastAsia" w:hAnsiTheme="minorEastAsia" w:cs="Calibri" w:hint="eastAsia"/>
          <w:kern w:val="0"/>
          <w:sz w:val="24"/>
          <w:szCs w:val="24"/>
        </w:rPr>
        <w:t>，</w:t>
      </w:r>
      <w:r w:rsidR="004721ED" w:rsidRPr="004721ED">
        <w:rPr>
          <w:rFonts w:asciiTheme="minorEastAsia" w:hAnsiTheme="minorEastAsia" w:cs="Calibri" w:hint="eastAsia"/>
          <w:kern w:val="0"/>
          <w:sz w:val="24"/>
          <w:szCs w:val="24"/>
        </w:rPr>
        <w:t>需要建立核查基线、评审基线以及审查基线，因此开发活动过程中也会建立基线</w:t>
      </w:r>
      <w:r w:rsidR="004721ED">
        <w:rPr>
          <w:rFonts w:asciiTheme="minorEastAsia" w:hAnsiTheme="minorEastAsia" w:cs="Calibri" w:hint="eastAsia"/>
          <w:kern w:val="0"/>
          <w:sz w:val="24"/>
          <w:szCs w:val="24"/>
        </w:rPr>
        <w:t>，但这些</w:t>
      </w:r>
      <w:r w:rsidR="004721ED" w:rsidRPr="004721ED">
        <w:rPr>
          <w:rFonts w:asciiTheme="minorEastAsia" w:hAnsiTheme="minorEastAsia" w:cs="Calibri" w:hint="eastAsia"/>
          <w:kern w:val="0"/>
          <w:sz w:val="24"/>
          <w:szCs w:val="24"/>
        </w:rPr>
        <w:t>基线</w:t>
      </w:r>
      <w:r w:rsidR="004721ED">
        <w:rPr>
          <w:rFonts w:asciiTheme="minorEastAsia" w:hAnsiTheme="minorEastAsia" w:cs="Calibri" w:hint="eastAsia"/>
          <w:kern w:val="0"/>
          <w:sz w:val="24"/>
          <w:szCs w:val="24"/>
        </w:rPr>
        <w:t>是在处理人角色发生变化时建立的，不是由变更建立，与变更生成的基线不同</w:t>
      </w:r>
      <w:r w:rsidR="004721ED" w:rsidRPr="004721ED">
        <w:rPr>
          <w:rFonts w:asciiTheme="minorEastAsia" w:hAnsiTheme="minorEastAsia" w:cs="Calibri" w:hint="eastAsia"/>
          <w:kern w:val="0"/>
          <w:sz w:val="24"/>
          <w:szCs w:val="24"/>
        </w:rPr>
        <w:t>，此处不对其生成过程进行具体说明</w:t>
      </w:r>
      <w:r w:rsidR="004721ED">
        <w:rPr>
          <w:rFonts w:asciiTheme="minorEastAsia" w:hAnsiTheme="minorEastAsia" w:cs="Calibri" w:hint="eastAsia"/>
          <w:kern w:val="0"/>
          <w:sz w:val="24"/>
          <w:szCs w:val="24"/>
        </w:rPr>
        <w:t>。</w:t>
      </w:r>
    </w:p>
    <w:p w:rsidR="004721ED" w:rsidRPr="00E84CEC" w:rsidRDefault="00C4408B" w:rsidP="004721ED">
      <w:pPr>
        <w:widowControl/>
        <w:jc w:val="left"/>
        <w:rPr>
          <w:rFonts w:asciiTheme="minorEastAsia" w:hAnsiTheme="minorEastAsia" w:cs="宋体"/>
          <w:color w:val="FFC000"/>
          <w:kern w:val="0"/>
          <w:sz w:val="24"/>
          <w:szCs w:val="24"/>
        </w:rPr>
      </w:pPr>
      <w:r w:rsidRPr="00E84CE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7.配置标识</w:t>
      </w:r>
      <w:r w:rsidR="004721ED" w:rsidRPr="00E84CE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  <w:r w:rsidR="005C68C8" w:rsidRPr="00E84CE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为新生成的数据</w:t>
      </w:r>
      <w:r w:rsidR="003A4E2B" w:rsidRPr="00E84CE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配置标识</w:t>
      </w:r>
      <w:r w:rsidR="005C68C8" w:rsidRPr="00E84CE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，包括开发过程生成的阶段基线和基线的受控数据项。</w:t>
      </w:r>
      <w:r w:rsidR="00E84CEC" w:rsidRPr="00E84CE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对于阶段基线，虽与变更生成的基线不同，但</w:t>
      </w:r>
      <w:r w:rsidR="004721ED" w:rsidRPr="00E84CEC">
        <w:rPr>
          <w:rFonts w:asciiTheme="minorEastAsia" w:hAnsiTheme="minorEastAsia" w:cs="Calibri" w:hint="eastAsia"/>
          <w:kern w:val="0"/>
          <w:sz w:val="24"/>
          <w:szCs w:val="24"/>
        </w:rPr>
        <w:t>由于可能作为未来变更活动的初始基线，因此要将这些基线及基线中新生成的数据项作为</w:t>
      </w:r>
      <w:r w:rsidR="00E84CEC" w:rsidRPr="00E84CEC">
        <w:rPr>
          <w:rFonts w:asciiTheme="minorEastAsia" w:hAnsiTheme="minorEastAsia" w:cs="Calibri" w:hint="eastAsia"/>
          <w:kern w:val="0"/>
          <w:sz w:val="24"/>
          <w:szCs w:val="24"/>
        </w:rPr>
        <w:t>基线类型的数据。</w:t>
      </w:r>
      <w:r w:rsidR="003C22F2">
        <w:rPr>
          <w:rFonts w:asciiTheme="minorEastAsia" w:hAnsiTheme="minorEastAsia" w:cs="Calibri" w:hint="eastAsia"/>
          <w:kern w:val="0"/>
          <w:sz w:val="24"/>
          <w:szCs w:val="24"/>
        </w:rPr>
        <w:t>因此</w:t>
      </w:r>
      <w:r w:rsidR="00A45B71">
        <w:rPr>
          <w:rFonts w:asciiTheme="minorEastAsia" w:hAnsiTheme="minorEastAsia" w:cs="Calibri" w:hint="eastAsia"/>
          <w:kern w:val="0"/>
          <w:sz w:val="24"/>
          <w:szCs w:val="24"/>
        </w:rPr>
        <w:t>实际</w:t>
      </w:r>
      <w:r w:rsidR="003C22F2">
        <w:rPr>
          <w:rFonts w:asciiTheme="minorEastAsia" w:hAnsiTheme="minorEastAsia" w:cs="Calibri" w:hint="eastAsia"/>
          <w:kern w:val="0"/>
          <w:sz w:val="24"/>
          <w:szCs w:val="24"/>
        </w:rPr>
        <w:t>在第6步数据开发过程中，</w:t>
      </w:r>
      <w:r w:rsidR="006A1BCD">
        <w:rPr>
          <w:rFonts w:asciiTheme="minorEastAsia" w:hAnsiTheme="minorEastAsia" w:cs="Calibri" w:hint="eastAsia"/>
          <w:kern w:val="0"/>
          <w:sz w:val="24"/>
          <w:szCs w:val="24"/>
        </w:rPr>
        <w:t>也</w:t>
      </w:r>
      <w:r w:rsidR="00A45B71">
        <w:rPr>
          <w:rFonts w:asciiTheme="minorEastAsia" w:hAnsiTheme="minorEastAsia" w:cs="Calibri" w:hint="eastAsia"/>
          <w:kern w:val="0"/>
          <w:sz w:val="24"/>
          <w:szCs w:val="24"/>
        </w:rPr>
        <w:t>需</w:t>
      </w:r>
      <w:r w:rsidR="006A1BCD">
        <w:rPr>
          <w:rFonts w:asciiTheme="minorEastAsia" w:hAnsiTheme="minorEastAsia" w:cs="Calibri" w:hint="eastAsia"/>
          <w:kern w:val="0"/>
          <w:sz w:val="24"/>
          <w:szCs w:val="24"/>
        </w:rPr>
        <w:t>进行</w:t>
      </w:r>
      <w:r w:rsidR="003C22F2">
        <w:rPr>
          <w:rFonts w:asciiTheme="minorEastAsia" w:hAnsiTheme="minorEastAsia" w:cs="Calibri" w:hint="eastAsia"/>
          <w:kern w:val="0"/>
          <w:sz w:val="24"/>
          <w:szCs w:val="24"/>
        </w:rPr>
        <w:t>配置标识和基线管理活动</w:t>
      </w:r>
      <w:r w:rsidR="00A45B71">
        <w:rPr>
          <w:rFonts w:asciiTheme="minorEastAsia" w:hAnsiTheme="minorEastAsia" w:cs="Calibri" w:hint="eastAsia"/>
          <w:kern w:val="0"/>
          <w:sz w:val="24"/>
          <w:szCs w:val="24"/>
        </w:rPr>
        <w:t>。</w:t>
      </w:r>
    </w:p>
    <w:p w:rsidR="005909A6" w:rsidRPr="000237E1" w:rsidRDefault="00C4408B" w:rsidP="00C4408B">
      <w:pPr>
        <w:widowControl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8.变更评审</w:t>
      </w:r>
      <w:r w:rsidR="00C91DC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  <w:r w:rsidR="005909A6" w:rsidRPr="000237E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再由变更委员会进行变更评审，若评审通过，则建立新的</w:t>
      </w:r>
      <w:r w:rsidRPr="000237E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基线</w:t>
      </w:r>
      <w:r w:rsidR="005909A6" w:rsidRPr="000237E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，若不通过，则返回第6</w:t>
      </w:r>
      <w:bookmarkStart w:id="0" w:name="_GoBack"/>
      <w:bookmarkEnd w:id="0"/>
      <w:r w:rsidR="005909A6" w:rsidRPr="000237E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步数据开发过程重新执行。</w:t>
      </w:r>
    </w:p>
    <w:p w:rsidR="00C4408B" w:rsidRPr="002368E3" w:rsidRDefault="00C4408B" w:rsidP="00C4408B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237E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9.基线管理：</w:t>
      </w:r>
      <w:r w:rsidR="00570BC2" w:rsidRPr="000237E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变更评审通过后，</w:t>
      </w:r>
      <w:r w:rsidR="000237E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确定了基线的受控数据项库，</w:t>
      </w: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建立新的基线</w:t>
      </w:r>
      <w:r w:rsidR="000237E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012F56" w:rsidRDefault="00C4408B" w:rsidP="00C4408B">
      <w:pPr>
        <w:widowControl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10.</w:t>
      </w:r>
      <w:r w:rsidR="00570BC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配置标识：为建立的新</w:t>
      </w: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基线配置标识</w:t>
      </w:r>
      <w:r w:rsidR="00570BC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。同时基线已建立成功并配置了标识，将第</w:t>
      </w:r>
      <w:r w:rsidR="00A616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4、5</w:t>
      </w:r>
      <w:r w:rsidR="00570BC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步检出</w:t>
      </w:r>
      <w:r w:rsidR="00012F5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</w:t>
      </w:r>
      <w:r w:rsidR="00012F56">
        <w:rPr>
          <w:rFonts w:asciiTheme="minorEastAsia" w:hAnsiTheme="minorEastAsia" w:cs="宋体"/>
          <w:color w:val="000000"/>
          <w:kern w:val="0"/>
          <w:sz w:val="24"/>
          <w:szCs w:val="24"/>
        </w:rPr>
        <w:t>checkout</w:t>
      </w:r>
      <w:r w:rsidR="00012F5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)</w:t>
      </w:r>
      <w:r w:rsidR="00570BC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的基线和配置项</w:t>
      </w:r>
      <w:proofErr w:type="gramStart"/>
      <w:r w:rsidR="00570BC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进行</w:t>
      </w:r>
      <w:r w:rsidR="00012F5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检入</w:t>
      </w:r>
      <w:proofErr w:type="gramEnd"/>
      <w:r w:rsidR="00012F5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</w:t>
      </w:r>
      <w:proofErr w:type="spellStart"/>
      <w:r w:rsidR="00570BC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check</w:t>
      </w:r>
      <w:r w:rsidR="00475AD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I</w:t>
      </w:r>
      <w:r w:rsidR="00570BC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n</w:t>
      </w:r>
      <w:proofErr w:type="spellEnd"/>
      <w:r w:rsidR="00012F5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)</w:t>
      </w:r>
      <w:r w:rsidR="00570BC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C4408B" w:rsidRPr="002368E3" w:rsidRDefault="00C4408B" w:rsidP="00C4408B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11.配置状态纪实统计：将新基线加入基线列表，新配置项</w:t>
      </w:r>
      <w:r w:rsidRPr="002368E3">
        <w:rPr>
          <w:rFonts w:asciiTheme="minorEastAsia" w:hAnsiTheme="minorEastAsia" w:cs="宋体"/>
          <w:color w:val="000000"/>
          <w:kern w:val="0"/>
          <w:sz w:val="24"/>
          <w:szCs w:val="24"/>
        </w:rPr>
        <w:t>加入配置项列表，</w:t>
      </w: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问题</w:t>
      </w:r>
      <w:r w:rsidRPr="002368E3">
        <w:rPr>
          <w:rFonts w:asciiTheme="minorEastAsia" w:hAnsiTheme="minorEastAsia" w:cs="宋体"/>
          <w:color w:val="000000"/>
          <w:kern w:val="0"/>
          <w:sz w:val="24"/>
          <w:szCs w:val="24"/>
        </w:rPr>
        <w:t>报告加入问题报告列表，</w:t>
      </w: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变更申请、审核</w:t>
      </w:r>
      <w:r w:rsidRPr="002368E3">
        <w:rPr>
          <w:rFonts w:asciiTheme="minorEastAsia" w:hAnsiTheme="minorEastAsia" w:cs="宋体"/>
          <w:color w:val="000000"/>
          <w:kern w:val="0"/>
          <w:sz w:val="24"/>
          <w:szCs w:val="24"/>
        </w:rPr>
        <w:t>、评审</w:t>
      </w: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记录</w:t>
      </w:r>
      <w:r w:rsidRPr="002368E3">
        <w:rPr>
          <w:rFonts w:asciiTheme="minorEastAsia" w:hAnsiTheme="minorEastAsia" w:cs="宋体"/>
          <w:color w:val="000000"/>
          <w:kern w:val="0"/>
          <w:sz w:val="24"/>
          <w:szCs w:val="24"/>
        </w:rPr>
        <w:t>加入</w:t>
      </w:r>
      <w:r w:rsidRPr="002368E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变更报告</w:t>
      </w:r>
      <w:r w:rsidRPr="002368E3">
        <w:rPr>
          <w:rFonts w:asciiTheme="minorEastAsia" w:hAnsiTheme="minorEastAsia" w:cs="宋体"/>
          <w:color w:val="000000"/>
          <w:kern w:val="0"/>
          <w:sz w:val="24"/>
          <w:szCs w:val="24"/>
        </w:rPr>
        <w:t>列表。</w:t>
      </w:r>
    </w:p>
    <w:p w:rsidR="00C4408B" w:rsidRPr="002368E3" w:rsidRDefault="00C4408B">
      <w:pPr>
        <w:rPr>
          <w:rFonts w:asciiTheme="minorEastAsia" w:hAnsiTheme="minorEastAsia"/>
          <w:sz w:val="24"/>
          <w:szCs w:val="24"/>
        </w:rPr>
      </w:pPr>
    </w:p>
    <w:sectPr w:rsidR="00C4408B" w:rsidRPr="00236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0E0" w:rsidRDefault="00DE60E0" w:rsidP="007A08C1">
      <w:r>
        <w:separator/>
      </w:r>
    </w:p>
  </w:endnote>
  <w:endnote w:type="continuationSeparator" w:id="0">
    <w:p w:rsidR="00DE60E0" w:rsidRDefault="00DE60E0" w:rsidP="007A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0E0" w:rsidRDefault="00DE60E0" w:rsidP="007A08C1">
      <w:r>
        <w:separator/>
      </w:r>
    </w:p>
  </w:footnote>
  <w:footnote w:type="continuationSeparator" w:id="0">
    <w:p w:rsidR="00DE60E0" w:rsidRDefault="00DE60E0" w:rsidP="007A0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C1849"/>
    <w:multiLevelType w:val="hybridMultilevel"/>
    <w:tmpl w:val="CA9C5D08"/>
    <w:lvl w:ilvl="0" w:tplc="52107E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8B"/>
    <w:rsid w:val="00012F56"/>
    <w:rsid w:val="000237E1"/>
    <w:rsid w:val="001437B4"/>
    <w:rsid w:val="00151E03"/>
    <w:rsid w:val="001B3056"/>
    <w:rsid w:val="002368E3"/>
    <w:rsid w:val="00377A0F"/>
    <w:rsid w:val="003A4E2B"/>
    <w:rsid w:val="003C22F2"/>
    <w:rsid w:val="003F3B00"/>
    <w:rsid w:val="00467FB6"/>
    <w:rsid w:val="004721ED"/>
    <w:rsid w:val="00475AD2"/>
    <w:rsid w:val="00547859"/>
    <w:rsid w:val="00570BC2"/>
    <w:rsid w:val="005909A6"/>
    <w:rsid w:val="005C68C8"/>
    <w:rsid w:val="006156E6"/>
    <w:rsid w:val="006729B4"/>
    <w:rsid w:val="006A1BCD"/>
    <w:rsid w:val="006E6030"/>
    <w:rsid w:val="007440CC"/>
    <w:rsid w:val="0079442C"/>
    <w:rsid w:val="007A08C1"/>
    <w:rsid w:val="007D565C"/>
    <w:rsid w:val="007F4995"/>
    <w:rsid w:val="008146C4"/>
    <w:rsid w:val="00824DBF"/>
    <w:rsid w:val="0098502A"/>
    <w:rsid w:val="00A45B71"/>
    <w:rsid w:val="00A6163A"/>
    <w:rsid w:val="00B30B1B"/>
    <w:rsid w:val="00BA153D"/>
    <w:rsid w:val="00C013E9"/>
    <w:rsid w:val="00C15527"/>
    <w:rsid w:val="00C4408B"/>
    <w:rsid w:val="00C91DC8"/>
    <w:rsid w:val="00CC06E2"/>
    <w:rsid w:val="00CC28A9"/>
    <w:rsid w:val="00D00F57"/>
    <w:rsid w:val="00DE60E0"/>
    <w:rsid w:val="00E84CEC"/>
    <w:rsid w:val="00F212D1"/>
    <w:rsid w:val="00F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C4408B"/>
    <w:pPr>
      <w:widowControl/>
      <w:spacing w:line="400" w:lineRule="exact"/>
      <w:ind w:firstLine="420"/>
      <w:jc w:val="left"/>
    </w:pPr>
    <w:rPr>
      <w:rFonts w:ascii="宋体" w:eastAsia="宋体" w:hAnsi="Times New Roman" w:cs="Times New Roman"/>
      <w:sz w:val="24"/>
      <w:szCs w:val="20"/>
    </w:rPr>
  </w:style>
  <w:style w:type="character" w:styleId="a4">
    <w:name w:val="annotation reference"/>
    <w:basedOn w:val="a0"/>
    <w:uiPriority w:val="99"/>
    <w:semiHidden/>
    <w:unhideWhenUsed/>
    <w:rsid w:val="00C4408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4408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4408B"/>
  </w:style>
  <w:style w:type="paragraph" w:styleId="a6">
    <w:name w:val="Balloon Text"/>
    <w:basedOn w:val="a"/>
    <w:link w:val="Char0"/>
    <w:uiPriority w:val="99"/>
    <w:semiHidden/>
    <w:unhideWhenUsed/>
    <w:rsid w:val="00C4408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4408B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7A0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A08C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A0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A08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C4408B"/>
    <w:pPr>
      <w:widowControl/>
      <w:spacing w:line="400" w:lineRule="exact"/>
      <w:ind w:firstLine="420"/>
      <w:jc w:val="left"/>
    </w:pPr>
    <w:rPr>
      <w:rFonts w:ascii="宋体" w:eastAsia="宋体" w:hAnsi="Times New Roman" w:cs="Times New Roman"/>
      <w:sz w:val="24"/>
      <w:szCs w:val="20"/>
    </w:rPr>
  </w:style>
  <w:style w:type="character" w:styleId="a4">
    <w:name w:val="annotation reference"/>
    <w:basedOn w:val="a0"/>
    <w:uiPriority w:val="99"/>
    <w:semiHidden/>
    <w:unhideWhenUsed/>
    <w:rsid w:val="00C4408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4408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4408B"/>
  </w:style>
  <w:style w:type="paragraph" w:styleId="a6">
    <w:name w:val="Balloon Text"/>
    <w:basedOn w:val="a"/>
    <w:link w:val="Char0"/>
    <w:uiPriority w:val="99"/>
    <w:semiHidden/>
    <w:unhideWhenUsed/>
    <w:rsid w:val="00C4408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4408B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7A0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A08C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A0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A08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thinkpad</cp:lastModifiedBy>
  <cp:revision>43</cp:revision>
  <dcterms:created xsi:type="dcterms:W3CDTF">2019-03-05T10:49:00Z</dcterms:created>
  <dcterms:modified xsi:type="dcterms:W3CDTF">2019-03-05T12:53:00Z</dcterms:modified>
</cp:coreProperties>
</file>